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3A" w:rsidRDefault="0074053A" w:rsidP="0074053A">
      <w:pPr>
        <w:pStyle w:val="a3"/>
      </w:pPr>
      <w:r>
        <w:rPr>
          <w:b w:val="0"/>
          <w:bCs/>
        </w:rPr>
        <w:object w:dxaOrig="955"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4pt" o:ole="">
            <v:imagedata r:id="rId9" o:title=""/>
          </v:shape>
          <o:OLEObject Type="Embed" ProgID="Word.Picture.8" ShapeID="_x0000_i1025" DrawAspect="Content" ObjectID="_1573888782" r:id="rId10"/>
        </w:object>
      </w:r>
    </w:p>
    <w:p w:rsidR="0074053A" w:rsidRDefault="0074053A" w:rsidP="0074053A">
      <w:pPr>
        <w:pStyle w:val="a3"/>
        <w:rPr>
          <w:sz w:val="20"/>
        </w:rPr>
      </w:pPr>
    </w:p>
    <w:p w:rsidR="0074053A" w:rsidRPr="0074053A" w:rsidRDefault="0074053A" w:rsidP="0074053A">
      <w:pPr>
        <w:pStyle w:val="a3"/>
        <w:rPr>
          <w:spacing w:val="-8"/>
          <w:sz w:val="28"/>
          <w14:shadow w14:blurRad="50800" w14:dist="38100" w14:dir="2700000" w14:sx="100000" w14:sy="100000" w14:kx="0" w14:ky="0" w14:algn="tl">
            <w14:srgbClr w14:val="000000">
              <w14:alpha w14:val="60000"/>
            </w14:srgbClr>
          </w14:shadow>
        </w:rPr>
      </w:pPr>
      <w:r w:rsidRPr="0074053A">
        <w:rPr>
          <w:spacing w:val="-8"/>
          <w:sz w:val="28"/>
          <w14:shadow w14:blurRad="50800" w14:dist="38100" w14:dir="2700000" w14:sx="100000" w14:sy="100000" w14:kx="0" w14:ky="0" w14:algn="tl">
            <w14:srgbClr w14:val="000000">
              <w14:alpha w14:val="60000"/>
            </w14:srgbClr>
          </w14:shadow>
        </w:rPr>
        <w:t>ВИКОНАВЧИЙ КОМІТЕТ НІКОПОЛЬСЬКОЇ МІСЬКОЇ РАДИ</w:t>
      </w:r>
    </w:p>
    <w:p w:rsidR="0074053A" w:rsidRPr="0074053A" w:rsidRDefault="0074053A" w:rsidP="0074053A">
      <w:pPr>
        <w:pStyle w:val="a3"/>
        <w:rPr>
          <w:b w:val="0"/>
          <w:bCs/>
          <w:spacing w:val="8"/>
          <w:sz w:val="16"/>
          <w14:shadow w14:blurRad="50800" w14:dist="38100" w14:dir="2700000" w14:sx="100000" w14:sy="100000" w14:kx="0" w14:ky="0" w14:algn="tl">
            <w14:srgbClr w14:val="000000">
              <w14:alpha w14:val="60000"/>
            </w14:srgbClr>
          </w14:shadow>
        </w:rPr>
      </w:pPr>
      <w:r w:rsidRPr="0074053A">
        <w:rPr>
          <w:b w:val="0"/>
          <w:bCs/>
          <w:spacing w:val="8"/>
          <w14:shadow w14:blurRad="50800" w14:dist="38100" w14:dir="2700000" w14:sx="100000" w14:sy="100000" w14:kx="0" w14:ky="0" w14:algn="tl">
            <w14:srgbClr w14:val="000000">
              <w14:alpha w14:val="60000"/>
            </w14:srgbClr>
          </w14:shadow>
        </w:rPr>
        <w:t>Д н і п р о п е т р о в с ь к а   о б л а с т ь</w:t>
      </w:r>
    </w:p>
    <w:p w:rsidR="0074053A" w:rsidRPr="0074053A" w:rsidRDefault="0074053A" w:rsidP="0074053A">
      <w:pPr>
        <w:pStyle w:val="a3"/>
        <w:rPr>
          <w:spacing w:val="8"/>
          <w:sz w:val="10"/>
          <w14:shadow w14:blurRad="50800" w14:dist="38100" w14:dir="2700000" w14:sx="100000" w14:sy="100000" w14:kx="0" w14:ky="0" w14:algn="tl">
            <w14:srgbClr w14:val="000000">
              <w14:alpha w14:val="60000"/>
            </w14:srgbClr>
          </w14:shadow>
        </w:rPr>
      </w:pPr>
    </w:p>
    <w:tbl>
      <w:tblPr>
        <w:tblpPr w:leftFromText="180" w:rightFromText="180" w:vertAnchor="text" w:horzAnchor="margin" w:tblpX="228" w:tblpY="-24"/>
        <w:tblW w:w="960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609"/>
      </w:tblGrid>
      <w:tr w:rsidR="0074053A" w:rsidTr="00C410D7">
        <w:trPr>
          <w:trHeight w:val="282"/>
        </w:trPr>
        <w:tc>
          <w:tcPr>
            <w:tcW w:w="9609" w:type="dxa"/>
            <w:tcBorders>
              <w:top w:val="thinThickSmallGap" w:sz="24" w:space="0" w:color="auto"/>
              <w:left w:val="nil"/>
              <w:bottom w:val="nil"/>
              <w:right w:val="nil"/>
            </w:tcBorders>
          </w:tcPr>
          <w:p w:rsidR="0074053A" w:rsidRDefault="0074053A" w:rsidP="00C410D7">
            <w:pPr>
              <w:pStyle w:val="a3"/>
              <w:jc w:val="left"/>
              <w:rPr>
                <w:b w:val="0"/>
                <w:sz w:val="12"/>
              </w:rPr>
            </w:pPr>
          </w:p>
        </w:tc>
      </w:tr>
    </w:tbl>
    <w:p w:rsidR="0074053A" w:rsidRDefault="0074053A" w:rsidP="0074053A">
      <w:pPr>
        <w:pStyle w:val="a3"/>
        <w:rPr>
          <w:b w:val="0"/>
          <w:bCs/>
          <w:sz w:val="8"/>
        </w:rPr>
      </w:pPr>
    </w:p>
    <w:p w:rsidR="0074053A" w:rsidRDefault="0074053A" w:rsidP="0074053A">
      <w:pPr>
        <w:rPr>
          <w:sz w:val="16"/>
          <w:lang w:val="uk-UA"/>
        </w:rPr>
      </w:pPr>
    </w:p>
    <w:p w:rsidR="0074053A" w:rsidRDefault="0074053A" w:rsidP="0074053A">
      <w:pPr>
        <w:pStyle w:val="1"/>
        <w:tabs>
          <w:tab w:val="center" w:pos="4819"/>
          <w:tab w:val="left" w:pos="7040"/>
        </w:tabs>
        <w:jc w:val="left"/>
        <w:rPr>
          <w:spacing w:val="56"/>
          <w:sz w:val="34"/>
        </w:rPr>
      </w:pPr>
      <w:r>
        <w:tab/>
      </w:r>
      <w:r>
        <w:rPr>
          <w:spacing w:val="56"/>
        </w:rPr>
        <w:t xml:space="preserve">Р І Ш Е Н </w:t>
      </w:r>
      <w:proofErr w:type="spellStart"/>
      <w:r>
        <w:rPr>
          <w:spacing w:val="56"/>
        </w:rPr>
        <w:t>Н</w:t>
      </w:r>
      <w:proofErr w:type="spellEnd"/>
      <w:r>
        <w:rPr>
          <w:spacing w:val="56"/>
        </w:rPr>
        <w:t xml:space="preserve"> Я </w:t>
      </w:r>
      <w:r>
        <w:rPr>
          <w:spacing w:val="56"/>
        </w:rPr>
        <w:tab/>
      </w:r>
    </w:p>
    <w:p w:rsidR="0074053A" w:rsidRDefault="0074053A" w:rsidP="0074053A">
      <w:pPr>
        <w:jc w:val="both"/>
        <w:rPr>
          <w:sz w:val="20"/>
          <w:lang w:val="uk-UA"/>
        </w:rPr>
      </w:pPr>
    </w:p>
    <w:p w:rsidR="0074053A" w:rsidRPr="00C410D7" w:rsidRDefault="00C410D7" w:rsidP="0074053A">
      <w:pPr>
        <w:jc w:val="both"/>
        <w:rPr>
          <w:sz w:val="28"/>
          <w:szCs w:val="28"/>
          <w:u w:val="single"/>
          <w:lang w:val="uk-UA"/>
        </w:rPr>
      </w:pPr>
      <w:r w:rsidRPr="00C410D7">
        <w:rPr>
          <w:spacing w:val="22"/>
          <w:sz w:val="28"/>
          <w:szCs w:val="28"/>
          <w:u w:val="single"/>
          <w:lang w:val="uk-UA"/>
        </w:rPr>
        <w:t>30.11.2017</w:t>
      </w:r>
      <w:r w:rsidR="0074053A" w:rsidRPr="00C410D7">
        <w:rPr>
          <w:spacing w:val="22"/>
          <w:sz w:val="28"/>
          <w:szCs w:val="28"/>
          <w:u w:val="single"/>
          <w:lang w:val="uk-UA"/>
        </w:rPr>
        <w:t xml:space="preserve">  </w:t>
      </w:r>
      <w:r w:rsidR="0074053A" w:rsidRPr="00C410D7">
        <w:rPr>
          <w:spacing w:val="22"/>
          <w:sz w:val="28"/>
          <w:szCs w:val="28"/>
          <w:lang w:val="uk-UA"/>
        </w:rPr>
        <w:t xml:space="preserve">    </w:t>
      </w:r>
      <w:r w:rsidR="0074053A">
        <w:rPr>
          <w:spacing w:val="22"/>
          <w:sz w:val="20"/>
          <w:lang w:val="uk-UA"/>
        </w:rPr>
        <w:t xml:space="preserve">                           м. </w:t>
      </w:r>
      <w:r w:rsidR="0074053A" w:rsidRPr="005E38C8">
        <w:rPr>
          <w:spacing w:val="22"/>
          <w:sz w:val="20"/>
          <w:lang w:val="uk-UA"/>
        </w:rPr>
        <w:t xml:space="preserve">Нікополь                                 </w:t>
      </w:r>
      <w:r w:rsidR="0074053A" w:rsidRPr="005E38C8">
        <w:rPr>
          <w:sz w:val="28"/>
          <w:szCs w:val="28"/>
          <w:lang w:val="uk-UA"/>
        </w:rPr>
        <w:t xml:space="preserve">№ </w:t>
      </w:r>
      <w:r>
        <w:rPr>
          <w:sz w:val="28"/>
          <w:szCs w:val="28"/>
          <w:lang w:val="uk-UA"/>
        </w:rPr>
        <w:t xml:space="preserve"> </w:t>
      </w:r>
      <w:r w:rsidRPr="00C410D7">
        <w:rPr>
          <w:sz w:val="28"/>
          <w:szCs w:val="28"/>
          <w:u w:val="single"/>
          <w:lang w:val="uk-UA"/>
        </w:rPr>
        <w:t>730</w:t>
      </w:r>
    </w:p>
    <w:p w:rsidR="0074053A" w:rsidRDefault="0074053A" w:rsidP="0074053A">
      <w:pPr>
        <w:rPr>
          <w:lang w:val="uk-UA"/>
        </w:rPr>
      </w:pPr>
    </w:p>
    <w:p w:rsidR="0074053A" w:rsidRDefault="0074053A" w:rsidP="0074053A">
      <w:pPr>
        <w:rPr>
          <w:lang w:val="uk-UA"/>
        </w:rPr>
      </w:pPr>
    </w:p>
    <w:p w:rsidR="0074053A" w:rsidRPr="00CE40F7" w:rsidRDefault="0074053A" w:rsidP="0074053A">
      <w:pPr>
        <w:rPr>
          <w:lang w:val="uk-UA"/>
        </w:rPr>
      </w:pPr>
    </w:p>
    <w:p w:rsidR="0074053A" w:rsidRPr="00F71027" w:rsidRDefault="0074053A" w:rsidP="0074053A">
      <w:pPr>
        <w:rPr>
          <w:sz w:val="28"/>
          <w:szCs w:val="28"/>
          <w:lang w:val="uk-UA"/>
        </w:rPr>
      </w:pPr>
      <w:r>
        <w:rPr>
          <w:noProof/>
          <w:sz w:val="28"/>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94615</wp:posOffset>
                </wp:positionV>
                <wp:extent cx="0" cy="497840"/>
                <wp:effectExtent l="57150" t="17145" r="5715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lwJh02UCAACbBAAADgAAAAAAAAAAAAAAAAAuAgAAZHJz&#10;L2Uyb0RvYy54bWxQSwECLQAUAAYACAAAACEAtSjrbt4AAAALAQAADwAAAAAAAAAAAAAAAAC/BAAA&#10;ZHJzL2Rvd25yZXYueG1sUEsFBgAAAAAEAAQA8wAAAMoFAAAAAA==&#10;" strokecolor="blue">
                <v:stroke startarrow="block" endarrow="block"/>
              </v:line>
            </w:pict>
          </mc:Fallback>
        </mc:AlternateContent>
      </w:r>
      <w:r w:rsidRPr="00C410D7">
        <w:rPr>
          <w:sz w:val="28"/>
          <w:szCs w:val="28"/>
          <w:lang w:val="uk-UA"/>
        </w:rPr>
        <w:t xml:space="preserve">Про </w:t>
      </w:r>
      <w:r w:rsidRPr="00F71027">
        <w:rPr>
          <w:sz w:val="28"/>
          <w:szCs w:val="28"/>
          <w:lang w:val="uk-UA"/>
        </w:rPr>
        <w:t xml:space="preserve">схвалення </w:t>
      </w:r>
      <w:r>
        <w:rPr>
          <w:noProof/>
          <w:sz w:val="28"/>
          <w:szCs w:val="28"/>
          <w:lang w:val="uk-UA" w:eastAsia="uk-UA"/>
        </w:rPr>
        <mc:AlternateContent>
          <mc:Choice Requires="wps">
            <w:drawing>
              <wp:anchor distT="0" distB="0" distL="114299" distR="114299" simplePos="0" relativeHeight="251660288" behindDoc="0" locked="0" layoutInCell="1" allowOverlap="1">
                <wp:simplePos x="0" y="0"/>
                <wp:positionH relativeFrom="column">
                  <wp:posOffset>-1714501</wp:posOffset>
                </wp:positionH>
                <wp:positionV relativeFrom="paragraph">
                  <wp:posOffset>94615</wp:posOffset>
                </wp:positionV>
                <wp:extent cx="0" cy="497840"/>
                <wp:effectExtent l="76200" t="38100" r="57150" b="546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" strokecolor="blue">
                <v:stroke startarrow="block" endarrow="block"/>
              </v:line>
            </w:pict>
          </mc:Fallback>
        </mc:AlternateContent>
      </w:r>
      <w:r w:rsidRPr="00F71027">
        <w:rPr>
          <w:sz w:val="28"/>
          <w:szCs w:val="28"/>
          <w:lang w:val="uk-UA"/>
        </w:rPr>
        <w:t xml:space="preserve">проекту  міської  </w:t>
      </w:r>
    </w:p>
    <w:p w:rsidR="0074053A" w:rsidRPr="00F71027" w:rsidRDefault="0074053A" w:rsidP="0074053A">
      <w:pPr>
        <w:rPr>
          <w:sz w:val="28"/>
          <w:szCs w:val="28"/>
          <w:lang w:val="uk-UA"/>
        </w:rPr>
      </w:pPr>
      <w:r w:rsidRPr="00F71027">
        <w:rPr>
          <w:sz w:val="28"/>
          <w:szCs w:val="28"/>
          <w:lang w:val="uk-UA"/>
        </w:rPr>
        <w:t>програми  «Екологія 2018-2022»</w:t>
      </w:r>
    </w:p>
    <w:p w:rsidR="0074053A" w:rsidRPr="003826AD" w:rsidRDefault="0074053A" w:rsidP="0074053A">
      <w:pPr>
        <w:rPr>
          <w:lang w:val="uk-UA"/>
        </w:rPr>
      </w:pPr>
    </w:p>
    <w:p w:rsidR="0074053A" w:rsidRPr="00FC0939" w:rsidRDefault="0074053A" w:rsidP="0074053A">
      <w:pPr>
        <w:rPr>
          <w:lang w:val="uk-UA"/>
        </w:rPr>
      </w:pPr>
    </w:p>
    <w:p w:rsidR="0074053A" w:rsidRDefault="0074053A" w:rsidP="0074053A">
      <w:pPr>
        <w:tabs>
          <w:tab w:val="left" w:pos="709"/>
        </w:tabs>
        <w:ind w:firstLine="540"/>
        <w:jc w:val="both"/>
        <w:rPr>
          <w:sz w:val="28"/>
          <w:szCs w:val="28"/>
          <w:lang w:val="uk-UA"/>
        </w:rPr>
      </w:pPr>
    </w:p>
    <w:p w:rsidR="0074053A" w:rsidRPr="00124B88" w:rsidRDefault="0074053A" w:rsidP="0074053A">
      <w:pPr>
        <w:tabs>
          <w:tab w:val="left" w:pos="709"/>
        </w:tabs>
        <w:ind w:firstLine="540"/>
        <w:jc w:val="both"/>
        <w:rPr>
          <w:sz w:val="28"/>
          <w:szCs w:val="28"/>
          <w:lang w:val="uk-UA"/>
        </w:rPr>
      </w:pPr>
      <w:r w:rsidRPr="00C3225E">
        <w:rPr>
          <w:sz w:val="28"/>
          <w:szCs w:val="28"/>
          <w:lang w:val="uk-UA"/>
        </w:rPr>
        <w:t xml:space="preserve">З метою </w:t>
      </w:r>
      <w:r>
        <w:rPr>
          <w:sz w:val="28"/>
          <w:szCs w:val="28"/>
          <w:lang w:val="uk-UA"/>
        </w:rPr>
        <w:t>забезпечення екологічної безпеки, раціонального використання природних ресурсів та поліпшення стану навколишнього природного середовища на території міста Нікополя, враховуючи рішення  ко</w:t>
      </w:r>
      <w:r w:rsidRPr="003D3FD0">
        <w:rPr>
          <w:color w:val="000000"/>
          <w:spacing w:val="-1"/>
          <w:sz w:val="28"/>
          <w:szCs w:val="28"/>
          <w:lang w:val="uk-UA"/>
        </w:rPr>
        <w:t xml:space="preserve">ординаційної ради з питань екології та використання </w:t>
      </w:r>
      <w:r w:rsidRPr="007B00D3">
        <w:rPr>
          <w:color w:val="000000"/>
          <w:spacing w:val="-1"/>
          <w:sz w:val="28"/>
          <w:szCs w:val="28"/>
          <w:lang w:val="uk-UA"/>
        </w:rPr>
        <w:t>природних ресурсів в місті Нікополі</w:t>
      </w:r>
      <w:r>
        <w:rPr>
          <w:color w:val="000000"/>
          <w:spacing w:val="-1"/>
          <w:sz w:val="28"/>
          <w:szCs w:val="28"/>
          <w:lang w:val="uk-UA"/>
        </w:rPr>
        <w:t xml:space="preserve"> від </w:t>
      </w:r>
      <w:r w:rsidRPr="00C96747">
        <w:rPr>
          <w:spacing w:val="-1"/>
          <w:sz w:val="28"/>
          <w:szCs w:val="28"/>
          <w:lang w:val="uk-UA"/>
        </w:rPr>
        <w:t>0</w:t>
      </w:r>
      <w:r>
        <w:rPr>
          <w:spacing w:val="-1"/>
          <w:sz w:val="28"/>
          <w:szCs w:val="28"/>
          <w:lang w:val="uk-UA"/>
        </w:rPr>
        <w:t>7</w:t>
      </w:r>
      <w:r w:rsidRPr="00C96747">
        <w:rPr>
          <w:spacing w:val="-1"/>
          <w:sz w:val="28"/>
          <w:szCs w:val="28"/>
          <w:lang w:val="uk-UA"/>
        </w:rPr>
        <w:t>.1</w:t>
      </w:r>
      <w:r>
        <w:rPr>
          <w:spacing w:val="-1"/>
          <w:sz w:val="28"/>
          <w:szCs w:val="28"/>
          <w:lang w:val="uk-UA"/>
        </w:rPr>
        <w:t>1</w:t>
      </w:r>
      <w:r w:rsidRPr="00C96747">
        <w:rPr>
          <w:spacing w:val="-1"/>
          <w:sz w:val="28"/>
          <w:szCs w:val="28"/>
          <w:lang w:val="uk-UA"/>
        </w:rPr>
        <w:t>.2017</w:t>
      </w:r>
      <w:r w:rsidRPr="007B00D3">
        <w:rPr>
          <w:color w:val="000000"/>
          <w:sz w:val="28"/>
          <w:szCs w:val="28"/>
          <w:lang w:val="uk-UA"/>
        </w:rPr>
        <w:t>, керуючись</w:t>
      </w:r>
      <w:r w:rsidRPr="00124B88">
        <w:rPr>
          <w:sz w:val="28"/>
          <w:szCs w:val="28"/>
          <w:lang w:val="uk-UA"/>
        </w:rPr>
        <w:t xml:space="preserve"> статт</w:t>
      </w:r>
      <w:r w:rsidR="00B737D4">
        <w:rPr>
          <w:sz w:val="28"/>
          <w:szCs w:val="28"/>
          <w:lang w:val="uk-UA"/>
        </w:rPr>
        <w:t>ями</w:t>
      </w:r>
      <w:r w:rsidRPr="00124B88">
        <w:rPr>
          <w:sz w:val="28"/>
          <w:szCs w:val="28"/>
          <w:lang w:val="uk-UA"/>
        </w:rPr>
        <w:t xml:space="preserve"> 33</w:t>
      </w:r>
      <w:r w:rsidR="00B737D4">
        <w:rPr>
          <w:sz w:val="28"/>
          <w:szCs w:val="28"/>
          <w:lang w:val="uk-UA"/>
        </w:rPr>
        <w:t>, 52</w:t>
      </w:r>
      <w:r w:rsidRPr="00124B88">
        <w:rPr>
          <w:sz w:val="28"/>
          <w:szCs w:val="28"/>
          <w:lang w:val="uk-UA"/>
        </w:rPr>
        <w:t xml:space="preserve"> Закону України «Про місцеве самоврядування в Україні», виконавчий комітет Нікопольської міської ради</w:t>
      </w:r>
    </w:p>
    <w:p w:rsidR="0074053A" w:rsidRDefault="0074053A" w:rsidP="0074053A">
      <w:pPr>
        <w:tabs>
          <w:tab w:val="left" w:pos="709"/>
        </w:tabs>
        <w:jc w:val="both"/>
        <w:rPr>
          <w:sz w:val="28"/>
          <w:szCs w:val="28"/>
          <w:lang w:val="uk-UA"/>
        </w:rPr>
      </w:pPr>
      <w:r w:rsidRPr="00124B88">
        <w:rPr>
          <w:sz w:val="28"/>
          <w:szCs w:val="28"/>
          <w:lang w:val="uk-UA"/>
        </w:rPr>
        <w:t>ВИРІШИВ:</w:t>
      </w:r>
    </w:p>
    <w:p w:rsidR="0074053A" w:rsidRDefault="0074053A" w:rsidP="0074053A">
      <w:pPr>
        <w:numPr>
          <w:ilvl w:val="0"/>
          <w:numId w:val="9"/>
        </w:numPr>
        <w:tabs>
          <w:tab w:val="left" w:pos="851"/>
        </w:tabs>
        <w:ind w:left="0" w:firstLine="567"/>
        <w:jc w:val="both"/>
        <w:rPr>
          <w:sz w:val="28"/>
          <w:szCs w:val="28"/>
          <w:lang w:val="uk-UA"/>
        </w:rPr>
      </w:pPr>
      <w:r>
        <w:rPr>
          <w:sz w:val="28"/>
          <w:szCs w:val="28"/>
          <w:lang w:val="uk-UA"/>
        </w:rPr>
        <w:t xml:space="preserve"> </w:t>
      </w:r>
      <w:r w:rsidRPr="00124B88">
        <w:rPr>
          <w:sz w:val="28"/>
          <w:szCs w:val="28"/>
          <w:lang w:val="uk-UA"/>
        </w:rPr>
        <w:t xml:space="preserve">Схвалити </w:t>
      </w:r>
      <w:r>
        <w:rPr>
          <w:sz w:val="28"/>
          <w:szCs w:val="28"/>
          <w:lang w:val="uk-UA"/>
        </w:rPr>
        <w:t>проект</w:t>
      </w:r>
      <w:r w:rsidRPr="00CE40E3">
        <w:rPr>
          <w:sz w:val="28"/>
          <w:szCs w:val="28"/>
          <w:lang w:val="uk-UA"/>
        </w:rPr>
        <w:t xml:space="preserve"> міської програми «Екологія 201</w:t>
      </w:r>
      <w:r>
        <w:rPr>
          <w:sz w:val="28"/>
          <w:szCs w:val="28"/>
          <w:lang w:val="uk-UA"/>
        </w:rPr>
        <w:t>8</w:t>
      </w:r>
      <w:r w:rsidRPr="00CE40E3">
        <w:rPr>
          <w:sz w:val="28"/>
          <w:szCs w:val="28"/>
          <w:lang w:val="uk-UA"/>
        </w:rPr>
        <w:t>-20</w:t>
      </w:r>
      <w:r>
        <w:rPr>
          <w:sz w:val="28"/>
          <w:szCs w:val="28"/>
          <w:lang w:val="uk-UA"/>
        </w:rPr>
        <w:t>22</w:t>
      </w:r>
      <w:r w:rsidRPr="00CE40E3">
        <w:rPr>
          <w:sz w:val="28"/>
          <w:szCs w:val="28"/>
          <w:lang w:val="uk-UA"/>
        </w:rPr>
        <w:t>»</w:t>
      </w:r>
      <w:r>
        <w:rPr>
          <w:sz w:val="28"/>
          <w:szCs w:val="28"/>
          <w:lang w:val="uk-UA"/>
        </w:rPr>
        <w:t xml:space="preserve"> (додається).</w:t>
      </w:r>
    </w:p>
    <w:p w:rsidR="0074053A" w:rsidRPr="00124B88" w:rsidRDefault="0074053A" w:rsidP="0074053A">
      <w:pPr>
        <w:ind w:firstLine="540"/>
        <w:jc w:val="both"/>
        <w:rPr>
          <w:color w:val="000000"/>
          <w:sz w:val="28"/>
          <w:szCs w:val="28"/>
          <w:lang w:val="uk-UA"/>
        </w:rPr>
      </w:pPr>
      <w:r>
        <w:rPr>
          <w:spacing w:val="6"/>
          <w:sz w:val="28"/>
          <w:lang w:val="uk-UA"/>
        </w:rPr>
        <w:t>2</w:t>
      </w:r>
      <w:r w:rsidRPr="00CE40F7">
        <w:rPr>
          <w:spacing w:val="6"/>
          <w:sz w:val="28"/>
          <w:lang w:val="uk-UA"/>
        </w:rPr>
        <w:t>.</w:t>
      </w:r>
      <w:r>
        <w:rPr>
          <w:lang w:val="uk-UA"/>
        </w:rPr>
        <w:t xml:space="preserve"> </w:t>
      </w:r>
      <w:r w:rsidRPr="00466B0C">
        <w:rPr>
          <w:sz w:val="28"/>
          <w:szCs w:val="28"/>
          <w:lang w:val="uk-UA"/>
        </w:rPr>
        <w:t>Ві</w:t>
      </w:r>
      <w:r>
        <w:rPr>
          <w:sz w:val="28"/>
          <w:szCs w:val="28"/>
          <w:lang w:val="uk-UA"/>
        </w:rPr>
        <w:t>дділу екології (Федорова)</w:t>
      </w:r>
      <w:r w:rsidRPr="00466B0C">
        <w:rPr>
          <w:color w:val="000000"/>
          <w:sz w:val="28"/>
          <w:szCs w:val="28"/>
          <w:lang w:val="uk-UA"/>
        </w:rPr>
        <w:t xml:space="preserve"> у встановленому</w:t>
      </w:r>
      <w:r w:rsidRPr="00102B8C">
        <w:rPr>
          <w:color w:val="000000"/>
          <w:sz w:val="28"/>
          <w:szCs w:val="28"/>
          <w:lang w:val="uk-UA"/>
        </w:rPr>
        <w:t xml:space="preserve"> порядку </w:t>
      </w:r>
      <w:r>
        <w:rPr>
          <w:color w:val="000000"/>
          <w:sz w:val="28"/>
          <w:szCs w:val="28"/>
          <w:lang w:val="uk-UA"/>
        </w:rPr>
        <w:t xml:space="preserve">направити </w:t>
      </w:r>
      <w:r w:rsidRPr="00102B8C">
        <w:rPr>
          <w:color w:val="000000"/>
          <w:sz w:val="28"/>
          <w:szCs w:val="28"/>
          <w:lang w:val="uk-UA"/>
        </w:rPr>
        <w:t xml:space="preserve"> </w:t>
      </w:r>
      <w:r w:rsidRPr="00466B0C">
        <w:rPr>
          <w:sz w:val="28"/>
          <w:szCs w:val="28"/>
          <w:lang w:val="uk-UA"/>
        </w:rPr>
        <w:t xml:space="preserve">проект </w:t>
      </w:r>
      <w:r w:rsidRPr="00CE40E3">
        <w:rPr>
          <w:sz w:val="28"/>
          <w:szCs w:val="28"/>
          <w:lang w:val="uk-UA"/>
        </w:rPr>
        <w:t>міської програми «Екологія 201</w:t>
      </w:r>
      <w:r>
        <w:rPr>
          <w:sz w:val="28"/>
          <w:szCs w:val="28"/>
          <w:lang w:val="uk-UA"/>
        </w:rPr>
        <w:t>8</w:t>
      </w:r>
      <w:r w:rsidRPr="00CE40E3">
        <w:rPr>
          <w:sz w:val="28"/>
          <w:szCs w:val="28"/>
          <w:lang w:val="uk-UA"/>
        </w:rPr>
        <w:t>-20</w:t>
      </w:r>
      <w:r>
        <w:rPr>
          <w:sz w:val="28"/>
          <w:szCs w:val="28"/>
          <w:lang w:val="uk-UA"/>
        </w:rPr>
        <w:t>22</w:t>
      </w:r>
      <w:r w:rsidRPr="00CE40E3">
        <w:rPr>
          <w:sz w:val="28"/>
          <w:szCs w:val="28"/>
          <w:lang w:val="uk-UA"/>
        </w:rPr>
        <w:t xml:space="preserve">» </w:t>
      </w:r>
      <w:r>
        <w:rPr>
          <w:sz w:val="28"/>
          <w:szCs w:val="28"/>
          <w:lang w:val="uk-UA"/>
        </w:rPr>
        <w:t>на затвердження міської ради</w:t>
      </w:r>
      <w:r w:rsidRPr="00124B88">
        <w:rPr>
          <w:color w:val="000000"/>
          <w:sz w:val="28"/>
          <w:szCs w:val="28"/>
          <w:lang w:val="uk-UA"/>
        </w:rPr>
        <w:t>.</w:t>
      </w:r>
    </w:p>
    <w:p w:rsidR="0074053A" w:rsidRPr="00B429A4" w:rsidRDefault="0074053A" w:rsidP="0074053A">
      <w:pPr>
        <w:tabs>
          <w:tab w:val="left" w:pos="900"/>
        </w:tabs>
        <w:ind w:firstLine="540"/>
        <w:jc w:val="both"/>
        <w:rPr>
          <w:sz w:val="28"/>
          <w:szCs w:val="28"/>
        </w:rPr>
      </w:pPr>
      <w:r w:rsidRPr="00B429A4">
        <w:rPr>
          <w:sz w:val="28"/>
          <w:szCs w:val="28"/>
          <w:lang w:val="uk-UA"/>
        </w:rPr>
        <w:t xml:space="preserve">3. Координацію роботи щодо виконання цього рішення покласти на відділ екології, контроль – на заступника міського голови  </w:t>
      </w:r>
      <w:proofErr w:type="spellStart"/>
      <w:r w:rsidRPr="00B429A4">
        <w:rPr>
          <w:sz w:val="28"/>
          <w:szCs w:val="28"/>
          <w:lang w:val="uk-UA"/>
        </w:rPr>
        <w:t>Загрудну</w:t>
      </w:r>
      <w:proofErr w:type="spellEnd"/>
      <w:r w:rsidRPr="00B429A4">
        <w:rPr>
          <w:sz w:val="28"/>
          <w:szCs w:val="28"/>
          <w:lang w:val="uk-UA"/>
        </w:rPr>
        <w:t xml:space="preserve"> С.П. </w:t>
      </w:r>
    </w:p>
    <w:p w:rsidR="0074053A" w:rsidRPr="00B429A4" w:rsidRDefault="0074053A" w:rsidP="0074053A">
      <w:pPr>
        <w:rPr>
          <w:sz w:val="28"/>
          <w:szCs w:val="28"/>
          <w:lang w:val="uk-UA"/>
        </w:rPr>
      </w:pPr>
    </w:p>
    <w:p w:rsidR="0074053A" w:rsidRDefault="0074053A" w:rsidP="0074053A">
      <w:pPr>
        <w:rPr>
          <w:sz w:val="28"/>
          <w:szCs w:val="28"/>
          <w:lang w:val="uk-UA"/>
        </w:rPr>
      </w:pPr>
    </w:p>
    <w:p w:rsidR="0074053A" w:rsidRDefault="0074053A" w:rsidP="0074053A">
      <w:pPr>
        <w:rPr>
          <w:sz w:val="28"/>
          <w:szCs w:val="28"/>
          <w:lang w:val="uk-UA"/>
        </w:rPr>
      </w:pPr>
    </w:p>
    <w:p w:rsidR="0074053A" w:rsidRPr="00032B9D" w:rsidRDefault="0074053A" w:rsidP="0074053A">
      <w:pPr>
        <w:jc w:val="both"/>
        <w:rPr>
          <w:color w:val="000000"/>
          <w:sz w:val="28"/>
          <w:szCs w:val="28"/>
          <w:lang w:val="uk-UA"/>
        </w:rPr>
      </w:pPr>
      <w:r>
        <w:rPr>
          <w:color w:val="000000"/>
          <w:sz w:val="28"/>
          <w:szCs w:val="28"/>
          <w:lang w:val="uk-UA"/>
        </w:rPr>
        <w:t>М</w:t>
      </w:r>
      <w:r w:rsidRPr="00032B9D">
        <w:rPr>
          <w:color w:val="000000"/>
          <w:sz w:val="28"/>
          <w:szCs w:val="28"/>
          <w:lang w:val="uk-UA"/>
        </w:rPr>
        <w:t>іськ</w:t>
      </w:r>
      <w:r>
        <w:rPr>
          <w:color w:val="000000"/>
          <w:sz w:val="28"/>
          <w:szCs w:val="28"/>
          <w:lang w:val="uk-UA"/>
        </w:rPr>
        <w:t>ий</w:t>
      </w:r>
      <w:r w:rsidRPr="00032B9D">
        <w:rPr>
          <w:color w:val="000000"/>
          <w:sz w:val="28"/>
          <w:szCs w:val="28"/>
          <w:lang w:val="uk-UA"/>
        </w:rPr>
        <w:t xml:space="preserve"> голов</w:t>
      </w:r>
      <w:r>
        <w:rPr>
          <w:color w:val="000000"/>
          <w:sz w:val="28"/>
          <w:szCs w:val="28"/>
          <w:lang w:val="uk-UA"/>
        </w:rPr>
        <w:t>а</w:t>
      </w:r>
      <w:r w:rsidRPr="00032B9D">
        <w:rPr>
          <w:color w:val="000000"/>
          <w:sz w:val="28"/>
          <w:szCs w:val="28"/>
          <w:lang w:val="uk-UA"/>
        </w:rPr>
        <w:t xml:space="preserve">                                                                           </w:t>
      </w:r>
      <w:r>
        <w:rPr>
          <w:color w:val="000000"/>
          <w:sz w:val="28"/>
          <w:szCs w:val="28"/>
          <w:lang w:val="uk-UA"/>
        </w:rPr>
        <w:t xml:space="preserve">А.П. </w:t>
      </w:r>
      <w:proofErr w:type="spellStart"/>
      <w:r>
        <w:rPr>
          <w:color w:val="000000"/>
          <w:sz w:val="28"/>
          <w:szCs w:val="28"/>
          <w:lang w:val="uk-UA"/>
        </w:rPr>
        <w:t>Фісак</w:t>
      </w:r>
      <w:proofErr w:type="spellEnd"/>
    </w:p>
    <w:p w:rsidR="0074053A" w:rsidRDefault="009A6475" w:rsidP="00D30F99">
      <w:pPr>
        <w:rPr>
          <w:lang w:val="uk-UA"/>
        </w:rPr>
      </w:pPr>
      <w:r>
        <w:rPr>
          <w:lang w:val="uk-UA"/>
        </w:rPr>
        <w:t xml:space="preserve">                                                                     </w:t>
      </w:r>
      <w:r w:rsidR="008E24B2">
        <w:rPr>
          <w:lang w:val="uk-UA"/>
        </w:rPr>
        <w:t xml:space="preserve"> </w:t>
      </w:r>
      <w:r>
        <w:rPr>
          <w:lang w:val="uk-UA"/>
        </w:rPr>
        <w:t xml:space="preserve"> </w:t>
      </w:r>
      <w:r w:rsidR="00122A04">
        <w:rPr>
          <w:lang w:val="uk-UA"/>
        </w:rPr>
        <w:t xml:space="preserve"> </w:t>
      </w:r>
      <w:r w:rsidR="00D30F99">
        <w:rPr>
          <w:lang w:val="uk-UA"/>
        </w:rPr>
        <w:t xml:space="preserve">                      </w:t>
      </w: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74053A" w:rsidRDefault="0074053A" w:rsidP="00D30F99">
      <w:pPr>
        <w:rPr>
          <w:lang w:val="uk-UA"/>
        </w:rPr>
      </w:pPr>
    </w:p>
    <w:p w:rsidR="00C70423" w:rsidRDefault="001F7522" w:rsidP="001F7522">
      <w:pPr>
        <w:pStyle w:val="ab"/>
        <w:numPr>
          <w:ilvl w:val="0"/>
          <w:numId w:val="2"/>
        </w:numPr>
      </w:pPr>
      <w:r>
        <w:t xml:space="preserve">                                                                         </w:t>
      </w:r>
    </w:p>
    <w:p w:rsidR="00803BA9" w:rsidRPr="00205C97" w:rsidRDefault="00C70423" w:rsidP="00803BA9">
      <w:pPr>
        <w:rPr>
          <w:lang w:val="uk-UA"/>
        </w:rPr>
      </w:pPr>
      <w:r>
        <w:lastRenderedPageBreak/>
        <w:t xml:space="preserve">                                                                        </w:t>
      </w:r>
      <w:r w:rsidR="001F7522">
        <w:t xml:space="preserve">        </w:t>
      </w:r>
      <w:r w:rsidR="00803BA9">
        <w:rPr>
          <w:lang w:val="uk-UA"/>
        </w:rPr>
        <w:t xml:space="preserve">      Проект</w:t>
      </w:r>
    </w:p>
    <w:p w:rsidR="00803BA9" w:rsidRPr="00205C97" w:rsidRDefault="00803BA9" w:rsidP="00803BA9">
      <w:pPr>
        <w:jc w:val="right"/>
        <w:rPr>
          <w:lang w:val="uk-UA"/>
        </w:rPr>
      </w:pPr>
    </w:p>
    <w:p w:rsidR="00803BA9" w:rsidRPr="00205C97" w:rsidRDefault="00803BA9" w:rsidP="00803BA9">
      <w:pPr>
        <w:tabs>
          <w:tab w:val="left" w:pos="1276"/>
          <w:tab w:val="left" w:pos="2700"/>
          <w:tab w:val="right" w:pos="9360"/>
        </w:tabs>
        <w:suppressAutoHyphens/>
        <w:ind w:right="-1"/>
        <w:contextualSpacing/>
        <w:rPr>
          <w:rFonts w:ascii="Century Schoolbook" w:hAnsi="Century Schoolbook"/>
          <w:sz w:val="28"/>
          <w:szCs w:val="28"/>
          <w:lang w:val="uk-UA" w:eastAsia="zh-CN"/>
        </w:rPr>
      </w:pPr>
      <w:r>
        <w:rPr>
          <w:color w:val="0070C0"/>
          <w:sz w:val="28"/>
          <w:szCs w:val="28"/>
          <w:lang w:val="uk-UA"/>
        </w:rPr>
        <w:t xml:space="preserve">                                                                          </w:t>
      </w:r>
      <w:r>
        <w:rPr>
          <w:rFonts w:ascii="Century Schoolbook" w:hAnsi="Century Schoolbook"/>
          <w:sz w:val="28"/>
          <w:szCs w:val="28"/>
          <w:lang w:val="uk-UA" w:eastAsia="zh-CN"/>
        </w:rPr>
        <w:t>СХВАЛЕНО</w:t>
      </w:r>
    </w:p>
    <w:p w:rsidR="00803BA9" w:rsidRDefault="00803BA9" w:rsidP="00803BA9">
      <w:pPr>
        <w:tabs>
          <w:tab w:val="left" w:pos="1276"/>
          <w:tab w:val="left" w:pos="2700"/>
          <w:tab w:val="right" w:pos="9360"/>
        </w:tabs>
        <w:suppressAutoHyphens/>
        <w:ind w:left="720" w:right="-1"/>
        <w:contextualSpacing/>
        <w:rPr>
          <w:rFonts w:ascii="Century Schoolbook" w:hAnsi="Century Schoolbook"/>
          <w:b/>
          <w:sz w:val="28"/>
          <w:szCs w:val="28"/>
          <w:lang w:val="uk-UA" w:eastAsia="zh-CN"/>
        </w:rPr>
      </w:pPr>
      <w:r>
        <w:rPr>
          <w:rFonts w:ascii="Century Schoolbook" w:hAnsi="Century Schoolbook"/>
          <w:sz w:val="28"/>
          <w:szCs w:val="28"/>
          <w:lang w:val="uk-UA" w:eastAsia="zh-CN"/>
        </w:rPr>
        <w:t xml:space="preserve">                                                         </w:t>
      </w:r>
      <w:r w:rsidRPr="00205C97">
        <w:rPr>
          <w:rFonts w:ascii="Century Schoolbook" w:hAnsi="Century Schoolbook"/>
          <w:sz w:val="28"/>
          <w:szCs w:val="28"/>
          <w:lang w:val="uk-UA" w:eastAsia="zh-CN"/>
        </w:rPr>
        <w:t xml:space="preserve">Рішення </w:t>
      </w:r>
      <w:r>
        <w:rPr>
          <w:rFonts w:ascii="Century Schoolbook" w:hAnsi="Century Schoolbook"/>
          <w:sz w:val="28"/>
          <w:szCs w:val="28"/>
          <w:lang w:val="uk-UA" w:eastAsia="zh-CN"/>
        </w:rPr>
        <w:t>виконавчого комітету</w:t>
      </w:r>
      <w:r w:rsidRPr="00205C97">
        <w:rPr>
          <w:rFonts w:ascii="Century Schoolbook" w:hAnsi="Century Schoolbook"/>
          <w:b/>
          <w:sz w:val="28"/>
          <w:szCs w:val="28"/>
          <w:lang w:val="uk-UA" w:eastAsia="zh-CN"/>
        </w:rPr>
        <w:t xml:space="preserve"> </w:t>
      </w:r>
    </w:p>
    <w:p w:rsidR="00803BA9" w:rsidRPr="001B25EC" w:rsidRDefault="00803BA9" w:rsidP="00803BA9">
      <w:pPr>
        <w:tabs>
          <w:tab w:val="left" w:pos="1276"/>
          <w:tab w:val="left" w:pos="2700"/>
          <w:tab w:val="right" w:pos="9360"/>
        </w:tabs>
        <w:suppressAutoHyphens/>
        <w:ind w:left="720" w:right="-1"/>
        <w:contextualSpacing/>
        <w:rPr>
          <w:rFonts w:ascii="Century Schoolbook" w:hAnsi="Century Schoolbook"/>
          <w:lang w:val="uk-UA" w:eastAsia="zh-CN"/>
        </w:rPr>
      </w:pPr>
      <w:r>
        <w:rPr>
          <w:rFonts w:ascii="Century Schoolbook" w:hAnsi="Century Schoolbook"/>
          <w:b/>
          <w:sz w:val="28"/>
          <w:szCs w:val="28"/>
          <w:lang w:val="uk-UA" w:eastAsia="zh-CN"/>
        </w:rPr>
        <w:t xml:space="preserve">                                                       </w:t>
      </w:r>
      <w:r w:rsidRPr="001B25EC">
        <w:rPr>
          <w:rFonts w:ascii="Century Schoolbook" w:hAnsi="Century Schoolbook"/>
          <w:sz w:val="28"/>
          <w:szCs w:val="28"/>
          <w:lang w:val="uk-UA" w:eastAsia="zh-CN"/>
        </w:rPr>
        <w:t>Нікопольської міської ради</w:t>
      </w:r>
    </w:p>
    <w:p w:rsidR="00803BA9" w:rsidRPr="00C410D7" w:rsidRDefault="00803BA9" w:rsidP="00803BA9">
      <w:pPr>
        <w:tabs>
          <w:tab w:val="left" w:pos="1276"/>
          <w:tab w:val="left" w:pos="2700"/>
          <w:tab w:val="right" w:pos="9360"/>
        </w:tabs>
        <w:suppressAutoHyphens/>
        <w:ind w:right="-1"/>
        <w:contextualSpacing/>
        <w:rPr>
          <w:rFonts w:ascii="Century Schoolbook" w:hAnsi="Century Schoolbook"/>
          <w:u w:val="single"/>
          <w:lang w:val="uk-UA" w:eastAsia="zh-CN"/>
        </w:rPr>
      </w:pPr>
      <w:r>
        <w:rPr>
          <w:rFonts w:ascii="Century Schoolbook" w:hAnsi="Century Schoolbook"/>
          <w:sz w:val="28"/>
          <w:szCs w:val="28"/>
          <w:lang w:val="uk-UA" w:eastAsia="zh-CN"/>
        </w:rPr>
        <w:t xml:space="preserve">                                                                  </w:t>
      </w:r>
      <w:r w:rsidRPr="00205C97">
        <w:rPr>
          <w:rFonts w:ascii="Century Schoolbook" w:hAnsi="Century Schoolbook"/>
          <w:sz w:val="28"/>
          <w:szCs w:val="28"/>
          <w:lang w:val="uk-UA" w:eastAsia="zh-CN"/>
        </w:rPr>
        <w:t xml:space="preserve">від </w:t>
      </w:r>
      <w:r w:rsidR="00C410D7" w:rsidRPr="00C410D7">
        <w:rPr>
          <w:rFonts w:ascii="Century Schoolbook" w:hAnsi="Century Schoolbook"/>
          <w:sz w:val="28"/>
          <w:szCs w:val="28"/>
          <w:u w:val="single"/>
          <w:lang w:val="uk-UA" w:eastAsia="zh-CN"/>
        </w:rPr>
        <w:t>30.11.2017</w:t>
      </w:r>
      <w:r w:rsidR="00C410D7">
        <w:rPr>
          <w:rFonts w:ascii="Century Schoolbook" w:hAnsi="Century Schoolbook"/>
          <w:sz w:val="28"/>
          <w:szCs w:val="28"/>
          <w:lang w:val="uk-UA" w:eastAsia="zh-CN"/>
        </w:rPr>
        <w:t xml:space="preserve">   </w:t>
      </w:r>
      <w:r w:rsidRPr="00205C97">
        <w:rPr>
          <w:rFonts w:ascii="Century Schoolbook" w:hAnsi="Century Schoolbook"/>
          <w:sz w:val="28"/>
          <w:szCs w:val="28"/>
          <w:lang w:val="uk-UA" w:eastAsia="zh-CN"/>
        </w:rPr>
        <w:t>№</w:t>
      </w:r>
      <w:r w:rsidR="00C410D7">
        <w:rPr>
          <w:rFonts w:ascii="Century Schoolbook" w:hAnsi="Century Schoolbook"/>
          <w:sz w:val="28"/>
          <w:szCs w:val="28"/>
          <w:lang w:val="uk-UA" w:eastAsia="zh-CN"/>
        </w:rPr>
        <w:t xml:space="preserve">  </w:t>
      </w:r>
      <w:r w:rsidR="00C410D7" w:rsidRPr="00C410D7">
        <w:rPr>
          <w:rFonts w:ascii="Century Schoolbook" w:hAnsi="Century Schoolbook"/>
          <w:sz w:val="28"/>
          <w:szCs w:val="28"/>
          <w:u w:val="single"/>
          <w:lang w:val="uk-UA" w:eastAsia="zh-CN"/>
        </w:rPr>
        <w:t>730</w:t>
      </w:r>
    </w:p>
    <w:p w:rsidR="00803BA9" w:rsidRPr="00205C97" w:rsidRDefault="00803BA9" w:rsidP="00803BA9">
      <w:pPr>
        <w:numPr>
          <w:ilvl w:val="2"/>
          <w:numId w:val="2"/>
        </w:numPr>
        <w:tabs>
          <w:tab w:val="left" w:pos="1410"/>
        </w:tabs>
        <w:suppressAutoHyphens/>
        <w:ind w:right="-1" w:firstLine="8494"/>
        <w:contextualSpacing/>
        <w:jc w:val="both"/>
        <w:rPr>
          <w:rFonts w:ascii="Century Schoolbook" w:hAnsi="Century Schoolbook"/>
          <w:lang w:val="uk-UA" w:eastAsia="zh-CN"/>
        </w:rPr>
      </w:pPr>
    </w:p>
    <w:p w:rsidR="00803BA9" w:rsidRPr="00205C97" w:rsidRDefault="00803BA9" w:rsidP="00803BA9">
      <w:pPr>
        <w:numPr>
          <w:ilvl w:val="1"/>
          <w:numId w:val="2"/>
        </w:numPr>
        <w:tabs>
          <w:tab w:val="left" w:pos="1410"/>
        </w:tabs>
        <w:suppressAutoHyphens/>
        <w:ind w:firstLine="8494"/>
        <w:contextualSpacing/>
        <w:jc w:val="both"/>
        <w:rPr>
          <w:rFonts w:ascii="Century Schoolbook" w:hAnsi="Century Schoolbook"/>
          <w:lang w:val="uk-UA" w:eastAsia="zh-CN"/>
        </w:rPr>
      </w:pPr>
    </w:p>
    <w:p w:rsidR="00803BA9" w:rsidRPr="00205C97" w:rsidRDefault="00803BA9" w:rsidP="00803BA9">
      <w:pPr>
        <w:numPr>
          <w:ilvl w:val="0"/>
          <w:numId w:val="2"/>
        </w:numPr>
        <w:tabs>
          <w:tab w:val="left" w:pos="1410"/>
        </w:tabs>
        <w:suppressAutoHyphens/>
        <w:ind w:firstLine="8494"/>
        <w:contextualSpacing/>
        <w:jc w:val="both"/>
        <w:rPr>
          <w:rFonts w:ascii="Century Schoolbook" w:hAnsi="Century Schoolbook"/>
          <w:lang w:val="uk-UA" w:eastAsia="zh-CN"/>
        </w:rPr>
      </w:pPr>
    </w:p>
    <w:p w:rsidR="00803BA9" w:rsidRPr="00205C97" w:rsidRDefault="00803BA9" w:rsidP="00803BA9">
      <w:pPr>
        <w:numPr>
          <w:ilvl w:val="0"/>
          <w:numId w:val="2"/>
        </w:numPr>
        <w:tabs>
          <w:tab w:val="left" w:pos="1410"/>
        </w:tabs>
        <w:suppressAutoHyphens/>
        <w:ind w:firstLine="8494"/>
        <w:contextualSpacing/>
        <w:jc w:val="both"/>
        <w:rPr>
          <w:rFonts w:ascii="Century Schoolbook" w:hAnsi="Century Schoolbook"/>
          <w:lang w:val="uk-UA" w:eastAsia="zh-CN"/>
        </w:rPr>
      </w:pPr>
    </w:p>
    <w:p w:rsidR="00803BA9" w:rsidRPr="00205C97" w:rsidRDefault="00803BA9" w:rsidP="00803BA9">
      <w:pPr>
        <w:tabs>
          <w:tab w:val="left" w:pos="1410"/>
        </w:tabs>
        <w:suppressAutoHyphens/>
        <w:ind w:left="720"/>
        <w:contextualSpacing/>
        <w:jc w:val="both"/>
        <w:rPr>
          <w:rFonts w:ascii="Century Schoolbook" w:hAnsi="Century Schoolbook"/>
          <w:lang w:val="uk-UA" w:eastAsia="zh-CN"/>
        </w:rPr>
      </w:pPr>
    </w:p>
    <w:p w:rsidR="00803BA9" w:rsidRPr="00205C97" w:rsidRDefault="00803BA9" w:rsidP="00803BA9">
      <w:pPr>
        <w:tabs>
          <w:tab w:val="left" w:pos="1410"/>
        </w:tabs>
        <w:suppressAutoHyphens/>
        <w:ind w:left="720"/>
        <w:contextualSpacing/>
        <w:jc w:val="both"/>
        <w:rPr>
          <w:rFonts w:ascii="Century Schoolbook" w:hAnsi="Century Schoolbook"/>
          <w:lang w:val="uk-UA" w:eastAsia="zh-CN"/>
        </w:rPr>
      </w:pPr>
    </w:p>
    <w:p w:rsidR="00803BA9" w:rsidRPr="00205C97" w:rsidRDefault="00803BA9" w:rsidP="00803BA9">
      <w:pPr>
        <w:tabs>
          <w:tab w:val="left" w:pos="1410"/>
        </w:tabs>
        <w:suppressAutoHyphens/>
        <w:ind w:left="720"/>
        <w:contextualSpacing/>
        <w:jc w:val="both"/>
        <w:rPr>
          <w:rFonts w:ascii="Century Schoolbook" w:hAnsi="Century Schoolbook"/>
          <w:lang w:val="uk-UA" w:eastAsia="zh-CN"/>
        </w:rPr>
      </w:pPr>
    </w:p>
    <w:p w:rsidR="00803BA9" w:rsidRPr="00205C97" w:rsidRDefault="00803BA9" w:rsidP="00803BA9">
      <w:pPr>
        <w:tabs>
          <w:tab w:val="left" w:pos="1410"/>
        </w:tabs>
        <w:suppressAutoHyphens/>
        <w:ind w:left="720"/>
        <w:contextualSpacing/>
        <w:jc w:val="both"/>
        <w:rPr>
          <w:rFonts w:ascii="Century Schoolbook" w:hAnsi="Century Schoolbook"/>
          <w:lang w:val="uk-UA" w:eastAsia="zh-CN"/>
        </w:rPr>
      </w:pPr>
      <w:bookmarkStart w:id="0" w:name="_GoBack"/>
      <w:bookmarkEnd w:id="0"/>
    </w:p>
    <w:p w:rsidR="00803BA9" w:rsidRPr="00205C97" w:rsidRDefault="00803BA9" w:rsidP="00803BA9">
      <w:pPr>
        <w:tabs>
          <w:tab w:val="left" w:pos="1410"/>
        </w:tabs>
        <w:suppressAutoHyphens/>
        <w:ind w:left="720"/>
        <w:contextualSpacing/>
        <w:jc w:val="both"/>
        <w:rPr>
          <w:rFonts w:ascii="Century Schoolbook" w:hAnsi="Century Schoolbook"/>
          <w:lang w:val="uk-UA" w:eastAsia="zh-CN"/>
        </w:rPr>
      </w:pPr>
    </w:p>
    <w:p w:rsidR="00803BA9" w:rsidRPr="00205C97" w:rsidRDefault="00803BA9" w:rsidP="00803BA9">
      <w:pPr>
        <w:numPr>
          <w:ilvl w:val="0"/>
          <w:numId w:val="2"/>
        </w:numPr>
        <w:tabs>
          <w:tab w:val="left" w:pos="1410"/>
        </w:tabs>
        <w:suppressAutoHyphens/>
        <w:contextualSpacing/>
        <w:jc w:val="both"/>
        <w:rPr>
          <w:rFonts w:ascii="Century Schoolbook" w:hAnsi="Century Schoolbook"/>
          <w:lang w:val="uk-UA" w:eastAsia="zh-CN"/>
        </w:rPr>
      </w:pPr>
    </w:p>
    <w:p w:rsidR="00803BA9" w:rsidRPr="00205C97" w:rsidRDefault="00803BA9" w:rsidP="00803BA9">
      <w:pPr>
        <w:numPr>
          <w:ilvl w:val="0"/>
          <w:numId w:val="2"/>
        </w:numPr>
        <w:tabs>
          <w:tab w:val="left" w:pos="0"/>
        </w:tabs>
        <w:suppressAutoHyphens/>
        <w:contextualSpacing/>
        <w:jc w:val="center"/>
        <w:rPr>
          <w:rFonts w:ascii="Century Schoolbook" w:hAnsi="Century Schoolbook"/>
          <w:b/>
          <w:sz w:val="44"/>
          <w:szCs w:val="44"/>
          <w:lang w:val="uk-UA" w:eastAsia="zh-CN"/>
        </w:rPr>
      </w:pPr>
      <w:r w:rsidRPr="00205C97">
        <w:rPr>
          <w:rFonts w:ascii="Century Schoolbook" w:hAnsi="Century Schoolbook"/>
          <w:b/>
          <w:bCs/>
          <w:kern w:val="32"/>
          <w:sz w:val="44"/>
          <w:szCs w:val="44"/>
          <w:lang w:val="uk-UA" w:eastAsia="x-none"/>
        </w:rPr>
        <w:t xml:space="preserve">Міська програма </w:t>
      </w:r>
    </w:p>
    <w:p w:rsidR="00803BA9" w:rsidRPr="00205C97" w:rsidRDefault="00803BA9" w:rsidP="00803BA9">
      <w:pPr>
        <w:numPr>
          <w:ilvl w:val="0"/>
          <w:numId w:val="2"/>
        </w:numPr>
        <w:tabs>
          <w:tab w:val="left" w:pos="0"/>
        </w:tabs>
        <w:suppressAutoHyphens/>
        <w:contextualSpacing/>
        <w:jc w:val="center"/>
        <w:rPr>
          <w:rFonts w:ascii="Century Schoolbook" w:hAnsi="Century Schoolbook"/>
          <w:b/>
          <w:sz w:val="44"/>
          <w:szCs w:val="44"/>
          <w:lang w:val="uk-UA" w:eastAsia="zh-CN"/>
        </w:rPr>
      </w:pPr>
      <w:r w:rsidRPr="00205C97">
        <w:rPr>
          <w:rFonts w:ascii="Century Schoolbook" w:hAnsi="Century Schoolbook"/>
          <w:b/>
          <w:bCs/>
          <w:iCs/>
          <w:sz w:val="44"/>
          <w:szCs w:val="44"/>
          <w:lang w:val="uk-UA" w:eastAsia="zh-CN"/>
        </w:rPr>
        <w:t>«Екологія 2018-2022</w:t>
      </w:r>
      <w:r w:rsidRPr="00205C97">
        <w:rPr>
          <w:rFonts w:ascii="Century Schoolbook" w:hAnsi="Century Schoolbook"/>
          <w:b/>
          <w:sz w:val="44"/>
          <w:szCs w:val="44"/>
          <w:lang w:val="uk-UA" w:eastAsia="zh-CN"/>
        </w:rPr>
        <w:t xml:space="preserve">» </w:t>
      </w: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numPr>
          <w:ilvl w:val="0"/>
          <w:numId w:val="2"/>
        </w:num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b/>
          <w:sz w:val="28"/>
          <w:szCs w:val="28"/>
          <w:lang w:val="uk-UA" w:eastAsia="zh-CN"/>
        </w:rPr>
      </w:pPr>
    </w:p>
    <w:p w:rsidR="00803BA9" w:rsidRPr="00205C97" w:rsidRDefault="00803BA9" w:rsidP="00803BA9">
      <w:pPr>
        <w:tabs>
          <w:tab w:val="left" w:pos="1410"/>
        </w:tabs>
        <w:suppressAutoHyphens/>
        <w:contextualSpacing/>
        <w:jc w:val="center"/>
        <w:rPr>
          <w:rFonts w:ascii="Century Schoolbook" w:hAnsi="Century Schoolbook"/>
          <w:lang w:val="uk-UA" w:eastAsia="zh-CN"/>
        </w:rPr>
      </w:pPr>
      <w:r w:rsidRPr="00205C97">
        <w:rPr>
          <w:rFonts w:ascii="Century Schoolbook" w:hAnsi="Century Schoolbook"/>
          <w:lang w:val="uk-UA" w:eastAsia="zh-CN"/>
        </w:rPr>
        <w:t>Нікополь</w:t>
      </w:r>
    </w:p>
    <w:p w:rsidR="00803BA9" w:rsidRPr="00205C97" w:rsidRDefault="00803BA9" w:rsidP="00803BA9">
      <w:pPr>
        <w:tabs>
          <w:tab w:val="left" w:pos="1410"/>
        </w:tabs>
        <w:suppressAutoHyphens/>
        <w:contextualSpacing/>
        <w:jc w:val="center"/>
        <w:rPr>
          <w:rFonts w:ascii="Century Schoolbook" w:hAnsi="Century Schoolbook"/>
          <w:lang w:val="uk-UA" w:eastAsia="zh-CN"/>
        </w:rPr>
      </w:pPr>
      <w:r w:rsidRPr="00205C97">
        <w:rPr>
          <w:rFonts w:ascii="Century Schoolbook" w:hAnsi="Century Schoolbook"/>
          <w:lang w:val="uk-UA" w:eastAsia="zh-CN"/>
        </w:rPr>
        <w:t>2017</w:t>
      </w:r>
    </w:p>
    <w:p w:rsidR="00803BA9" w:rsidRPr="00205C97" w:rsidRDefault="00803BA9" w:rsidP="00803BA9">
      <w:pPr>
        <w:jc w:val="right"/>
        <w:rPr>
          <w:lang w:val="uk-UA"/>
        </w:rPr>
      </w:pPr>
    </w:p>
    <w:p w:rsidR="00803BA9" w:rsidRDefault="00803BA9" w:rsidP="00803BA9">
      <w:pPr>
        <w:jc w:val="right"/>
        <w:rPr>
          <w:lang w:val="uk-UA"/>
        </w:rPr>
      </w:pPr>
    </w:p>
    <w:p w:rsidR="00803BA9" w:rsidRPr="00205C97" w:rsidRDefault="00803BA9" w:rsidP="00803BA9">
      <w:pPr>
        <w:jc w:val="center"/>
        <w:rPr>
          <w:b/>
          <w:sz w:val="26"/>
          <w:szCs w:val="26"/>
          <w:lang w:val="uk-UA"/>
        </w:rPr>
      </w:pPr>
      <w:r w:rsidRPr="00205C97">
        <w:rPr>
          <w:b/>
          <w:sz w:val="26"/>
          <w:szCs w:val="26"/>
          <w:lang w:val="uk-UA"/>
        </w:rPr>
        <w:lastRenderedPageBreak/>
        <w:t>ПАСПОРТ</w:t>
      </w:r>
    </w:p>
    <w:p w:rsidR="00803BA9" w:rsidRPr="00205C97" w:rsidRDefault="00803BA9" w:rsidP="00803BA9">
      <w:pPr>
        <w:numPr>
          <w:ilvl w:val="0"/>
          <w:numId w:val="2"/>
        </w:numPr>
        <w:tabs>
          <w:tab w:val="clear" w:pos="432"/>
          <w:tab w:val="num" w:pos="-120"/>
          <w:tab w:val="left" w:pos="0"/>
        </w:tabs>
        <w:suppressAutoHyphens/>
        <w:ind w:left="0" w:firstLine="0"/>
        <w:contextualSpacing/>
        <w:jc w:val="center"/>
        <w:rPr>
          <w:sz w:val="26"/>
          <w:szCs w:val="26"/>
          <w:lang w:val="uk-UA" w:eastAsia="zh-CN"/>
        </w:rPr>
      </w:pPr>
      <w:r w:rsidRPr="00205C97">
        <w:rPr>
          <w:b/>
          <w:bCs/>
          <w:kern w:val="32"/>
          <w:sz w:val="26"/>
          <w:szCs w:val="26"/>
          <w:lang w:val="uk-UA" w:eastAsia="x-none"/>
        </w:rPr>
        <w:t xml:space="preserve">міської програми « </w:t>
      </w:r>
      <w:r w:rsidRPr="00205C97">
        <w:rPr>
          <w:b/>
          <w:bCs/>
          <w:iCs/>
          <w:sz w:val="26"/>
          <w:szCs w:val="26"/>
          <w:u w:val="single"/>
          <w:lang w:val="uk-UA" w:eastAsia="zh-CN"/>
        </w:rPr>
        <w:t>Екологія 2018-2022</w:t>
      </w:r>
      <w:r w:rsidRPr="00205C97">
        <w:rPr>
          <w:b/>
          <w:bCs/>
          <w:iCs/>
          <w:sz w:val="26"/>
          <w:szCs w:val="26"/>
          <w:lang w:val="uk-UA" w:eastAsia="zh-CN"/>
        </w:rPr>
        <w:t>»</w:t>
      </w:r>
    </w:p>
    <w:p w:rsidR="00803BA9" w:rsidRPr="00205C97" w:rsidRDefault="00803BA9" w:rsidP="00803BA9">
      <w:pPr>
        <w:numPr>
          <w:ilvl w:val="0"/>
          <w:numId w:val="2"/>
        </w:numPr>
        <w:tabs>
          <w:tab w:val="clear" w:pos="432"/>
          <w:tab w:val="num" w:pos="-120"/>
          <w:tab w:val="left" w:pos="0"/>
        </w:tabs>
        <w:suppressAutoHyphens/>
        <w:ind w:left="0" w:firstLine="0"/>
        <w:contextualSpacing/>
        <w:jc w:val="center"/>
        <w:rPr>
          <w:sz w:val="26"/>
          <w:szCs w:val="26"/>
          <w:lang w:val="uk-UA" w:eastAsia="zh-CN"/>
        </w:rPr>
      </w:pPr>
    </w:p>
    <w:tbl>
      <w:tblPr>
        <w:tblW w:w="10349" w:type="dxa"/>
        <w:tblInd w:w="-743" w:type="dxa"/>
        <w:tblLayout w:type="fixed"/>
        <w:tblLook w:val="0000" w:firstRow="0" w:lastRow="0" w:firstColumn="0" w:lastColumn="0" w:noHBand="0" w:noVBand="0"/>
      </w:tblPr>
      <w:tblGrid>
        <w:gridCol w:w="648"/>
        <w:gridCol w:w="2700"/>
        <w:gridCol w:w="7001"/>
      </w:tblGrid>
      <w:tr w:rsidR="00803BA9" w:rsidRPr="00205C97" w:rsidTr="00C410D7">
        <w:trPr>
          <w:trHeight w:val="399"/>
        </w:trPr>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1</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 xml:space="preserve">Назва програми </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tabs>
                <w:tab w:val="left" w:pos="0"/>
              </w:tabs>
              <w:suppressAutoHyphens/>
              <w:contextualSpacing/>
              <w:rPr>
                <w:lang w:val="uk-UA" w:eastAsia="zh-CN"/>
              </w:rPr>
            </w:pPr>
            <w:r w:rsidRPr="00205C97">
              <w:rPr>
                <w:lang w:val="uk-UA" w:eastAsia="zh-CN"/>
              </w:rPr>
              <w:t>Міська програма «Екологія 2018-2022»</w:t>
            </w:r>
            <w:r>
              <w:rPr>
                <w:lang w:val="uk-UA" w:eastAsia="zh-CN"/>
              </w:rPr>
              <w:t xml:space="preserve"> (далі – Програма)</w:t>
            </w:r>
          </w:p>
        </w:tc>
      </w:tr>
      <w:tr w:rsidR="00803BA9" w:rsidRPr="005D06A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2</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rFonts w:eastAsia="Calibri"/>
                <w:lang w:val="uk-UA" w:eastAsia="en-US"/>
              </w:rPr>
              <w:t>Визначення проблеми, на розв’язання якої спрямована  Програма</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pStyle w:val="ab"/>
              <w:numPr>
                <w:ilvl w:val="0"/>
                <w:numId w:val="4"/>
              </w:numPr>
              <w:ind w:left="201" w:hanging="142"/>
              <w:jc w:val="both"/>
            </w:pPr>
            <w:r w:rsidRPr="00205C97">
              <w:t>Зменшення викидів забруднюючих речовин в атмосферне повітря за рахунок реалізації:</w:t>
            </w:r>
          </w:p>
          <w:p w:rsidR="00803BA9" w:rsidRPr="00205C97" w:rsidRDefault="00803BA9" w:rsidP="00C410D7">
            <w:pPr>
              <w:pStyle w:val="ab"/>
              <w:numPr>
                <w:ilvl w:val="0"/>
                <w:numId w:val="5"/>
              </w:numPr>
              <w:ind w:left="201" w:hanging="142"/>
              <w:jc w:val="both"/>
            </w:pPr>
            <w:r w:rsidRPr="00205C97">
              <w:t>заходів з охорони атмосферного повітря</w:t>
            </w:r>
            <w:r>
              <w:t xml:space="preserve"> підприємствами міста</w:t>
            </w:r>
            <w:r w:rsidRPr="00205C97">
              <w:t>;</w:t>
            </w:r>
          </w:p>
          <w:p w:rsidR="00803BA9" w:rsidRPr="00205C97" w:rsidRDefault="00803BA9" w:rsidP="00C410D7">
            <w:pPr>
              <w:pStyle w:val="ab"/>
              <w:numPr>
                <w:ilvl w:val="0"/>
                <w:numId w:val="5"/>
              </w:numPr>
              <w:ind w:left="201" w:hanging="142"/>
              <w:jc w:val="both"/>
            </w:pPr>
            <w:r w:rsidRPr="00205C97">
              <w:t>покриття дефіциту зелених насаджень на 1 мешканця (доведення до нормативного показника12 м</w:t>
            </w:r>
            <w:r w:rsidRPr="00205C97">
              <w:rPr>
                <w:vertAlign w:val="superscript"/>
              </w:rPr>
              <w:t>2</w:t>
            </w:r>
            <w:r w:rsidRPr="00205C97">
              <w:t>/людину);</w:t>
            </w:r>
          </w:p>
          <w:p w:rsidR="00803BA9" w:rsidRPr="00205C97" w:rsidRDefault="00803BA9" w:rsidP="00C410D7">
            <w:pPr>
              <w:pStyle w:val="ab"/>
              <w:numPr>
                <w:ilvl w:val="0"/>
                <w:numId w:val="5"/>
              </w:numPr>
              <w:ind w:left="201" w:hanging="142"/>
              <w:jc w:val="both"/>
            </w:pPr>
            <w:r w:rsidRPr="00205C97">
              <w:t>впровадження муніципальної автоматизованої системи екологічного моніторингу для забезпечення контролю  за станом атмосферного повітря.</w:t>
            </w:r>
          </w:p>
          <w:p w:rsidR="00803BA9" w:rsidRPr="00205C97" w:rsidRDefault="00803BA9" w:rsidP="00C410D7">
            <w:pPr>
              <w:pStyle w:val="ab"/>
              <w:numPr>
                <w:ilvl w:val="0"/>
                <w:numId w:val="4"/>
              </w:numPr>
              <w:ind w:left="201" w:hanging="142"/>
              <w:jc w:val="both"/>
            </w:pPr>
            <w:r w:rsidRPr="00205C97">
              <w:t>Зменшення антропогенного навантаження під час експлуатації каналізаційних очисних споруд за рахунок реконструкції каналізаційних очисних споруд та знезараження осадів.</w:t>
            </w:r>
          </w:p>
        </w:tc>
      </w:tr>
      <w:tr w:rsidR="00803BA9" w:rsidRPr="005D06A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3</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Ініціатор розроблення Програми</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rPr>
                <w:lang w:val="uk-UA"/>
              </w:rPr>
            </w:pPr>
            <w:r w:rsidRPr="00205C97">
              <w:rPr>
                <w:lang w:val="uk-UA"/>
              </w:rPr>
              <w:t>Відділ екології Нікопольської міської ради</w:t>
            </w:r>
          </w:p>
        </w:tc>
      </w:tr>
      <w:tr w:rsidR="00803BA9" w:rsidRPr="005D06A7" w:rsidTr="00C410D7">
        <w:trPr>
          <w:trHeight w:val="502"/>
        </w:trPr>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4</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 xml:space="preserve">Розробник Програми </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rPr>
                <w:lang w:val="uk-UA"/>
              </w:rPr>
            </w:pPr>
            <w:r w:rsidRPr="00205C97">
              <w:rPr>
                <w:lang w:val="uk-UA"/>
              </w:rPr>
              <w:t>Відділ екології Нікопольської міської ради</w:t>
            </w:r>
          </w:p>
        </w:tc>
      </w:tr>
      <w:tr w:rsidR="00803BA9" w:rsidRPr="005D06A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5</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Відповідальні виконавці Програми</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rPr>
                <w:lang w:val="uk-UA"/>
              </w:rPr>
            </w:pPr>
            <w:r>
              <w:rPr>
                <w:lang w:val="uk-UA"/>
              </w:rPr>
              <w:t xml:space="preserve">Управління житлово-комунального господарства, відділ освіти і науки, управління з гуманітарних питань, відділ екології </w:t>
            </w:r>
            <w:r w:rsidRPr="00205C97">
              <w:rPr>
                <w:lang w:val="uk-UA"/>
              </w:rPr>
              <w:t>Нікопольської міської ради</w:t>
            </w:r>
          </w:p>
        </w:tc>
      </w:tr>
      <w:tr w:rsidR="00803BA9" w:rsidRPr="005D06A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6</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Співвиконавці Програми</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tabs>
                <w:tab w:val="left" w:pos="2137"/>
              </w:tabs>
              <w:rPr>
                <w:lang w:val="uk-UA"/>
              </w:rPr>
            </w:pPr>
            <w:r w:rsidRPr="00205C97">
              <w:rPr>
                <w:lang w:val="uk-UA"/>
              </w:rPr>
              <w:t xml:space="preserve">КП НВУВКГ, НРУВР, ПАТ НЗФ, ПрАТ НЗТО, ТОВ «Інтерпайп Ніко </w:t>
            </w:r>
            <w:proofErr w:type="spellStart"/>
            <w:r w:rsidRPr="00205C97">
              <w:rPr>
                <w:lang w:val="uk-UA"/>
              </w:rPr>
              <w:t>Тьюб</w:t>
            </w:r>
            <w:proofErr w:type="spellEnd"/>
            <w:r w:rsidRPr="00205C97">
              <w:rPr>
                <w:lang w:val="uk-UA"/>
              </w:rPr>
              <w:t>», ПАТ «ЕНЕРГОРЕСУРСИ»</w:t>
            </w:r>
          </w:p>
        </w:tc>
      </w:tr>
      <w:tr w:rsidR="00803BA9" w:rsidRPr="005D06A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7</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Мета Програми</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tabs>
                <w:tab w:val="left" w:pos="2137"/>
              </w:tabs>
              <w:jc w:val="both"/>
              <w:rPr>
                <w:lang w:val="uk-UA"/>
              </w:rPr>
            </w:pPr>
            <w:r w:rsidRPr="00205C97">
              <w:rPr>
                <w:lang w:val="uk-UA"/>
              </w:rPr>
              <w:t>Головною метою програми є створення екологічно безпечних та комфортних умов для життя населення міста Нікополя шляхом зменшення антропогенного навантаження та відновлення довкілля за рахунок упровадження збалансованих енергозберігаючих технологій; зменшення викидів забруднюючих речовин в атмосферне повітря, забруднення ґрунтів, утворення відходів; поліпшення якості очищення зворотних вод; збільшення та збереження зелених насаджень; підвищення рівня екологічної культури і свідомості мешканців міста Нікополя</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8</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Термін реалізації Програми</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05C97" w:rsidRDefault="00803BA9" w:rsidP="00C410D7">
            <w:pPr>
              <w:rPr>
                <w:lang w:val="uk-UA"/>
              </w:rPr>
            </w:pPr>
            <w:r w:rsidRPr="00205C97">
              <w:rPr>
                <w:lang w:val="uk-UA"/>
              </w:rPr>
              <w:t>5 років</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r w:rsidRPr="00205C97">
              <w:rPr>
                <w:lang w:val="uk-UA"/>
              </w:rPr>
              <w:t>9</w:t>
            </w: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lang w:val="uk-UA"/>
              </w:rPr>
            </w:pPr>
            <w:r w:rsidRPr="00205C97">
              <w:rPr>
                <w:lang w:val="uk-UA"/>
              </w:rPr>
              <w:t>Загальний обсяг фінансування, всього (</w:t>
            </w:r>
            <w:proofErr w:type="spellStart"/>
            <w:r w:rsidRPr="00205C97">
              <w:rPr>
                <w:lang w:val="uk-UA"/>
              </w:rPr>
              <w:t>тис.грн</w:t>
            </w:r>
            <w:proofErr w:type="spellEnd"/>
            <w:r w:rsidRPr="00205C97">
              <w:rPr>
                <w:lang w:val="uk-UA"/>
              </w:rPr>
              <w:t>.), в тому числі:</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A0F97" w:rsidRDefault="00803BA9" w:rsidP="00C410D7">
            <w:pPr>
              <w:rPr>
                <w:lang w:val="uk-UA"/>
              </w:rPr>
            </w:pPr>
          </w:p>
          <w:p w:rsidR="00803BA9" w:rsidRPr="002A0F97" w:rsidRDefault="00803BA9" w:rsidP="00C410D7">
            <w:pPr>
              <w:rPr>
                <w:lang w:val="uk-UA"/>
              </w:rPr>
            </w:pPr>
            <w:r w:rsidRPr="002A0F97">
              <w:rPr>
                <w:lang w:val="uk-UA"/>
              </w:rPr>
              <w:t>635 666,0</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i/>
                <w:lang w:val="uk-UA"/>
              </w:rPr>
            </w:pPr>
            <w:r w:rsidRPr="00205C97">
              <w:rPr>
                <w:i/>
                <w:lang w:val="uk-UA"/>
              </w:rPr>
              <w:t>коштів міського бюджету</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A0F97" w:rsidRDefault="00803BA9" w:rsidP="00C410D7">
            <w:pPr>
              <w:rPr>
                <w:lang w:val="uk-UA"/>
              </w:rPr>
            </w:pPr>
            <w:r w:rsidRPr="002A0F97">
              <w:rPr>
                <w:lang w:val="uk-UA"/>
              </w:rPr>
              <w:t>1</w:t>
            </w:r>
            <w:r>
              <w:rPr>
                <w:lang w:val="uk-UA"/>
              </w:rPr>
              <w:t>6</w:t>
            </w:r>
            <w:r w:rsidRPr="002A0F97">
              <w:rPr>
                <w:lang w:val="uk-UA"/>
              </w:rPr>
              <w:t xml:space="preserve"> </w:t>
            </w:r>
            <w:r>
              <w:rPr>
                <w:lang w:val="uk-UA"/>
              </w:rPr>
              <w:t>21</w:t>
            </w:r>
            <w:r w:rsidRPr="002A0F97">
              <w:rPr>
                <w:lang w:val="uk-UA"/>
              </w:rPr>
              <w:t>9,0</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i/>
                <w:lang w:val="uk-UA"/>
              </w:rPr>
            </w:pPr>
            <w:r w:rsidRPr="00205C97">
              <w:rPr>
                <w:i/>
                <w:lang w:val="uk-UA"/>
              </w:rPr>
              <w:t>коштів обласного бюджету</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A0F97" w:rsidRDefault="00803BA9" w:rsidP="00C410D7">
            <w:pPr>
              <w:rPr>
                <w:lang w:val="uk-UA"/>
              </w:rPr>
            </w:pPr>
            <w:r w:rsidRPr="002A0F97">
              <w:rPr>
                <w:lang w:val="uk-UA"/>
              </w:rPr>
              <w:t>5</w:t>
            </w:r>
            <w:r>
              <w:rPr>
                <w:lang w:val="uk-UA"/>
              </w:rPr>
              <w:t>6</w:t>
            </w:r>
            <w:r w:rsidRPr="002A0F97">
              <w:rPr>
                <w:lang w:val="uk-UA"/>
              </w:rPr>
              <w:t xml:space="preserve"> </w:t>
            </w:r>
            <w:r>
              <w:rPr>
                <w:lang w:val="uk-UA"/>
              </w:rPr>
              <w:t>8</w:t>
            </w:r>
            <w:r w:rsidRPr="002A0F97">
              <w:rPr>
                <w:lang w:val="uk-UA"/>
              </w:rPr>
              <w:t>70,0</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i/>
                <w:lang w:val="uk-UA"/>
              </w:rPr>
            </w:pPr>
            <w:r w:rsidRPr="00205C97">
              <w:rPr>
                <w:i/>
                <w:lang w:val="uk-UA"/>
              </w:rPr>
              <w:t>коштів державного бюджету</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A0F97" w:rsidRDefault="00803BA9" w:rsidP="00C410D7">
            <w:pPr>
              <w:rPr>
                <w:lang w:val="uk-UA"/>
              </w:rPr>
            </w:pPr>
            <w:r w:rsidRPr="002A0F97">
              <w:rPr>
                <w:lang w:val="uk-UA"/>
              </w:rPr>
              <w:t>206 833,0</w:t>
            </w:r>
          </w:p>
        </w:tc>
      </w:tr>
      <w:tr w:rsidR="00803BA9" w:rsidRPr="00205C97" w:rsidTr="00C410D7">
        <w:tc>
          <w:tcPr>
            <w:tcW w:w="648"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jc w:val="center"/>
              <w:rPr>
                <w:lang w:val="uk-UA"/>
              </w:rPr>
            </w:pPr>
          </w:p>
        </w:tc>
        <w:tc>
          <w:tcPr>
            <w:tcW w:w="2700" w:type="dxa"/>
            <w:tcBorders>
              <w:top w:val="single" w:sz="4" w:space="0" w:color="000000"/>
              <w:left w:val="single" w:sz="4" w:space="0" w:color="000000"/>
              <w:bottom w:val="single" w:sz="4" w:space="0" w:color="000000"/>
            </w:tcBorders>
            <w:shd w:val="clear" w:color="auto" w:fill="auto"/>
          </w:tcPr>
          <w:p w:rsidR="00803BA9" w:rsidRPr="00205C97" w:rsidRDefault="00803BA9" w:rsidP="00C410D7">
            <w:pPr>
              <w:rPr>
                <w:i/>
                <w:lang w:val="uk-UA"/>
              </w:rPr>
            </w:pPr>
            <w:r w:rsidRPr="00205C97">
              <w:rPr>
                <w:i/>
                <w:lang w:val="uk-UA"/>
              </w:rPr>
              <w:t>коштів інших джерел</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803BA9" w:rsidRPr="002A0F97" w:rsidRDefault="00803BA9" w:rsidP="00C410D7">
            <w:pPr>
              <w:rPr>
                <w:lang w:val="uk-UA"/>
              </w:rPr>
            </w:pPr>
            <w:r w:rsidRPr="002A0F97">
              <w:rPr>
                <w:lang w:val="uk-UA"/>
              </w:rPr>
              <w:t>3</w:t>
            </w:r>
            <w:r w:rsidRPr="002A0F97">
              <w:rPr>
                <w:lang w:val="en-US"/>
              </w:rPr>
              <w:t>55 744</w:t>
            </w:r>
            <w:r w:rsidRPr="002A0F97">
              <w:rPr>
                <w:lang w:val="uk-UA"/>
              </w:rPr>
              <w:t>,0</w:t>
            </w:r>
          </w:p>
        </w:tc>
      </w:tr>
    </w:tbl>
    <w:p w:rsidR="00803BA9" w:rsidRPr="00205C97" w:rsidRDefault="00803BA9" w:rsidP="00803BA9">
      <w:pPr>
        <w:rPr>
          <w:lang w:val="uk-UA"/>
        </w:rPr>
      </w:pPr>
    </w:p>
    <w:p w:rsidR="00803BA9" w:rsidRPr="00205C97" w:rsidRDefault="00803BA9" w:rsidP="00803BA9">
      <w:pPr>
        <w:rPr>
          <w:lang w:val="uk-UA"/>
        </w:rPr>
      </w:pPr>
    </w:p>
    <w:p w:rsidR="00803BA9" w:rsidRPr="00205C97" w:rsidRDefault="00803BA9" w:rsidP="00803BA9">
      <w:pPr>
        <w:rPr>
          <w:lang w:val="uk-UA"/>
        </w:rPr>
      </w:pPr>
    </w:p>
    <w:p w:rsidR="00803BA9" w:rsidRPr="00205C97" w:rsidRDefault="00803BA9" w:rsidP="00803BA9">
      <w:pPr>
        <w:rPr>
          <w:lang w:val="uk-UA"/>
        </w:rPr>
      </w:pPr>
    </w:p>
    <w:p w:rsidR="00803BA9" w:rsidRPr="00205C97" w:rsidRDefault="00803BA9" w:rsidP="00803BA9">
      <w:pPr>
        <w:rPr>
          <w:lang w:val="uk-UA"/>
        </w:rPr>
      </w:pPr>
    </w:p>
    <w:p w:rsidR="00803BA9" w:rsidRPr="006B3937" w:rsidRDefault="00803BA9" w:rsidP="00803BA9">
      <w:pPr>
        <w:rPr>
          <w:lang w:val="uk-UA"/>
        </w:rPr>
      </w:pPr>
      <w:r w:rsidRPr="006B3937">
        <w:rPr>
          <w:lang w:val="uk-UA"/>
        </w:rPr>
        <w:t>10. Очікувані результати виконання міської екологічної програми</w:t>
      </w:r>
    </w:p>
    <w:p w:rsidR="00803BA9" w:rsidRPr="00205C97" w:rsidRDefault="00803BA9" w:rsidP="00803BA9">
      <w:pPr>
        <w:rPr>
          <w:sz w:val="28"/>
          <w:szCs w:val="28"/>
          <w:lang w:val="uk-UA"/>
        </w:rPr>
      </w:pPr>
    </w:p>
    <w:tbl>
      <w:tblPr>
        <w:tblStyle w:val="af0"/>
        <w:tblW w:w="10915" w:type="dxa"/>
        <w:tblInd w:w="-1026" w:type="dxa"/>
        <w:tblLayout w:type="fixed"/>
        <w:tblLook w:val="04A0" w:firstRow="1" w:lastRow="0" w:firstColumn="1" w:lastColumn="0" w:noHBand="0" w:noVBand="1"/>
      </w:tblPr>
      <w:tblGrid>
        <w:gridCol w:w="1418"/>
        <w:gridCol w:w="1701"/>
        <w:gridCol w:w="992"/>
        <w:gridCol w:w="1134"/>
        <w:gridCol w:w="1134"/>
        <w:gridCol w:w="1134"/>
        <w:gridCol w:w="1134"/>
        <w:gridCol w:w="1134"/>
        <w:gridCol w:w="1134"/>
      </w:tblGrid>
      <w:tr w:rsidR="00803BA9" w:rsidRPr="00205C97" w:rsidTr="00C410D7">
        <w:trPr>
          <w:trHeight w:val="480"/>
        </w:trPr>
        <w:tc>
          <w:tcPr>
            <w:tcW w:w="1418" w:type="dxa"/>
            <w:vMerge w:val="restart"/>
          </w:tcPr>
          <w:p w:rsidR="00803BA9" w:rsidRPr="00205C97" w:rsidRDefault="00803BA9" w:rsidP="00C410D7">
            <w:pPr>
              <w:rPr>
                <w:lang w:val="uk-UA"/>
              </w:rPr>
            </w:pPr>
            <w:r w:rsidRPr="00205C97">
              <w:rPr>
                <w:lang w:val="uk-UA"/>
              </w:rPr>
              <w:t>Напрями показників програми</w:t>
            </w:r>
          </w:p>
        </w:tc>
        <w:tc>
          <w:tcPr>
            <w:tcW w:w="1701" w:type="dxa"/>
            <w:vMerge w:val="restart"/>
          </w:tcPr>
          <w:p w:rsidR="00803BA9" w:rsidRPr="00205C97" w:rsidRDefault="00803BA9" w:rsidP="00C410D7">
            <w:pPr>
              <w:rPr>
                <w:lang w:val="uk-UA"/>
              </w:rPr>
            </w:pPr>
            <w:r w:rsidRPr="00205C97">
              <w:rPr>
                <w:lang w:val="uk-UA"/>
              </w:rPr>
              <w:t>Найменування показників виконання</w:t>
            </w:r>
          </w:p>
        </w:tc>
        <w:tc>
          <w:tcPr>
            <w:tcW w:w="992" w:type="dxa"/>
            <w:vMerge w:val="restart"/>
          </w:tcPr>
          <w:p w:rsidR="00803BA9" w:rsidRPr="00205C97" w:rsidRDefault="00803BA9" w:rsidP="00C410D7">
            <w:pPr>
              <w:rPr>
                <w:lang w:val="uk-UA"/>
              </w:rPr>
            </w:pPr>
            <w:r w:rsidRPr="00205C97">
              <w:rPr>
                <w:lang w:val="uk-UA"/>
              </w:rPr>
              <w:t>Одиниця виміру</w:t>
            </w:r>
          </w:p>
        </w:tc>
        <w:tc>
          <w:tcPr>
            <w:tcW w:w="1134" w:type="dxa"/>
            <w:vMerge w:val="restart"/>
          </w:tcPr>
          <w:p w:rsidR="00803BA9" w:rsidRPr="00205C97" w:rsidRDefault="00803BA9" w:rsidP="00C410D7">
            <w:pPr>
              <w:rPr>
                <w:lang w:val="uk-UA"/>
              </w:rPr>
            </w:pPr>
            <w:r w:rsidRPr="00205C97">
              <w:rPr>
                <w:lang w:val="uk-UA"/>
              </w:rPr>
              <w:t>усього</w:t>
            </w:r>
          </w:p>
        </w:tc>
        <w:tc>
          <w:tcPr>
            <w:tcW w:w="5670" w:type="dxa"/>
            <w:gridSpan w:val="5"/>
          </w:tcPr>
          <w:p w:rsidR="00803BA9" w:rsidRPr="00205C97" w:rsidRDefault="00803BA9" w:rsidP="00C410D7">
            <w:pPr>
              <w:jc w:val="center"/>
              <w:rPr>
                <w:lang w:val="uk-UA"/>
              </w:rPr>
            </w:pPr>
            <w:r w:rsidRPr="00205C97">
              <w:rPr>
                <w:lang w:val="uk-UA"/>
              </w:rPr>
              <w:t>Значення показників</w:t>
            </w:r>
          </w:p>
        </w:tc>
      </w:tr>
      <w:tr w:rsidR="00803BA9" w:rsidRPr="006B3937" w:rsidTr="00C410D7">
        <w:trPr>
          <w:trHeight w:val="480"/>
        </w:trPr>
        <w:tc>
          <w:tcPr>
            <w:tcW w:w="1418" w:type="dxa"/>
            <w:vMerge/>
          </w:tcPr>
          <w:p w:rsidR="00803BA9" w:rsidRPr="00205C97" w:rsidRDefault="00803BA9" w:rsidP="00C410D7">
            <w:pPr>
              <w:rPr>
                <w:sz w:val="28"/>
                <w:szCs w:val="28"/>
                <w:lang w:val="uk-UA"/>
              </w:rPr>
            </w:pPr>
          </w:p>
        </w:tc>
        <w:tc>
          <w:tcPr>
            <w:tcW w:w="1701" w:type="dxa"/>
            <w:vMerge/>
          </w:tcPr>
          <w:p w:rsidR="00803BA9" w:rsidRPr="00205C97" w:rsidRDefault="00803BA9" w:rsidP="00C410D7">
            <w:pPr>
              <w:rPr>
                <w:sz w:val="28"/>
                <w:szCs w:val="28"/>
                <w:lang w:val="uk-UA"/>
              </w:rPr>
            </w:pPr>
          </w:p>
        </w:tc>
        <w:tc>
          <w:tcPr>
            <w:tcW w:w="992" w:type="dxa"/>
            <w:vMerge/>
          </w:tcPr>
          <w:p w:rsidR="00803BA9" w:rsidRPr="00205C97" w:rsidRDefault="00803BA9" w:rsidP="00C410D7">
            <w:pPr>
              <w:rPr>
                <w:sz w:val="28"/>
                <w:szCs w:val="28"/>
                <w:lang w:val="uk-UA"/>
              </w:rPr>
            </w:pPr>
          </w:p>
        </w:tc>
        <w:tc>
          <w:tcPr>
            <w:tcW w:w="1134" w:type="dxa"/>
            <w:vMerge/>
          </w:tcPr>
          <w:p w:rsidR="00803BA9" w:rsidRPr="00205C97" w:rsidRDefault="00803BA9" w:rsidP="00C410D7">
            <w:pPr>
              <w:rPr>
                <w:sz w:val="28"/>
                <w:szCs w:val="28"/>
                <w:lang w:val="uk-UA"/>
              </w:rPr>
            </w:pPr>
          </w:p>
        </w:tc>
        <w:tc>
          <w:tcPr>
            <w:tcW w:w="1134" w:type="dxa"/>
          </w:tcPr>
          <w:p w:rsidR="00803BA9" w:rsidRPr="006B3937" w:rsidRDefault="00803BA9" w:rsidP="00C410D7">
            <w:pPr>
              <w:jc w:val="center"/>
              <w:rPr>
                <w:lang w:val="uk-UA"/>
              </w:rPr>
            </w:pPr>
            <w:r w:rsidRPr="006B3937">
              <w:rPr>
                <w:lang w:val="uk-UA"/>
              </w:rPr>
              <w:t>2018 р</w:t>
            </w:r>
          </w:p>
        </w:tc>
        <w:tc>
          <w:tcPr>
            <w:tcW w:w="1134" w:type="dxa"/>
          </w:tcPr>
          <w:p w:rsidR="00803BA9" w:rsidRPr="006B3937" w:rsidRDefault="00803BA9" w:rsidP="00C410D7">
            <w:pPr>
              <w:jc w:val="center"/>
              <w:rPr>
                <w:lang w:val="uk-UA"/>
              </w:rPr>
            </w:pPr>
            <w:r w:rsidRPr="006B3937">
              <w:rPr>
                <w:lang w:val="uk-UA"/>
              </w:rPr>
              <w:t>2019 р</w:t>
            </w:r>
          </w:p>
        </w:tc>
        <w:tc>
          <w:tcPr>
            <w:tcW w:w="1134" w:type="dxa"/>
          </w:tcPr>
          <w:p w:rsidR="00803BA9" w:rsidRPr="006B3937" w:rsidRDefault="00803BA9" w:rsidP="00C410D7">
            <w:pPr>
              <w:jc w:val="center"/>
              <w:rPr>
                <w:lang w:val="uk-UA"/>
              </w:rPr>
            </w:pPr>
            <w:r w:rsidRPr="006B3937">
              <w:rPr>
                <w:lang w:val="uk-UA"/>
              </w:rPr>
              <w:t>2020 р</w:t>
            </w:r>
          </w:p>
        </w:tc>
        <w:tc>
          <w:tcPr>
            <w:tcW w:w="1134" w:type="dxa"/>
          </w:tcPr>
          <w:p w:rsidR="00803BA9" w:rsidRPr="006B3937" w:rsidRDefault="00803BA9" w:rsidP="00C410D7">
            <w:pPr>
              <w:jc w:val="center"/>
              <w:rPr>
                <w:lang w:val="uk-UA"/>
              </w:rPr>
            </w:pPr>
            <w:r w:rsidRPr="006B3937">
              <w:rPr>
                <w:lang w:val="uk-UA"/>
              </w:rPr>
              <w:t>2021 р</w:t>
            </w:r>
          </w:p>
        </w:tc>
        <w:tc>
          <w:tcPr>
            <w:tcW w:w="1134" w:type="dxa"/>
          </w:tcPr>
          <w:p w:rsidR="00803BA9" w:rsidRPr="006B3937" w:rsidRDefault="00803BA9" w:rsidP="00C410D7">
            <w:pPr>
              <w:jc w:val="center"/>
              <w:rPr>
                <w:lang w:val="uk-UA"/>
              </w:rPr>
            </w:pPr>
            <w:r w:rsidRPr="006B3937">
              <w:rPr>
                <w:lang w:val="uk-UA"/>
              </w:rPr>
              <w:t>2022 р</w:t>
            </w:r>
          </w:p>
        </w:tc>
      </w:tr>
      <w:tr w:rsidR="00803BA9" w:rsidRPr="00205C97" w:rsidTr="00C410D7">
        <w:tc>
          <w:tcPr>
            <w:tcW w:w="1418" w:type="dxa"/>
          </w:tcPr>
          <w:p w:rsidR="00803BA9" w:rsidRPr="00205C97" w:rsidRDefault="00803BA9" w:rsidP="00C410D7">
            <w:pPr>
              <w:rPr>
                <w:lang w:val="uk-UA"/>
              </w:rPr>
            </w:pPr>
          </w:p>
          <w:p w:rsidR="00803BA9" w:rsidRPr="00205C97" w:rsidRDefault="00803BA9" w:rsidP="00C410D7">
            <w:pPr>
              <w:rPr>
                <w:lang w:val="uk-UA"/>
              </w:rPr>
            </w:pPr>
            <w:r w:rsidRPr="00205C97">
              <w:rPr>
                <w:lang w:val="uk-UA"/>
              </w:rPr>
              <w:t xml:space="preserve">Економічні </w:t>
            </w:r>
          </w:p>
        </w:tc>
        <w:tc>
          <w:tcPr>
            <w:tcW w:w="1701" w:type="dxa"/>
          </w:tcPr>
          <w:p w:rsidR="00803BA9" w:rsidRPr="00205C97" w:rsidRDefault="00803BA9" w:rsidP="00C410D7">
            <w:pPr>
              <w:rPr>
                <w:sz w:val="22"/>
                <w:szCs w:val="22"/>
                <w:lang w:val="uk-UA"/>
              </w:rPr>
            </w:pPr>
            <w:r w:rsidRPr="00205C97">
              <w:rPr>
                <w:sz w:val="22"/>
                <w:szCs w:val="22"/>
                <w:lang w:val="uk-UA"/>
              </w:rPr>
              <w:t xml:space="preserve">Залучення </w:t>
            </w:r>
            <w:proofErr w:type="spellStart"/>
            <w:r w:rsidRPr="00205C97">
              <w:rPr>
                <w:sz w:val="22"/>
                <w:szCs w:val="22"/>
                <w:lang w:val="uk-UA"/>
              </w:rPr>
              <w:t>позабюджет</w:t>
            </w:r>
            <w:proofErr w:type="spellEnd"/>
            <w:r w:rsidRPr="00205C97">
              <w:rPr>
                <w:sz w:val="22"/>
                <w:szCs w:val="22"/>
                <w:lang w:val="uk-UA"/>
              </w:rPr>
              <w:t>-</w:t>
            </w:r>
          </w:p>
          <w:p w:rsidR="00803BA9" w:rsidRPr="00205C97" w:rsidRDefault="00803BA9" w:rsidP="00C410D7">
            <w:pPr>
              <w:rPr>
                <w:sz w:val="22"/>
                <w:szCs w:val="22"/>
                <w:lang w:val="uk-UA"/>
              </w:rPr>
            </w:pPr>
            <w:r w:rsidRPr="00205C97">
              <w:rPr>
                <w:sz w:val="22"/>
                <w:szCs w:val="22"/>
                <w:lang w:val="uk-UA"/>
              </w:rPr>
              <w:t>них коштів</w:t>
            </w:r>
          </w:p>
        </w:tc>
        <w:tc>
          <w:tcPr>
            <w:tcW w:w="992" w:type="dxa"/>
          </w:tcPr>
          <w:p w:rsidR="00803BA9" w:rsidRPr="00205C97" w:rsidRDefault="00803BA9" w:rsidP="00C410D7">
            <w:pPr>
              <w:rPr>
                <w:lang w:val="uk-UA"/>
              </w:rPr>
            </w:pPr>
            <w:proofErr w:type="spellStart"/>
            <w:r w:rsidRPr="00205C97">
              <w:rPr>
                <w:lang w:val="uk-UA"/>
              </w:rPr>
              <w:t>тис.грн</w:t>
            </w:r>
            <w:proofErr w:type="spellEnd"/>
          </w:p>
        </w:tc>
        <w:tc>
          <w:tcPr>
            <w:tcW w:w="1134" w:type="dxa"/>
          </w:tcPr>
          <w:p w:rsidR="00803BA9" w:rsidRPr="00205C97" w:rsidRDefault="00803BA9" w:rsidP="00C410D7">
            <w:pPr>
              <w:jc w:val="center"/>
              <w:rPr>
                <w:sz w:val="22"/>
                <w:szCs w:val="22"/>
                <w:lang w:val="uk-UA"/>
              </w:rPr>
            </w:pPr>
          </w:p>
          <w:p w:rsidR="00803BA9" w:rsidRPr="00A211AB" w:rsidRDefault="00803BA9" w:rsidP="00C410D7">
            <w:pPr>
              <w:jc w:val="center"/>
              <w:rPr>
                <w:sz w:val="22"/>
                <w:szCs w:val="22"/>
                <w:lang w:val="uk-UA"/>
              </w:rPr>
            </w:pPr>
            <w:r>
              <w:rPr>
                <w:lang w:val="uk-UA"/>
              </w:rPr>
              <w:t>355744</w:t>
            </w:r>
            <w:r w:rsidRPr="00A211AB">
              <w:rPr>
                <w:lang w:val="uk-UA"/>
              </w:rPr>
              <w:t>,0</w:t>
            </w:r>
          </w:p>
        </w:tc>
        <w:tc>
          <w:tcPr>
            <w:tcW w:w="1134" w:type="dxa"/>
          </w:tcPr>
          <w:p w:rsidR="00803BA9" w:rsidRPr="00A211AB" w:rsidRDefault="00803BA9" w:rsidP="00C410D7">
            <w:pPr>
              <w:ind w:left="29"/>
              <w:jc w:val="center"/>
              <w:rPr>
                <w:sz w:val="22"/>
                <w:szCs w:val="22"/>
                <w:lang w:val="uk-UA"/>
              </w:rPr>
            </w:pPr>
          </w:p>
          <w:p w:rsidR="00803BA9" w:rsidRPr="00A211AB" w:rsidRDefault="00803BA9" w:rsidP="00C410D7">
            <w:pPr>
              <w:ind w:left="29"/>
              <w:jc w:val="center"/>
              <w:rPr>
                <w:sz w:val="22"/>
                <w:szCs w:val="22"/>
                <w:lang w:val="uk-UA"/>
              </w:rPr>
            </w:pPr>
            <w:r w:rsidRPr="00A211AB">
              <w:rPr>
                <w:sz w:val="22"/>
                <w:szCs w:val="22"/>
                <w:lang w:val="uk-UA"/>
              </w:rPr>
              <w:t>118058,0</w:t>
            </w:r>
          </w:p>
        </w:tc>
        <w:tc>
          <w:tcPr>
            <w:tcW w:w="1134" w:type="dxa"/>
          </w:tcPr>
          <w:p w:rsidR="00803BA9" w:rsidRPr="00A211AB" w:rsidRDefault="00803BA9" w:rsidP="00C410D7">
            <w:pPr>
              <w:ind w:left="29"/>
              <w:jc w:val="center"/>
              <w:rPr>
                <w:sz w:val="22"/>
                <w:szCs w:val="22"/>
                <w:lang w:val="uk-UA"/>
              </w:rPr>
            </w:pPr>
          </w:p>
          <w:p w:rsidR="00803BA9" w:rsidRPr="00A211AB" w:rsidRDefault="00803BA9" w:rsidP="00C410D7">
            <w:pPr>
              <w:ind w:left="29"/>
              <w:jc w:val="center"/>
              <w:rPr>
                <w:sz w:val="22"/>
                <w:szCs w:val="22"/>
                <w:lang w:val="uk-UA"/>
              </w:rPr>
            </w:pPr>
            <w:r>
              <w:rPr>
                <w:sz w:val="22"/>
                <w:szCs w:val="22"/>
                <w:lang w:val="uk-UA"/>
              </w:rPr>
              <w:t>10568</w:t>
            </w:r>
            <w:r w:rsidRPr="00A211AB">
              <w:rPr>
                <w:sz w:val="22"/>
                <w:szCs w:val="22"/>
                <w:lang w:val="uk-UA"/>
              </w:rPr>
              <w:t>5,0</w:t>
            </w:r>
          </w:p>
        </w:tc>
        <w:tc>
          <w:tcPr>
            <w:tcW w:w="1134" w:type="dxa"/>
          </w:tcPr>
          <w:p w:rsidR="00803BA9" w:rsidRPr="00A211AB" w:rsidRDefault="00803BA9" w:rsidP="00C410D7">
            <w:pPr>
              <w:ind w:left="29"/>
              <w:jc w:val="center"/>
              <w:rPr>
                <w:sz w:val="22"/>
                <w:szCs w:val="22"/>
                <w:lang w:val="uk-UA"/>
              </w:rPr>
            </w:pPr>
          </w:p>
          <w:p w:rsidR="00803BA9" w:rsidRPr="00A211AB" w:rsidRDefault="00803BA9" w:rsidP="00C410D7">
            <w:pPr>
              <w:ind w:left="29"/>
              <w:jc w:val="center"/>
              <w:rPr>
                <w:sz w:val="22"/>
                <w:szCs w:val="22"/>
                <w:lang w:val="uk-UA"/>
              </w:rPr>
            </w:pPr>
            <w:r w:rsidRPr="00A211AB">
              <w:rPr>
                <w:sz w:val="22"/>
                <w:szCs w:val="22"/>
                <w:lang w:val="uk-UA"/>
              </w:rPr>
              <w:t>106773,0</w:t>
            </w:r>
          </w:p>
        </w:tc>
        <w:tc>
          <w:tcPr>
            <w:tcW w:w="1134" w:type="dxa"/>
          </w:tcPr>
          <w:p w:rsidR="00803BA9" w:rsidRPr="00A211AB" w:rsidRDefault="00803BA9" w:rsidP="00C410D7">
            <w:pPr>
              <w:ind w:left="29"/>
              <w:jc w:val="center"/>
              <w:rPr>
                <w:sz w:val="22"/>
                <w:szCs w:val="22"/>
                <w:lang w:val="uk-UA"/>
              </w:rPr>
            </w:pPr>
          </w:p>
          <w:p w:rsidR="00803BA9" w:rsidRPr="00A211AB" w:rsidRDefault="00803BA9" w:rsidP="00C410D7">
            <w:pPr>
              <w:ind w:left="29"/>
              <w:jc w:val="center"/>
              <w:rPr>
                <w:sz w:val="22"/>
                <w:szCs w:val="22"/>
                <w:lang w:val="uk-UA"/>
              </w:rPr>
            </w:pPr>
            <w:r w:rsidRPr="00A211AB">
              <w:rPr>
                <w:sz w:val="22"/>
                <w:szCs w:val="22"/>
                <w:lang w:val="uk-UA"/>
              </w:rPr>
              <w:t>13887,0</w:t>
            </w:r>
          </w:p>
        </w:tc>
        <w:tc>
          <w:tcPr>
            <w:tcW w:w="1134" w:type="dxa"/>
          </w:tcPr>
          <w:p w:rsidR="00803BA9" w:rsidRPr="00A211AB" w:rsidRDefault="00803BA9" w:rsidP="00C410D7">
            <w:pPr>
              <w:ind w:left="29"/>
              <w:jc w:val="center"/>
              <w:rPr>
                <w:lang w:val="uk-UA"/>
              </w:rPr>
            </w:pPr>
          </w:p>
          <w:p w:rsidR="00803BA9" w:rsidRPr="00A211AB" w:rsidRDefault="00803BA9" w:rsidP="00C410D7">
            <w:pPr>
              <w:ind w:left="29"/>
              <w:jc w:val="center"/>
              <w:rPr>
                <w:sz w:val="22"/>
                <w:szCs w:val="22"/>
                <w:lang w:val="uk-UA"/>
              </w:rPr>
            </w:pPr>
            <w:r w:rsidRPr="00A211AB">
              <w:rPr>
                <w:sz w:val="22"/>
                <w:szCs w:val="22"/>
                <w:lang w:val="uk-UA"/>
              </w:rPr>
              <w:t>11341,0</w:t>
            </w:r>
          </w:p>
        </w:tc>
      </w:tr>
      <w:tr w:rsidR="00803BA9" w:rsidRPr="00205C97" w:rsidTr="00C410D7">
        <w:tc>
          <w:tcPr>
            <w:tcW w:w="1418" w:type="dxa"/>
            <w:vMerge w:val="restart"/>
          </w:tcPr>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r w:rsidRPr="00205C97">
              <w:rPr>
                <w:lang w:val="uk-UA"/>
              </w:rPr>
              <w:t>Соціальні</w:t>
            </w:r>
          </w:p>
        </w:tc>
        <w:tc>
          <w:tcPr>
            <w:tcW w:w="1701" w:type="dxa"/>
          </w:tcPr>
          <w:p w:rsidR="00803BA9" w:rsidRPr="00205C97" w:rsidRDefault="00803BA9" w:rsidP="00C410D7">
            <w:pPr>
              <w:rPr>
                <w:sz w:val="22"/>
                <w:szCs w:val="22"/>
                <w:lang w:val="uk-UA"/>
              </w:rPr>
            </w:pPr>
            <w:r w:rsidRPr="00205C97">
              <w:rPr>
                <w:sz w:val="22"/>
                <w:szCs w:val="22"/>
                <w:lang w:val="uk-UA"/>
              </w:rPr>
              <w:t>Екологічна освіта</w:t>
            </w:r>
          </w:p>
        </w:tc>
        <w:tc>
          <w:tcPr>
            <w:tcW w:w="992" w:type="dxa"/>
          </w:tcPr>
          <w:p w:rsidR="00803BA9" w:rsidRPr="00205C97" w:rsidRDefault="00803BA9" w:rsidP="00C410D7">
            <w:pPr>
              <w:rPr>
                <w:lang w:val="uk-UA"/>
              </w:rPr>
            </w:pPr>
            <w:r>
              <w:rPr>
                <w:lang w:val="uk-UA"/>
              </w:rPr>
              <w:t>в</w:t>
            </w:r>
            <w:r w:rsidRPr="00205C97">
              <w:rPr>
                <w:lang w:val="uk-UA"/>
              </w:rPr>
              <w:t>ихованців, осіб</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28500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5700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5700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5700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5700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5700</w:t>
            </w:r>
          </w:p>
        </w:tc>
      </w:tr>
      <w:tr w:rsidR="00803BA9" w:rsidRPr="00205C97" w:rsidTr="00C410D7">
        <w:tc>
          <w:tcPr>
            <w:tcW w:w="1418" w:type="dxa"/>
            <w:vMerge/>
          </w:tcPr>
          <w:p w:rsidR="00803BA9" w:rsidRPr="00205C97" w:rsidRDefault="00803BA9" w:rsidP="00C410D7">
            <w:pPr>
              <w:rPr>
                <w:lang w:val="uk-UA"/>
              </w:rPr>
            </w:pPr>
          </w:p>
        </w:tc>
        <w:tc>
          <w:tcPr>
            <w:tcW w:w="1701" w:type="dxa"/>
          </w:tcPr>
          <w:p w:rsidR="00803BA9" w:rsidRPr="00205C97" w:rsidRDefault="00803BA9" w:rsidP="00C410D7">
            <w:pPr>
              <w:rPr>
                <w:sz w:val="22"/>
                <w:szCs w:val="22"/>
                <w:lang w:val="uk-UA"/>
              </w:rPr>
            </w:pPr>
            <w:r w:rsidRPr="00205C97">
              <w:rPr>
                <w:sz w:val="22"/>
                <w:szCs w:val="22"/>
                <w:lang w:val="uk-UA"/>
              </w:rPr>
              <w:t xml:space="preserve">Реконструкція очисних каналізаційних споруд </w:t>
            </w:r>
          </w:p>
          <w:p w:rsidR="00803BA9" w:rsidRPr="00205C97" w:rsidRDefault="00803BA9" w:rsidP="00C410D7">
            <w:pPr>
              <w:rPr>
                <w:sz w:val="22"/>
                <w:szCs w:val="22"/>
                <w:lang w:val="uk-UA"/>
              </w:rPr>
            </w:pPr>
            <w:r w:rsidRPr="00205C97">
              <w:rPr>
                <w:sz w:val="22"/>
                <w:szCs w:val="22"/>
                <w:lang w:val="uk-UA"/>
              </w:rPr>
              <w:t>м. Нікополя</w:t>
            </w:r>
          </w:p>
        </w:tc>
        <w:tc>
          <w:tcPr>
            <w:tcW w:w="992" w:type="dxa"/>
          </w:tcPr>
          <w:p w:rsidR="00803BA9" w:rsidRPr="00205C97" w:rsidRDefault="00803BA9" w:rsidP="00C410D7">
            <w:pPr>
              <w:rPr>
                <w:lang w:val="uk-UA"/>
              </w:rPr>
            </w:pPr>
            <w:r w:rsidRPr="00205C97">
              <w:rPr>
                <w:lang w:val="uk-UA"/>
              </w:rPr>
              <w:t>кіл. населення тис. осіб</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p w:rsidR="00803BA9" w:rsidRPr="00205C97" w:rsidRDefault="00803BA9" w:rsidP="00C410D7">
            <w:pPr>
              <w:jc w:val="center"/>
              <w:rPr>
                <w:lang w:val="uk-UA"/>
              </w:rPr>
            </w:pP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112,5</w:t>
            </w:r>
          </w:p>
        </w:tc>
      </w:tr>
      <w:tr w:rsidR="00803BA9" w:rsidRPr="00205C97" w:rsidTr="00C410D7">
        <w:tc>
          <w:tcPr>
            <w:tcW w:w="1418" w:type="dxa"/>
            <w:vMerge w:val="restart"/>
          </w:tcPr>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rPr>
                <w:lang w:val="uk-UA"/>
              </w:rPr>
            </w:pPr>
            <w:r w:rsidRPr="00205C97">
              <w:rPr>
                <w:lang w:val="uk-UA"/>
              </w:rPr>
              <w:t>Екологічні</w:t>
            </w:r>
          </w:p>
        </w:tc>
        <w:tc>
          <w:tcPr>
            <w:tcW w:w="1701" w:type="dxa"/>
          </w:tcPr>
          <w:p w:rsidR="00803BA9" w:rsidRPr="00205C97" w:rsidRDefault="00803BA9" w:rsidP="00C410D7">
            <w:pPr>
              <w:rPr>
                <w:sz w:val="22"/>
                <w:szCs w:val="22"/>
                <w:lang w:val="uk-UA"/>
              </w:rPr>
            </w:pPr>
            <w:r w:rsidRPr="00205C97">
              <w:rPr>
                <w:sz w:val="22"/>
                <w:szCs w:val="22"/>
                <w:lang w:val="uk-UA"/>
              </w:rPr>
              <w:t>Зменшення обсягів викидів забруднюючих речовин в атмосферне повітря</w:t>
            </w:r>
          </w:p>
        </w:tc>
        <w:tc>
          <w:tcPr>
            <w:tcW w:w="992" w:type="dxa"/>
          </w:tcPr>
          <w:p w:rsidR="00803BA9" w:rsidRDefault="00803BA9" w:rsidP="00C410D7">
            <w:pPr>
              <w:rPr>
                <w:lang w:val="uk-UA"/>
              </w:rPr>
            </w:pPr>
          </w:p>
          <w:p w:rsidR="00803BA9" w:rsidRPr="00205C97" w:rsidRDefault="00803BA9" w:rsidP="00C410D7">
            <w:pPr>
              <w:rPr>
                <w:lang w:val="uk-UA"/>
              </w:rPr>
            </w:pPr>
            <w:r w:rsidRPr="00205C97">
              <w:rPr>
                <w:lang w:val="uk-UA"/>
              </w:rPr>
              <w:t>тон/</w:t>
            </w:r>
          </w:p>
          <w:p w:rsidR="00803BA9" w:rsidRPr="00205C97" w:rsidRDefault="00803BA9" w:rsidP="00C410D7">
            <w:pPr>
              <w:rPr>
                <w:lang w:val="uk-UA"/>
              </w:rPr>
            </w:pPr>
            <w:r w:rsidRPr="00205C97">
              <w:rPr>
                <w:lang w:val="uk-UA"/>
              </w:rPr>
              <w:t>рік</w:t>
            </w:r>
          </w:p>
        </w:tc>
        <w:tc>
          <w:tcPr>
            <w:tcW w:w="1134" w:type="dxa"/>
          </w:tcPr>
          <w:p w:rsidR="00803BA9" w:rsidRPr="00205C97" w:rsidRDefault="00803BA9" w:rsidP="00C410D7">
            <w:pPr>
              <w:jc w:val="center"/>
              <w:rPr>
                <w:lang w:val="uk-UA"/>
              </w:rPr>
            </w:pPr>
          </w:p>
          <w:p w:rsidR="00803BA9" w:rsidRPr="00441F95" w:rsidRDefault="00803BA9" w:rsidP="00C410D7">
            <w:pPr>
              <w:jc w:val="center"/>
              <w:rPr>
                <w:lang w:val="uk-UA"/>
              </w:rPr>
            </w:pPr>
            <w:r w:rsidRPr="00441F95">
              <w:rPr>
                <w:lang w:val="uk-UA"/>
              </w:rPr>
              <w:t>64,70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3</w:t>
            </w:r>
            <w:r w:rsidRPr="00205C97">
              <w:rPr>
                <w:lang w:val="uk-UA"/>
              </w:rPr>
              <w:t>,</w:t>
            </w:r>
            <w:r>
              <w:rPr>
                <w:lang w:val="uk-UA"/>
              </w:rPr>
              <w:t>61</w:t>
            </w:r>
          </w:p>
        </w:tc>
        <w:tc>
          <w:tcPr>
            <w:tcW w:w="1134" w:type="dxa"/>
          </w:tcPr>
          <w:p w:rsidR="00803BA9" w:rsidRPr="004C5974" w:rsidRDefault="00803BA9" w:rsidP="00C410D7">
            <w:pPr>
              <w:rPr>
                <w:color w:val="FF0000"/>
                <w:lang w:val="uk-UA"/>
              </w:rPr>
            </w:pPr>
          </w:p>
          <w:p w:rsidR="00803BA9" w:rsidRPr="00205C97" w:rsidRDefault="00803BA9" w:rsidP="00C410D7">
            <w:pPr>
              <w:jc w:val="center"/>
              <w:rPr>
                <w:lang w:val="uk-UA"/>
              </w:rPr>
            </w:pPr>
            <w:r>
              <w:rPr>
                <w:lang w:val="uk-UA"/>
              </w:rPr>
              <w:t>27,32</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33</w:t>
            </w:r>
            <w:r w:rsidRPr="00205C97">
              <w:rPr>
                <w:lang w:val="uk-UA"/>
              </w:rPr>
              <w:t>,</w:t>
            </w:r>
            <w:r>
              <w:rPr>
                <w:lang w:val="uk-UA"/>
              </w:rPr>
              <w:t>77</w:t>
            </w:r>
          </w:p>
        </w:tc>
      </w:tr>
      <w:tr w:rsidR="00803BA9" w:rsidRPr="00205C97" w:rsidTr="00C410D7">
        <w:tc>
          <w:tcPr>
            <w:tcW w:w="1418" w:type="dxa"/>
            <w:vMerge/>
          </w:tcPr>
          <w:p w:rsidR="00803BA9" w:rsidRPr="00205C97" w:rsidRDefault="00803BA9" w:rsidP="00C410D7">
            <w:pPr>
              <w:rPr>
                <w:lang w:val="uk-UA"/>
              </w:rPr>
            </w:pPr>
          </w:p>
        </w:tc>
        <w:tc>
          <w:tcPr>
            <w:tcW w:w="1701" w:type="dxa"/>
          </w:tcPr>
          <w:p w:rsidR="00803BA9" w:rsidRPr="00205C97" w:rsidRDefault="00803BA9" w:rsidP="00C410D7">
            <w:pPr>
              <w:rPr>
                <w:sz w:val="22"/>
                <w:szCs w:val="22"/>
                <w:lang w:val="uk-UA"/>
              </w:rPr>
            </w:pPr>
            <w:r>
              <w:rPr>
                <w:sz w:val="22"/>
                <w:szCs w:val="22"/>
                <w:lang w:val="uk-UA"/>
              </w:rPr>
              <w:t xml:space="preserve">Скорочення скиду забруднюючих речовин у </w:t>
            </w:r>
            <w:r w:rsidRPr="00205C97">
              <w:rPr>
                <w:sz w:val="22"/>
                <w:szCs w:val="22"/>
                <w:lang w:val="uk-UA"/>
              </w:rPr>
              <w:t>вод</w:t>
            </w:r>
            <w:r>
              <w:rPr>
                <w:sz w:val="22"/>
                <w:szCs w:val="22"/>
                <w:lang w:val="uk-UA"/>
              </w:rPr>
              <w:t>ні об'єкти</w:t>
            </w:r>
          </w:p>
        </w:tc>
        <w:tc>
          <w:tcPr>
            <w:tcW w:w="992" w:type="dxa"/>
          </w:tcPr>
          <w:p w:rsidR="00803BA9" w:rsidRDefault="00803BA9" w:rsidP="00C410D7">
            <w:pPr>
              <w:rPr>
                <w:lang w:val="uk-UA"/>
              </w:rPr>
            </w:pPr>
          </w:p>
          <w:p w:rsidR="00803BA9" w:rsidRPr="00205C97" w:rsidRDefault="00803BA9" w:rsidP="00C410D7">
            <w:pPr>
              <w:rPr>
                <w:lang w:val="uk-UA"/>
              </w:rPr>
            </w:pPr>
            <w:r w:rsidRPr="00205C97">
              <w:rPr>
                <w:lang w:val="uk-UA"/>
              </w:rPr>
              <w:t>т</w:t>
            </w:r>
            <w:r>
              <w:rPr>
                <w:lang w:val="uk-UA"/>
              </w:rPr>
              <w:t>он</w:t>
            </w:r>
            <w:r w:rsidRPr="00205C97">
              <w:rPr>
                <w:lang w:val="uk-UA"/>
              </w:rPr>
              <w:t>/рік</w:t>
            </w:r>
          </w:p>
        </w:tc>
        <w:tc>
          <w:tcPr>
            <w:tcW w:w="1134" w:type="dxa"/>
          </w:tcPr>
          <w:p w:rsidR="00803BA9" w:rsidRDefault="00803BA9" w:rsidP="00C410D7">
            <w:pPr>
              <w:jc w:val="center"/>
              <w:rPr>
                <w:lang w:val="uk-UA"/>
              </w:rPr>
            </w:pPr>
          </w:p>
          <w:p w:rsidR="00803BA9" w:rsidRPr="00BB5F86" w:rsidRDefault="00803BA9" w:rsidP="00C410D7">
            <w:pPr>
              <w:jc w:val="center"/>
              <w:rPr>
                <w:color w:val="FF0000"/>
                <w:lang w:val="uk-UA"/>
              </w:rPr>
            </w:pPr>
            <w:r w:rsidRPr="009F0FA8">
              <w:rPr>
                <w:lang w:val="uk-UA"/>
              </w:rPr>
              <w:t>210,61</w:t>
            </w:r>
          </w:p>
        </w:tc>
        <w:tc>
          <w:tcPr>
            <w:tcW w:w="1134" w:type="dxa"/>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34" w:type="dxa"/>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34" w:type="dxa"/>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34" w:type="dxa"/>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34" w:type="dxa"/>
          </w:tcPr>
          <w:p w:rsidR="00803BA9" w:rsidRPr="00BB5F86" w:rsidRDefault="00803BA9" w:rsidP="00C410D7">
            <w:pPr>
              <w:jc w:val="center"/>
              <w:rPr>
                <w:color w:val="FF0000"/>
                <w:lang w:val="uk-UA"/>
              </w:rPr>
            </w:pPr>
          </w:p>
          <w:p w:rsidR="00803BA9" w:rsidRPr="00BB5F86" w:rsidRDefault="00803BA9" w:rsidP="00C410D7">
            <w:pPr>
              <w:jc w:val="center"/>
              <w:rPr>
                <w:color w:val="FF0000"/>
                <w:lang w:val="uk-UA"/>
              </w:rPr>
            </w:pPr>
            <w:r w:rsidRPr="009F0FA8">
              <w:rPr>
                <w:lang w:val="uk-UA"/>
              </w:rPr>
              <w:t>210,61</w:t>
            </w:r>
          </w:p>
        </w:tc>
      </w:tr>
      <w:tr w:rsidR="00803BA9" w:rsidRPr="00205C97" w:rsidTr="00C410D7">
        <w:tc>
          <w:tcPr>
            <w:tcW w:w="1418" w:type="dxa"/>
            <w:vMerge/>
          </w:tcPr>
          <w:p w:rsidR="00803BA9" w:rsidRPr="00205C97" w:rsidRDefault="00803BA9" w:rsidP="00C410D7">
            <w:pPr>
              <w:rPr>
                <w:lang w:val="uk-UA"/>
              </w:rPr>
            </w:pPr>
          </w:p>
        </w:tc>
        <w:tc>
          <w:tcPr>
            <w:tcW w:w="1701" w:type="dxa"/>
          </w:tcPr>
          <w:p w:rsidR="00803BA9" w:rsidRPr="00205C97" w:rsidRDefault="00803BA9" w:rsidP="00C410D7">
            <w:pPr>
              <w:rPr>
                <w:sz w:val="22"/>
                <w:szCs w:val="22"/>
                <w:lang w:val="uk-UA"/>
              </w:rPr>
            </w:pPr>
            <w:r w:rsidRPr="00205C97">
              <w:rPr>
                <w:sz w:val="22"/>
                <w:szCs w:val="22"/>
                <w:lang w:val="uk-UA"/>
              </w:rPr>
              <w:t>Захист від підтоплення території міста</w:t>
            </w:r>
          </w:p>
        </w:tc>
        <w:tc>
          <w:tcPr>
            <w:tcW w:w="992" w:type="dxa"/>
          </w:tcPr>
          <w:p w:rsidR="00803BA9" w:rsidRDefault="00803BA9" w:rsidP="00C410D7">
            <w:pPr>
              <w:rPr>
                <w:lang w:val="uk-UA"/>
              </w:rPr>
            </w:pPr>
          </w:p>
          <w:p w:rsidR="00803BA9" w:rsidRPr="00205C97" w:rsidRDefault="00803BA9" w:rsidP="00C410D7">
            <w:pPr>
              <w:rPr>
                <w:lang w:val="uk-UA"/>
              </w:rPr>
            </w:pPr>
            <w:r w:rsidRPr="00205C97">
              <w:rPr>
                <w:lang w:val="uk-UA"/>
              </w:rPr>
              <w:t>га</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48,0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sidRPr="00205C97">
              <w:rPr>
                <w:lang w:val="uk-UA"/>
              </w:rPr>
              <w:t>48,0</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sidRPr="00205C97">
              <w:rPr>
                <w:lang w:val="uk-UA"/>
              </w:rPr>
              <w:t>-</w:t>
            </w:r>
          </w:p>
        </w:tc>
      </w:tr>
      <w:tr w:rsidR="00803BA9" w:rsidRPr="00205C97" w:rsidTr="00C410D7">
        <w:tc>
          <w:tcPr>
            <w:tcW w:w="1418" w:type="dxa"/>
            <w:vMerge/>
          </w:tcPr>
          <w:p w:rsidR="00803BA9" w:rsidRPr="00205C97" w:rsidRDefault="00803BA9" w:rsidP="00C410D7">
            <w:pPr>
              <w:rPr>
                <w:lang w:val="uk-UA"/>
              </w:rPr>
            </w:pPr>
          </w:p>
        </w:tc>
        <w:tc>
          <w:tcPr>
            <w:tcW w:w="1701" w:type="dxa"/>
          </w:tcPr>
          <w:p w:rsidR="00803BA9" w:rsidRDefault="00803BA9" w:rsidP="00C410D7">
            <w:pPr>
              <w:rPr>
                <w:sz w:val="22"/>
                <w:szCs w:val="22"/>
                <w:lang w:val="uk-UA"/>
              </w:rPr>
            </w:pPr>
            <w:r w:rsidRPr="00205C97">
              <w:rPr>
                <w:sz w:val="22"/>
                <w:szCs w:val="22"/>
                <w:lang w:val="uk-UA"/>
              </w:rPr>
              <w:t xml:space="preserve">Зменшення обсягів </w:t>
            </w:r>
            <w:r>
              <w:rPr>
                <w:sz w:val="22"/>
                <w:szCs w:val="22"/>
                <w:lang w:val="uk-UA"/>
              </w:rPr>
              <w:t>накопичення</w:t>
            </w:r>
          </w:p>
          <w:p w:rsidR="00803BA9" w:rsidRPr="00205C97" w:rsidRDefault="00803BA9" w:rsidP="00C410D7">
            <w:pPr>
              <w:rPr>
                <w:sz w:val="22"/>
                <w:szCs w:val="22"/>
                <w:lang w:val="uk-UA"/>
              </w:rPr>
            </w:pPr>
            <w:r>
              <w:rPr>
                <w:sz w:val="22"/>
                <w:szCs w:val="22"/>
                <w:lang w:val="uk-UA"/>
              </w:rPr>
              <w:t>в</w:t>
            </w:r>
            <w:r w:rsidRPr="00205C97">
              <w:rPr>
                <w:sz w:val="22"/>
                <w:szCs w:val="22"/>
                <w:lang w:val="uk-UA"/>
              </w:rPr>
              <w:t>ідходів</w:t>
            </w:r>
            <w:r>
              <w:rPr>
                <w:sz w:val="22"/>
                <w:szCs w:val="22"/>
                <w:lang w:val="uk-UA"/>
              </w:rPr>
              <w:t xml:space="preserve"> у спеціально відведених місцях чи об’єктах </w:t>
            </w:r>
          </w:p>
        </w:tc>
        <w:tc>
          <w:tcPr>
            <w:tcW w:w="992" w:type="dxa"/>
          </w:tcPr>
          <w:p w:rsidR="00803BA9" w:rsidRDefault="00803BA9" w:rsidP="00C410D7">
            <w:pPr>
              <w:rPr>
                <w:lang w:val="uk-UA"/>
              </w:rPr>
            </w:pPr>
          </w:p>
          <w:p w:rsidR="00803BA9" w:rsidRPr="00205C97" w:rsidRDefault="00803BA9" w:rsidP="00C410D7">
            <w:pPr>
              <w:rPr>
                <w:lang w:val="uk-UA"/>
              </w:rPr>
            </w:pPr>
            <w:r w:rsidRPr="00205C97">
              <w:rPr>
                <w:lang w:val="uk-UA"/>
              </w:rPr>
              <w:t>тон/</w:t>
            </w:r>
          </w:p>
          <w:p w:rsidR="00803BA9" w:rsidRPr="00205C97" w:rsidRDefault="00803BA9" w:rsidP="00C410D7">
            <w:pPr>
              <w:rPr>
                <w:lang w:val="uk-UA"/>
              </w:rPr>
            </w:pPr>
            <w:r w:rsidRPr="00205C97">
              <w:rPr>
                <w:lang w:val="uk-UA"/>
              </w:rPr>
              <w:t>рік</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c>
          <w:tcPr>
            <w:tcW w:w="1134" w:type="dxa"/>
          </w:tcPr>
          <w:p w:rsidR="00803BA9" w:rsidRDefault="00803BA9" w:rsidP="00C410D7">
            <w:pPr>
              <w:jc w:val="center"/>
              <w:rPr>
                <w:lang w:val="uk-UA"/>
              </w:rPr>
            </w:pPr>
          </w:p>
          <w:p w:rsidR="00803BA9" w:rsidRPr="00205C97" w:rsidRDefault="00803BA9" w:rsidP="00C410D7">
            <w:pPr>
              <w:jc w:val="center"/>
              <w:rPr>
                <w:lang w:val="uk-UA"/>
              </w:rPr>
            </w:pPr>
            <w:r>
              <w:rPr>
                <w:lang w:val="uk-UA"/>
              </w:rPr>
              <w:t>по факту</w:t>
            </w:r>
          </w:p>
        </w:tc>
      </w:tr>
      <w:tr w:rsidR="00803BA9" w:rsidRPr="00205C97" w:rsidTr="00C410D7">
        <w:tc>
          <w:tcPr>
            <w:tcW w:w="1418" w:type="dxa"/>
            <w:vMerge/>
          </w:tcPr>
          <w:p w:rsidR="00803BA9" w:rsidRPr="00205C97" w:rsidRDefault="00803BA9" w:rsidP="00C410D7">
            <w:pPr>
              <w:rPr>
                <w:sz w:val="28"/>
                <w:szCs w:val="28"/>
                <w:lang w:val="uk-UA"/>
              </w:rPr>
            </w:pPr>
          </w:p>
        </w:tc>
        <w:tc>
          <w:tcPr>
            <w:tcW w:w="1701" w:type="dxa"/>
          </w:tcPr>
          <w:p w:rsidR="00803BA9" w:rsidRPr="00205C97" w:rsidRDefault="00803BA9" w:rsidP="00C410D7">
            <w:pPr>
              <w:rPr>
                <w:sz w:val="22"/>
                <w:szCs w:val="22"/>
                <w:lang w:val="uk-UA"/>
              </w:rPr>
            </w:pPr>
            <w:r w:rsidRPr="00205C97">
              <w:rPr>
                <w:sz w:val="22"/>
                <w:szCs w:val="22"/>
                <w:lang w:val="uk-UA"/>
              </w:rPr>
              <w:t>Покриття дефіциту зелених насаджень на 1 мешканця (12 м</w:t>
            </w:r>
            <w:r w:rsidRPr="00205C97">
              <w:rPr>
                <w:sz w:val="22"/>
                <w:szCs w:val="22"/>
                <w:vertAlign w:val="superscript"/>
                <w:lang w:val="uk-UA"/>
              </w:rPr>
              <w:t>2</w:t>
            </w:r>
            <w:r w:rsidRPr="00205C97">
              <w:rPr>
                <w:sz w:val="22"/>
                <w:szCs w:val="22"/>
                <w:lang w:val="uk-UA"/>
              </w:rPr>
              <w:t>/людину)</w:t>
            </w:r>
          </w:p>
        </w:tc>
        <w:tc>
          <w:tcPr>
            <w:tcW w:w="992" w:type="dxa"/>
          </w:tcPr>
          <w:p w:rsidR="00803BA9" w:rsidRDefault="00803BA9" w:rsidP="00C410D7">
            <w:pPr>
              <w:rPr>
                <w:lang w:val="uk-UA"/>
              </w:rPr>
            </w:pPr>
          </w:p>
          <w:p w:rsidR="00803BA9" w:rsidRPr="00205C97" w:rsidRDefault="00803BA9" w:rsidP="00C410D7">
            <w:pPr>
              <w:rPr>
                <w:lang w:val="uk-UA"/>
              </w:rPr>
            </w:pPr>
            <w:r w:rsidRPr="00205C97">
              <w:rPr>
                <w:lang w:val="uk-UA"/>
              </w:rPr>
              <w:t>га</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135,0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34"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r>
    </w:tbl>
    <w:p w:rsidR="00803BA9" w:rsidRPr="00205C97" w:rsidRDefault="00803BA9" w:rsidP="00803BA9">
      <w:pPr>
        <w:rPr>
          <w:sz w:val="28"/>
          <w:szCs w:val="28"/>
          <w:lang w:val="uk-UA"/>
        </w:rPr>
      </w:pPr>
    </w:p>
    <w:p w:rsidR="00803BA9" w:rsidRPr="00205C97" w:rsidRDefault="00803BA9" w:rsidP="00803BA9">
      <w:pPr>
        <w:jc w:val="both"/>
        <w:rPr>
          <w:sz w:val="28"/>
          <w:szCs w:val="28"/>
          <w:lang w:val="uk-UA"/>
        </w:rPr>
      </w:pPr>
      <w:r w:rsidRPr="006B3937">
        <w:rPr>
          <w:lang w:val="uk-UA"/>
        </w:rPr>
        <w:t>11. Координація та контроль за виконанням:  відділ екології Нікопольської міської ради,  постійна комісія Нікопольської міської ради  з питань  охорони навколишнього природного середовища</w:t>
      </w:r>
      <w:r w:rsidRPr="00205C97">
        <w:rPr>
          <w:sz w:val="28"/>
          <w:szCs w:val="28"/>
          <w:lang w:val="uk-UA"/>
        </w:rPr>
        <w:t xml:space="preserve">. </w:t>
      </w:r>
    </w:p>
    <w:p w:rsidR="00803BA9" w:rsidRPr="00205C97" w:rsidRDefault="00803BA9" w:rsidP="00803BA9">
      <w:pPr>
        <w:rPr>
          <w:sz w:val="28"/>
          <w:szCs w:val="28"/>
          <w:lang w:val="uk-UA"/>
        </w:rPr>
      </w:pPr>
    </w:p>
    <w:p w:rsidR="00803BA9" w:rsidRPr="00205C97" w:rsidRDefault="00803BA9" w:rsidP="00803BA9">
      <w:pPr>
        <w:jc w:val="center"/>
        <w:rPr>
          <w:b/>
          <w:lang w:val="uk-UA"/>
        </w:rPr>
      </w:pPr>
    </w:p>
    <w:p w:rsidR="00803BA9" w:rsidRPr="00205C97" w:rsidRDefault="00803BA9" w:rsidP="00803BA9">
      <w:pPr>
        <w:jc w:val="center"/>
        <w:rPr>
          <w:b/>
          <w:lang w:val="uk-UA"/>
        </w:rPr>
      </w:pPr>
    </w:p>
    <w:p w:rsidR="00803BA9" w:rsidRPr="00205C97" w:rsidRDefault="00803BA9" w:rsidP="00803BA9">
      <w:pPr>
        <w:jc w:val="center"/>
        <w:rPr>
          <w:b/>
          <w:lang w:val="uk-UA"/>
        </w:rPr>
      </w:pPr>
    </w:p>
    <w:p w:rsidR="00803BA9" w:rsidRPr="00205C97" w:rsidRDefault="00803BA9" w:rsidP="00803BA9">
      <w:pPr>
        <w:jc w:val="center"/>
        <w:rPr>
          <w:b/>
          <w:lang w:val="uk-UA"/>
        </w:rPr>
      </w:pPr>
    </w:p>
    <w:p w:rsidR="00803BA9" w:rsidRPr="00205C97" w:rsidRDefault="00803BA9" w:rsidP="00803BA9">
      <w:pPr>
        <w:pStyle w:val="ab"/>
        <w:numPr>
          <w:ilvl w:val="0"/>
          <w:numId w:val="8"/>
        </w:numPr>
        <w:ind w:left="0" w:right="90" w:firstLine="0"/>
        <w:jc w:val="center"/>
        <w:rPr>
          <w:b/>
          <w:i/>
        </w:rPr>
      </w:pPr>
      <w:r w:rsidRPr="00205C97">
        <w:rPr>
          <w:b/>
          <w:i/>
        </w:rPr>
        <w:t>Загальні положення</w:t>
      </w:r>
    </w:p>
    <w:p w:rsidR="00803BA9" w:rsidRPr="00205C97" w:rsidRDefault="00803BA9" w:rsidP="00803BA9">
      <w:pPr>
        <w:pStyle w:val="ab"/>
        <w:ind w:left="0" w:right="90" w:firstLine="567"/>
        <w:jc w:val="both"/>
      </w:pPr>
      <w:r w:rsidRPr="00205C97">
        <w:t xml:space="preserve"> Нікополь –</w:t>
      </w:r>
      <w:r w:rsidRPr="00205C97">
        <w:rPr>
          <w:b/>
          <w:i/>
        </w:rPr>
        <w:t xml:space="preserve"> </w:t>
      </w:r>
      <w:r w:rsidRPr="00205C97">
        <w:t xml:space="preserve">місто обласного підпорядкування і районний центр, розташований на правому березі Каховського водосховища на 121 км  на південний захід від обласного центру міста Дніпропетровська. Регіон розташований у степовій зоні, у межах північно-середньо степової ландшафтної </w:t>
      </w:r>
      <w:proofErr w:type="spellStart"/>
      <w:r w:rsidRPr="00205C97">
        <w:t>підзони</w:t>
      </w:r>
      <w:proofErr w:type="spellEnd"/>
      <w:r w:rsidRPr="00205C97">
        <w:t>. Відповідно до карти сейсмічного районування, територія регіону знаходиться в 5 бальній сейсмічній зоні.</w:t>
      </w:r>
    </w:p>
    <w:p w:rsidR="00803BA9" w:rsidRPr="00205C97" w:rsidRDefault="00803BA9" w:rsidP="00803BA9">
      <w:pPr>
        <w:ind w:left="360" w:right="90" w:firstLine="207"/>
        <w:jc w:val="both"/>
        <w:rPr>
          <w:lang w:val="uk-UA"/>
        </w:rPr>
      </w:pPr>
      <w:r w:rsidRPr="00205C97">
        <w:rPr>
          <w:lang w:val="uk-UA"/>
        </w:rPr>
        <w:t>Заплавна тераса Дніпра затоплена водами Каховського водоймища.</w:t>
      </w:r>
    </w:p>
    <w:p w:rsidR="00803BA9" w:rsidRPr="00871E3B" w:rsidRDefault="00803BA9" w:rsidP="00803BA9">
      <w:pPr>
        <w:pStyle w:val="a5"/>
        <w:spacing w:after="0"/>
        <w:ind w:left="0" w:firstLine="284"/>
        <w:jc w:val="both"/>
        <w:rPr>
          <w:lang w:val="uk-UA"/>
        </w:rPr>
      </w:pPr>
      <w:r w:rsidRPr="00205C97">
        <w:rPr>
          <w:lang w:val="uk-UA"/>
        </w:rPr>
        <w:t xml:space="preserve"> </w:t>
      </w:r>
      <w:r>
        <w:rPr>
          <w:lang w:val="uk-UA"/>
        </w:rPr>
        <w:t xml:space="preserve">    </w:t>
      </w:r>
      <w:r w:rsidRPr="00205C97">
        <w:rPr>
          <w:lang w:val="uk-UA"/>
        </w:rPr>
        <w:t xml:space="preserve">В силу свого геофізичного положення регіон перебуває в помірковано </w:t>
      </w:r>
      <w:r w:rsidRPr="00871E3B">
        <w:rPr>
          <w:lang w:val="uk-UA"/>
        </w:rPr>
        <w:t>континентальному кліматі із посушливим літом і малосніжною зимою.</w:t>
      </w:r>
    </w:p>
    <w:p w:rsidR="00803BA9" w:rsidRPr="00871E3B" w:rsidRDefault="00803BA9" w:rsidP="00803BA9">
      <w:pPr>
        <w:pStyle w:val="a5"/>
        <w:spacing w:after="0"/>
        <w:ind w:left="0" w:firstLine="567"/>
        <w:jc w:val="both"/>
        <w:rPr>
          <w:lang w:val="uk-UA"/>
        </w:rPr>
      </w:pPr>
      <w:r w:rsidRPr="00871E3B">
        <w:rPr>
          <w:lang w:val="uk-UA"/>
        </w:rPr>
        <w:t>Основні переваги Нікополя, які можуть сприяти підсиленню позицій міста як на регіональному, так і на загальнодержавному рівні пов’язані з його географічним розташуванням, високим професійним і науковим рівнем підготовленості працездатного населення; високим потенціалом унікальних, що не мають аналогів в Україні, виробництв.</w:t>
      </w:r>
    </w:p>
    <w:p w:rsidR="00803BA9" w:rsidRPr="00205C97" w:rsidRDefault="00803BA9" w:rsidP="00803BA9">
      <w:pPr>
        <w:ind w:right="-52" w:firstLine="540"/>
        <w:jc w:val="both"/>
        <w:rPr>
          <w:lang w:val="uk-UA"/>
        </w:rPr>
      </w:pPr>
      <w:r w:rsidRPr="00205C97">
        <w:rPr>
          <w:lang w:val="uk-UA"/>
        </w:rPr>
        <w:t>У промисловий комплекс міста входить 3 великих бюджетоутворюючих підприємства (ПАТ «Нікопольський завод феросплавів», ТОВ «ІНТЕРПАЙП НІКО ТЬЮБ», ПрАТ «СЕНТРАВІС ПРОДАКШН ЮКРЕЙН»), 29 середніх та малих промислових підприємств, на яких працює приблизно 17 тис. осіб.</w:t>
      </w:r>
    </w:p>
    <w:p w:rsidR="00803BA9" w:rsidRPr="00205C97" w:rsidRDefault="00803BA9" w:rsidP="00803BA9">
      <w:pPr>
        <w:tabs>
          <w:tab w:val="left" w:pos="567"/>
        </w:tabs>
        <w:jc w:val="both"/>
        <w:rPr>
          <w:lang w:val="uk-UA"/>
        </w:rPr>
      </w:pPr>
      <w:r w:rsidRPr="00205C97">
        <w:rPr>
          <w:lang w:val="uk-UA"/>
        </w:rPr>
        <w:t xml:space="preserve">    </w:t>
      </w:r>
      <w:r w:rsidRPr="00205C97">
        <w:rPr>
          <w:lang w:val="uk-UA"/>
        </w:rPr>
        <w:tab/>
        <w:t xml:space="preserve"> Базовою галуззю промисловості є металургійне виробництво та виробництво готових металевих виробів. Обсяг продукції, що нею виробляється, становить близько 98% від загального обсягу промислового виробництва міста.</w:t>
      </w:r>
    </w:p>
    <w:p w:rsidR="00803BA9" w:rsidRPr="00205C97" w:rsidRDefault="00803BA9" w:rsidP="00803BA9">
      <w:pPr>
        <w:tabs>
          <w:tab w:val="center" w:pos="-2977"/>
        </w:tabs>
        <w:ind w:firstLine="567"/>
        <w:jc w:val="both"/>
        <w:rPr>
          <w:lang w:val="uk-UA"/>
        </w:rPr>
      </w:pPr>
      <w:r w:rsidRPr="00205C97">
        <w:rPr>
          <w:lang w:val="uk-UA"/>
        </w:rPr>
        <w:t>Частка обсягу реалізації промислової продукції міста в обсязі реалізації області становить 7,0 %.</w:t>
      </w:r>
    </w:p>
    <w:p w:rsidR="00803BA9" w:rsidRPr="00205C97" w:rsidRDefault="00803BA9" w:rsidP="00803BA9">
      <w:pPr>
        <w:tabs>
          <w:tab w:val="left" w:pos="567"/>
        </w:tabs>
        <w:jc w:val="both"/>
        <w:rPr>
          <w:lang w:val="uk-UA"/>
        </w:rPr>
      </w:pPr>
      <w:r w:rsidRPr="00205C97">
        <w:rPr>
          <w:lang w:val="uk-UA"/>
        </w:rPr>
        <w:t xml:space="preserve">     </w:t>
      </w:r>
      <w:r w:rsidRPr="00205C97">
        <w:rPr>
          <w:lang w:val="uk-UA"/>
        </w:rPr>
        <w:tab/>
        <w:t>По виробництву металургійної продукції Нікополь знаходиться в числі лідерів по Дніпропетровській області. Промисловість міста має певний вплив на загальнообласні показники динаміки промислового виробництва.</w:t>
      </w:r>
    </w:p>
    <w:p w:rsidR="00803BA9" w:rsidRPr="00205C97" w:rsidRDefault="00803BA9" w:rsidP="00803BA9">
      <w:pPr>
        <w:pStyle w:val="WW-Web"/>
        <w:spacing w:before="0" w:after="0"/>
        <w:jc w:val="both"/>
        <w:rPr>
          <w:rFonts w:cs="Times New Roman"/>
          <w:color w:val="auto"/>
          <w:szCs w:val="24"/>
          <w:lang w:val="uk-UA"/>
        </w:rPr>
      </w:pPr>
      <w:r w:rsidRPr="00205C97">
        <w:rPr>
          <w:rFonts w:cs="Times New Roman"/>
          <w:color w:val="auto"/>
          <w:szCs w:val="24"/>
          <w:lang w:val="uk-UA"/>
        </w:rPr>
        <w:t xml:space="preserve">     </w:t>
      </w:r>
      <w:r w:rsidRPr="00205C97">
        <w:rPr>
          <w:rFonts w:cs="Times New Roman"/>
          <w:color w:val="auto"/>
          <w:szCs w:val="24"/>
          <w:lang w:val="uk-UA"/>
        </w:rPr>
        <w:tab/>
        <w:t xml:space="preserve">Продукція підприємств міста конкурентоздатна на світовому ринку. Про це свідчить зростання обсягів експорту при позитивному зовнішньоторговельному сальдо. Підприємства Нікополя входять у число основних експортерів області. </w:t>
      </w:r>
    </w:p>
    <w:p w:rsidR="00803BA9" w:rsidRPr="00205C97" w:rsidRDefault="00803BA9" w:rsidP="00803BA9">
      <w:pPr>
        <w:jc w:val="both"/>
        <w:rPr>
          <w:lang w:val="uk-UA"/>
        </w:rPr>
      </w:pPr>
      <w:r w:rsidRPr="00205C97">
        <w:rPr>
          <w:lang w:val="uk-UA"/>
        </w:rPr>
        <w:t xml:space="preserve">    </w:t>
      </w:r>
      <w:r>
        <w:rPr>
          <w:lang w:val="uk-UA"/>
        </w:rPr>
        <w:tab/>
      </w:r>
      <w:r w:rsidRPr="00205C97">
        <w:rPr>
          <w:lang w:val="uk-UA"/>
        </w:rPr>
        <w:t>В теперішній час в місті працює 32 промислових підприємства, в тому числі за галузями: металургія та оброблення металу, машинобудування, монтаж та ремонт машин та устаткування, виробництво інших неметалевих виробів, поліграфічна, харчова та інші промислові виробництва.</w:t>
      </w:r>
    </w:p>
    <w:p w:rsidR="00803BA9" w:rsidRPr="00205C97" w:rsidRDefault="00803BA9" w:rsidP="00803BA9">
      <w:pPr>
        <w:ind w:firstLine="720"/>
        <w:jc w:val="both"/>
        <w:rPr>
          <w:color w:val="FF00FF"/>
          <w:lang w:val="uk-UA"/>
        </w:rPr>
      </w:pPr>
      <w:r w:rsidRPr="00205C97">
        <w:rPr>
          <w:lang w:val="uk-UA"/>
        </w:rPr>
        <w:t xml:space="preserve">Основна галузь економіки – металургія та оброблення металу, вона  складає 95,6% від загального обсягу виробництва промислової продукції міста. </w:t>
      </w:r>
    </w:p>
    <w:p w:rsidR="00803BA9" w:rsidRPr="00205C97" w:rsidRDefault="00803BA9" w:rsidP="00803BA9">
      <w:pPr>
        <w:ind w:firstLine="567"/>
        <w:jc w:val="both"/>
        <w:rPr>
          <w:lang w:val="uk-UA"/>
        </w:rPr>
      </w:pPr>
      <w:r w:rsidRPr="00205C97">
        <w:rPr>
          <w:lang w:val="uk-UA"/>
        </w:rPr>
        <w:t xml:space="preserve"> Саме велике підприємство міста - ПАТ «Нікопольський завод феросплавів». Це підприємство створене у 1966 році та є одним з найбільших виробників марганцевих феросплавів на світовому ринку. ТОВ «М-ЛИТ» (колишній </w:t>
      </w:r>
      <w:r w:rsidRPr="00B34723">
        <w:rPr>
          <w:lang w:val="uk-UA"/>
        </w:rPr>
        <w:t>В</w:t>
      </w:r>
      <w:r w:rsidRPr="008E24B2">
        <w:rPr>
          <w:rStyle w:val="af1"/>
          <w:b w:val="0"/>
          <w:lang w:val="uk-UA"/>
        </w:rPr>
        <w:t>А</w:t>
      </w:r>
      <w:r w:rsidRPr="00B34723">
        <w:rPr>
          <w:rStyle w:val="af1"/>
          <w:b w:val="0"/>
          <w:lang w:val="uk-UA"/>
        </w:rPr>
        <w:t>Т «Нікопольський завод трубопровідної арматури»)</w:t>
      </w:r>
      <w:r w:rsidRPr="00B34723">
        <w:rPr>
          <w:b/>
          <w:lang w:val="uk-UA"/>
        </w:rPr>
        <w:t xml:space="preserve"> - </w:t>
      </w:r>
      <w:r w:rsidRPr="00B34723">
        <w:rPr>
          <w:lang w:val="uk-UA"/>
        </w:rPr>
        <w:t>одне з найбільших підприємств України</w:t>
      </w:r>
      <w:r w:rsidRPr="00205C97">
        <w:rPr>
          <w:lang w:val="uk-UA"/>
        </w:rPr>
        <w:t xml:space="preserve"> по випуску чавунних засувок з ручним управлінням і електроприводом для води, пари, нафтопродуктів, природного газу. </w:t>
      </w:r>
    </w:p>
    <w:p w:rsidR="00803BA9" w:rsidRPr="00205C97" w:rsidRDefault="00803BA9" w:rsidP="00803BA9">
      <w:pPr>
        <w:ind w:firstLine="708"/>
        <w:jc w:val="both"/>
        <w:rPr>
          <w:lang w:val="uk-UA"/>
        </w:rPr>
      </w:pPr>
      <w:r w:rsidRPr="00205C97">
        <w:rPr>
          <w:lang w:val="uk-UA"/>
        </w:rPr>
        <w:t>Підприємства утворені за результатами реструктуризації ВАТ «НПТЗ»:</w:t>
      </w:r>
    </w:p>
    <w:p w:rsidR="00803BA9" w:rsidRPr="00205C97" w:rsidRDefault="00803BA9" w:rsidP="00803BA9">
      <w:pPr>
        <w:numPr>
          <w:ilvl w:val="0"/>
          <w:numId w:val="6"/>
        </w:numPr>
        <w:ind w:left="1080" w:hanging="360"/>
        <w:jc w:val="both"/>
        <w:rPr>
          <w:lang w:val="uk-UA"/>
        </w:rPr>
      </w:pPr>
      <w:r w:rsidRPr="00205C97">
        <w:rPr>
          <w:lang w:val="uk-UA"/>
        </w:rPr>
        <w:t>ТОВ «ІНТЕРПАЙП НІКО ТЬЮБ»;</w:t>
      </w:r>
    </w:p>
    <w:p w:rsidR="00803BA9" w:rsidRPr="00205C97" w:rsidRDefault="00803BA9" w:rsidP="00803BA9">
      <w:pPr>
        <w:numPr>
          <w:ilvl w:val="0"/>
          <w:numId w:val="6"/>
        </w:numPr>
        <w:ind w:left="1080" w:hanging="360"/>
        <w:jc w:val="both"/>
        <w:rPr>
          <w:lang w:val="uk-UA"/>
        </w:rPr>
      </w:pPr>
      <w:r w:rsidRPr="00205C97">
        <w:rPr>
          <w:lang w:val="uk-UA"/>
        </w:rPr>
        <w:t>ТОВ НВО «ТРУБОСТАЛЬ»;</w:t>
      </w:r>
    </w:p>
    <w:p w:rsidR="00803BA9" w:rsidRPr="00205C97" w:rsidRDefault="00803BA9" w:rsidP="00803BA9">
      <w:pPr>
        <w:numPr>
          <w:ilvl w:val="0"/>
          <w:numId w:val="6"/>
        </w:numPr>
        <w:ind w:left="1080" w:hanging="360"/>
        <w:jc w:val="both"/>
        <w:rPr>
          <w:lang w:val="uk-UA"/>
        </w:rPr>
      </w:pPr>
      <w:r w:rsidRPr="00205C97">
        <w:rPr>
          <w:lang w:val="uk-UA"/>
        </w:rPr>
        <w:t>ТОВ «ВСМПО ТИТАН УКРАЇНИ»;</w:t>
      </w:r>
    </w:p>
    <w:p w:rsidR="00803BA9" w:rsidRPr="00205C97" w:rsidRDefault="00803BA9" w:rsidP="00803BA9">
      <w:pPr>
        <w:numPr>
          <w:ilvl w:val="0"/>
          <w:numId w:val="6"/>
        </w:numPr>
        <w:ind w:left="1080" w:hanging="360"/>
        <w:jc w:val="both"/>
        <w:rPr>
          <w:lang w:val="uk-UA"/>
        </w:rPr>
      </w:pPr>
      <w:r w:rsidRPr="00205C97">
        <w:rPr>
          <w:lang w:val="uk-UA"/>
        </w:rPr>
        <w:t xml:space="preserve">ПрАТ «Нікопольський завод технологічного оснащення»; </w:t>
      </w:r>
    </w:p>
    <w:p w:rsidR="00803BA9" w:rsidRPr="00205C97" w:rsidRDefault="00803BA9" w:rsidP="00803BA9">
      <w:pPr>
        <w:numPr>
          <w:ilvl w:val="0"/>
          <w:numId w:val="6"/>
        </w:numPr>
        <w:ind w:left="1080" w:hanging="360"/>
        <w:jc w:val="both"/>
        <w:rPr>
          <w:lang w:val="uk-UA"/>
        </w:rPr>
      </w:pPr>
      <w:r w:rsidRPr="00205C97">
        <w:rPr>
          <w:lang w:val="uk-UA"/>
        </w:rPr>
        <w:t>ТОВ  «ВСМПО ТИТАН УКРАЇНА»;</w:t>
      </w:r>
    </w:p>
    <w:p w:rsidR="00803BA9" w:rsidRPr="00205C97" w:rsidRDefault="00803BA9" w:rsidP="00803BA9">
      <w:pPr>
        <w:numPr>
          <w:ilvl w:val="0"/>
          <w:numId w:val="6"/>
        </w:numPr>
        <w:ind w:left="1080" w:hanging="360"/>
        <w:jc w:val="both"/>
        <w:rPr>
          <w:lang w:val="uk-UA"/>
        </w:rPr>
      </w:pPr>
      <w:r w:rsidRPr="00205C97">
        <w:rPr>
          <w:lang w:val="uk-UA"/>
        </w:rPr>
        <w:t>ТОВ «ВП «ОСКАР»</w:t>
      </w:r>
    </w:p>
    <w:p w:rsidR="00803BA9" w:rsidRPr="00205C97" w:rsidRDefault="00803BA9" w:rsidP="00803BA9">
      <w:pPr>
        <w:numPr>
          <w:ilvl w:val="0"/>
          <w:numId w:val="6"/>
        </w:numPr>
        <w:ind w:left="1080" w:hanging="360"/>
        <w:jc w:val="both"/>
        <w:rPr>
          <w:lang w:val="uk-UA"/>
        </w:rPr>
      </w:pPr>
      <w:r w:rsidRPr="00205C97">
        <w:rPr>
          <w:lang w:val="uk-UA"/>
        </w:rPr>
        <w:t xml:space="preserve">ПрАТ «СЕНТРАВІС ПРОДАКШН ЮКРЕЙН». </w:t>
      </w:r>
    </w:p>
    <w:p w:rsidR="00803BA9" w:rsidRPr="00205C97" w:rsidRDefault="00803BA9" w:rsidP="00803BA9">
      <w:pPr>
        <w:ind w:firstLine="708"/>
        <w:jc w:val="both"/>
        <w:rPr>
          <w:lang w:val="uk-UA"/>
        </w:rPr>
      </w:pPr>
      <w:r w:rsidRPr="00205C97">
        <w:rPr>
          <w:lang w:val="uk-UA"/>
        </w:rPr>
        <w:t xml:space="preserve"> Це підприємства, які виробляють трубну продукцію, освоюють нові види виробництва, покращують конкурентоспроможність продукції. </w:t>
      </w:r>
    </w:p>
    <w:p w:rsidR="00803BA9" w:rsidRPr="00205C97" w:rsidRDefault="00803BA9" w:rsidP="00803BA9">
      <w:pPr>
        <w:ind w:firstLine="708"/>
        <w:jc w:val="both"/>
        <w:rPr>
          <w:lang w:val="uk-UA"/>
        </w:rPr>
      </w:pPr>
      <w:r w:rsidRPr="00205C97">
        <w:rPr>
          <w:lang w:val="uk-UA"/>
        </w:rPr>
        <w:lastRenderedPageBreak/>
        <w:t>Серед підприємств харчової промисловості найбільший ПАТ «Нікопольський хлібокомбінат». Воно здійснює виробництво хлібобулочних та кондитерських виробів.</w:t>
      </w:r>
    </w:p>
    <w:p w:rsidR="00803BA9" w:rsidRPr="00205C97" w:rsidRDefault="00803BA9" w:rsidP="00803BA9">
      <w:pPr>
        <w:ind w:firstLine="720"/>
        <w:jc w:val="both"/>
        <w:rPr>
          <w:lang w:val="uk-UA"/>
        </w:rPr>
      </w:pPr>
      <w:r w:rsidRPr="00205C97">
        <w:rPr>
          <w:lang w:val="uk-UA"/>
        </w:rPr>
        <w:t>Підприємства, що спеціалізуються на машинобудуванні, монтажу та ремонту машин є ТОВ «Кранобудівний завод», ТОВ «Нікопольський механічний завод», ПрАТ «Нікопольський ремонтний завод».</w:t>
      </w:r>
    </w:p>
    <w:p w:rsidR="00803BA9" w:rsidRPr="00205C97" w:rsidRDefault="00803BA9" w:rsidP="00803BA9">
      <w:pPr>
        <w:ind w:firstLine="720"/>
        <w:jc w:val="both"/>
        <w:rPr>
          <w:lang w:val="uk-UA"/>
        </w:rPr>
      </w:pPr>
      <w:r w:rsidRPr="00205C97">
        <w:rPr>
          <w:lang w:val="uk-UA"/>
        </w:rPr>
        <w:t>Перелік нормативно-правових актів, засади яких використано при підготовці проекту Програми:</w:t>
      </w:r>
    </w:p>
    <w:p w:rsidR="00803BA9" w:rsidRDefault="00803BA9" w:rsidP="00803BA9">
      <w:pPr>
        <w:ind w:firstLine="720"/>
        <w:jc w:val="both"/>
        <w:rPr>
          <w:lang w:val="uk-UA"/>
        </w:rPr>
      </w:pPr>
      <w:r w:rsidRPr="00205C97">
        <w:rPr>
          <w:lang w:val="uk-UA"/>
        </w:rPr>
        <w:t xml:space="preserve">-  Рамкова конвенція ООН про зміну клімату; </w:t>
      </w:r>
    </w:p>
    <w:p w:rsidR="00803BA9" w:rsidRPr="00205C97" w:rsidRDefault="00803BA9" w:rsidP="00803BA9">
      <w:pPr>
        <w:ind w:firstLine="720"/>
        <w:jc w:val="both"/>
        <w:rPr>
          <w:lang w:val="uk-UA"/>
        </w:rPr>
      </w:pPr>
      <w:r>
        <w:rPr>
          <w:lang w:val="uk-UA"/>
        </w:rPr>
        <w:t>- Директива Європейського Парламенту та Ради 2008/98/ЄС від 19 листопада 2008 року про відходи та скасування деяких Директив;</w:t>
      </w:r>
    </w:p>
    <w:p w:rsidR="00803BA9" w:rsidRPr="00205C97" w:rsidRDefault="00803BA9" w:rsidP="00803BA9">
      <w:pPr>
        <w:tabs>
          <w:tab w:val="left" w:pos="1843"/>
        </w:tabs>
        <w:ind w:firstLine="709"/>
        <w:jc w:val="both"/>
        <w:rPr>
          <w:bCs/>
          <w:lang w:val="uk-UA"/>
        </w:rPr>
      </w:pPr>
      <w:r w:rsidRPr="00205C97">
        <w:rPr>
          <w:lang w:val="uk-UA"/>
        </w:rPr>
        <w:t>- Закон України</w:t>
      </w:r>
      <w:r w:rsidRPr="00205C97">
        <w:rPr>
          <w:b/>
          <w:bCs/>
          <w:lang w:val="uk-UA"/>
        </w:rPr>
        <w:t xml:space="preserve"> «</w:t>
      </w:r>
      <w:r w:rsidRPr="00205C97">
        <w:rPr>
          <w:bCs/>
          <w:lang w:val="uk-UA"/>
        </w:rPr>
        <w:t>Основні засади (стратегія) державної екологічної політики України на період до 2020 року»</w:t>
      </w:r>
      <w:r>
        <w:rPr>
          <w:bCs/>
          <w:lang w:val="uk-UA"/>
        </w:rPr>
        <w:t>;</w:t>
      </w:r>
      <w:r w:rsidRPr="00205C97">
        <w:rPr>
          <w:bCs/>
          <w:lang w:val="uk-UA"/>
        </w:rPr>
        <w:t xml:space="preserve"> </w:t>
      </w:r>
    </w:p>
    <w:p w:rsidR="00803BA9" w:rsidRPr="00205C97" w:rsidRDefault="00803BA9" w:rsidP="00803BA9">
      <w:pPr>
        <w:tabs>
          <w:tab w:val="left" w:pos="1843"/>
        </w:tabs>
        <w:ind w:firstLine="709"/>
        <w:jc w:val="both"/>
        <w:rPr>
          <w:bCs/>
          <w:lang w:val="uk-UA"/>
        </w:rPr>
      </w:pPr>
      <w:r w:rsidRPr="00205C97">
        <w:rPr>
          <w:bCs/>
          <w:lang w:val="uk-UA"/>
        </w:rPr>
        <w:t>-  Закон України «Про охорону навколишнього природного середовища»</w:t>
      </w:r>
      <w:r>
        <w:rPr>
          <w:bCs/>
          <w:lang w:val="uk-UA"/>
        </w:rPr>
        <w:t>;</w:t>
      </w:r>
    </w:p>
    <w:p w:rsidR="00803BA9" w:rsidRPr="00205C97" w:rsidRDefault="00803BA9" w:rsidP="00803BA9">
      <w:pPr>
        <w:tabs>
          <w:tab w:val="left" w:pos="1843"/>
        </w:tabs>
        <w:ind w:firstLine="709"/>
        <w:jc w:val="both"/>
        <w:rPr>
          <w:bCs/>
          <w:lang w:val="uk-UA"/>
        </w:rPr>
      </w:pPr>
      <w:r w:rsidRPr="00205C97">
        <w:rPr>
          <w:bCs/>
          <w:lang w:val="uk-UA"/>
        </w:rPr>
        <w:t>-  Закон України «Про охорону атмосферного повітря»;</w:t>
      </w:r>
    </w:p>
    <w:p w:rsidR="00803BA9" w:rsidRPr="00205C97" w:rsidRDefault="00803BA9" w:rsidP="00803BA9">
      <w:pPr>
        <w:tabs>
          <w:tab w:val="left" w:pos="1843"/>
        </w:tabs>
        <w:ind w:firstLine="709"/>
        <w:jc w:val="both"/>
        <w:rPr>
          <w:bCs/>
          <w:lang w:val="uk-UA"/>
        </w:rPr>
      </w:pPr>
      <w:r w:rsidRPr="00205C97">
        <w:rPr>
          <w:bCs/>
          <w:lang w:val="uk-UA"/>
        </w:rPr>
        <w:t>-  Закон України «Про відходи»;</w:t>
      </w:r>
    </w:p>
    <w:p w:rsidR="00803BA9" w:rsidRPr="00205C97" w:rsidRDefault="00803BA9" w:rsidP="00803BA9">
      <w:pPr>
        <w:tabs>
          <w:tab w:val="left" w:pos="1843"/>
        </w:tabs>
        <w:ind w:firstLine="709"/>
        <w:jc w:val="both"/>
        <w:rPr>
          <w:bCs/>
          <w:lang w:val="uk-UA"/>
        </w:rPr>
      </w:pPr>
      <w:r w:rsidRPr="00205C97">
        <w:rPr>
          <w:bCs/>
          <w:lang w:val="uk-UA"/>
        </w:rPr>
        <w:t xml:space="preserve">- постанова Кабінету Міністрів України «Про затвердження переліку видів діяльності, що належать до природоохоронних заходів» від 17.09.1996 №1147; </w:t>
      </w:r>
    </w:p>
    <w:p w:rsidR="00803BA9" w:rsidRPr="008A05DA" w:rsidRDefault="00803BA9" w:rsidP="00803BA9">
      <w:pPr>
        <w:pStyle w:val="a7"/>
        <w:spacing w:after="0"/>
        <w:ind w:firstLine="709"/>
        <w:jc w:val="both"/>
        <w:rPr>
          <w:lang w:val="uk-UA"/>
        </w:rPr>
      </w:pPr>
      <w:r w:rsidRPr="00205C97">
        <w:rPr>
          <w:lang w:val="uk-UA"/>
        </w:rPr>
        <w:t xml:space="preserve">- Загальнодержавна цільова програма розвитку водного господарства та </w:t>
      </w:r>
      <w:r>
        <w:rPr>
          <w:lang w:val="uk-UA"/>
        </w:rPr>
        <w:t>е</w:t>
      </w:r>
      <w:r w:rsidRPr="008A05DA">
        <w:rPr>
          <w:lang w:val="uk-UA"/>
        </w:rPr>
        <w:t>кологічного оздоровлення басейну річки Дніпро на період до 2021 року;</w:t>
      </w:r>
    </w:p>
    <w:p w:rsidR="00803BA9" w:rsidRPr="008A05DA" w:rsidRDefault="00803BA9" w:rsidP="00803BA9">
      <w:pPr>
        <w:pStyle w:val="a7"/>
        <w:spacing w:after="0"/>
        <w:ind w:firstLine="709"/>
        <w:jc w:val="both"/>
        <w:rPr>
          <w:bCs/>
          <w:lang w:val="uk-UA"/>
        </w:rPr>
      </w:pPr>
      <w:r w:rsidRPr="008A05DA">
        <w:rPr>
          <w:bCs/>
          <w:lang w:val="uk-UA"/>
        </w:rPr>
        <w:t>-  Дніпропетровська обласна комплексна програма (стратегія) екологічної безпеки та запобігання змінам клімату на 2016-2025 роки;</w:t>
      </w:r>
    </w:p>
    <w:p w:rsidR="00803BA9" w:rsidRPr="00205C97" w:rsidRDefault="00803BA9" w:rsidP="00803BA9">
      <w:pPr>
        <w:ind w:firstLine="720"/>
        <w:jc w:val="both"/>
        <w:rPr>
          <w:bCs/>
          <w:lang w:val="uk-UA"/>
        </w:rPr>
      </w:pPr>
      <w:r w:rsidRPr="008A05DA">
        <w:rPr>
          <w:bCs/>
          <w:lang w:val="uk-UA"/>
        </w:rPr>
        <w:t xml:space="preserve">- розпорядження міського голови від 15.03.2017 № 61-р «Про порядок </w:t>
      </w:r>
      <w:r w:rsidRPr="00205C97">
        <w:rPr>
          <w:bCs/>
          <w:lang w:val="uk-UA"/>
        </w:rPr>
        <w:t>розроблення, затвердження та виконання міських цільових програм» та у відповідності до «Дніпровської обласної комплексної програми (стратегії) екологічної безпеки та запобігання змінам клімату на 2016-2025 роки».</w:t>
      </w:r>
    </w:p>
    <w:p w:rsidR="00803BA9" w:rsidRPr="00205C97" w:rsidRDefault="00803BA9" w:rsidP="00803BA9">
      <w:pPr>
        <w:ind w:firstLine="720"/>
        <w:jc w:val="both"/>
        <w:rPr>
          <w:lang w:val="uk-UA"/>
        </w:rPr>
      </w:pPr>
      <w:r w:rsidRPr="00205C97">
        <w:rPr>
          <w:lang w:val="uk-UA"/>
        </w:rPr>
        <w:t xml:space="preserve"> </w:t>
      </w:r>
    </w:p>
    <w:p w:rsidR="00803BA9" w:rsidRPr="00205C97" w:rsidRDefault="00803BA9" w:rsidP="00803BA9">
      <w:pPr>
        <w:pStyle w:val="ab"/>
        <w:numPr>
          <w:ilvl w:val="0"/>
          <w:numId w:val="8"/>
        </w:numPr>
        <w:jc w:val="center"/>
        <w:rPr>
          <w:b/>
          <w:i/>
        </w:rPr>
      </w:pPr>
      <w:r w:rsidRPr="00205C97">
        <w:rPr>
          <w:b/>
          <w:i/>
        </w:rPr>
        <w:t>Визначення проблеми та обґрунтування необхідності її розв'язання  програмним методом</w:t>
      </w:r>
    </w:p>
    <w:p w:rsidR="00803BA9" w:rsidRPr="008A05DA" w:rsidRDefault="00803BA9" w:rsidP="00803BA9">
      <w:pPr>
        <w:pStyle w:val="a5"/>
        <w:spacing w:after="0"/>
        <w:ind w:left="0" w:firstLine="283"/>
        <w:jc w:val="both"/>
        <w:rPr>
          <w:lang w:val="uk-UA"/>
        </w:rPr>
      </w:pPr>
      <w:r w:rsidRPr="00205C97">
        <w:rPr>
          <w:lang w:val="uk-UA"/>
        </w:rPr>
        <w:t xml:space="preserve">    Екологічна ситуація м. Нікополя склалася під впливом тривалої, інтенсивної </w:t>
      </w:r>
      <w:r w:rsidRPr="008A05DA">
        <w:rPr>
          <w:lang w:val="uk-UA"/>
        </w:rPr>
        <w:t>діяльності вищезазначених та інших підприємств.</w:t>
      </w:r>
    </w:p>
    <w:p w:rsidR="00803BA9" w:rsidRPr="00205C97" w:rsidRDefault="00803BA9" w:rsidP="00803BA9">
      <w:pPr>
        <w:jc w:val="both"/>
        <w:rPr>
          <w:lang w:val="uk-UA"/>
        </w:rPr>
      </w:pPr>
      <w:r w:rsidRPr="008A05DA">
        <w:rPr>
          <w:lang w:val="uk-UA"/>
        </w:rPr>
        <w:t xml:space="preserve">         Багато причин зумовили значне погіршення стану навколишнього природного середовища, а саме: забруднення повітря шкідливими викидами, земель, нагромадження у </w:t>
      </w:r>
      <w:r w:rsidRPr="00205C97">
        <w:rPr>
          <w:lang w:val="uk-UA"/>
        </w:rPr>
        <w:t>великій кількості небезпечних відходів виробництва. Такі процеси тривали десятиріччями і привели до різкого погіршення стану довкілля. В цілому, незважаючи на те, що останніми роками спостерігається тенденція до зменшення техногенного тиску на довкілля, рівень техногенного навантаження залишається високим, а екологічна ситуація – незадовільною.</w:t>
      </w:r>
    </w:p>
    <w:p w:rsidR="00803BA9" w:rsidRPr="00205C97" w:rsidRDefault="00803BA9" w:rsidP="00803BA9">
      <w:pPr>
        <w:ind w:firstLine="567"/>
        <w:jc w:val="both"/>
        <w:rPr>
          <w:lang w:val="uk-UA"/>
        </w:rPr>
      </w:pPr>
      <w:r w:rsidRPr="00205C97">
        <w:rPr>
          <w:lang w:val="uk-UA"/>
        </w:rPr>
        <w:t xml:space="preserve"> Вагомий обсяг забруднюючих речовин у атмосферне повітря від стаціонарних та пересувних джерел забруднення. Згідно статистичних даних в 2016 році викиди забруднюючих речовин по м. Нікополю від стаціонарних джерел забруднення склали 25,664 </w:t>
      </w:r>
      <w:proofErr w:type="spellStart"/>
      <w:r w:rsidRPr="00205C97">
        <w:rPr>
          <w:lang w:val="uk-UA"/>
        </w:rPr>
        <w:t>тис.т</w:t>
      </w:r>
      <w:proofErr w:type="spellEnd"/>
      <w:r w:rsidRPr="00205C97">
        <w:rPr>
          <w:lang w:val="uk-UA"/>
        </w:rPr>
        <w:t xml:space="preserve">, з них 24,942 </w:t>
      </w:r>
      <w:proofErr w:type="spellStart"/>
      <w:r w:rsidRPr="00205C97">
        <w:rPr>
          <w:lang w:val="uk-UA"/>
        </w:rPr>
        <w:t>тис.т</w:t>
      </w:r>
      <w:proofErr w:type="spellEnd"/>
      <w:r>
        <w:rPr>
          <w:lang w:val="uk-UA"/>
        </w:rPr>
        <w:t xml:space="preserve"> (97%)</w:t>
      </w:r>
      <w:r w:rsidRPr="00205C97">
        <w:rPr>
          <w:lang w:val="uk-UA"/>
        </w:rPr>
        <w:t xml:space="preserve"> – викиди ПАТ «НЗФ». </w:t>
      </w:r>
      <w:r>
        <w:rPr>
          <w:lang w:val="uk-UA"/>
        </w:rPr>
        <w:t xml:space="preserve">Негативний вплив на стан атмосферного повітря також здійснюють викиди шкідливих речовин від локальних </w:t>
      </w:r>
      <w:proofErr w:type="spellStart"/>
      <w:r>
        <w:rPr>
          <w:lang w:val="uk-UA"/>
        </w:rPr>
        <w:t>котелень</w:t>
      </w:r>
      <w:proofErr w:type="spellEnd"/>
      <w:r>
        <w:rPr>
          <w:lang w:val="uk-UA"/>
        </w:rPr>
        <w:t xml:space="preserve">, що працюють на газу та твердому паливі без інвентаризації стаціонарних джерел викидів та дозволів на викиди забруднюючих речовин в атмосферне повітря;  спалювання опалого листя та сміття на території міста. Приведення роботи суб'єктів господарської діяльності у відповідність до вимог чинного законодавства передбачено шляхом посилення заходів контролю за дотриманням природоохоронного законодавства в межах повноважень органів місцевого самоврядування.  </w:t>
      </w:r>
    </w:p>
    <w:p w:rsidR="00803BA9" w:rsidRDefault="00803BA9" w:rsidP="00803BA9">
      <w:pPr>
        <w:ind w:firstLine="567"/>
        <w:jc w:val="both"/>
        <w:rPr>
          <w:lang w:val="uk-UA"/>
        </w:rPr>
      </w:pPr>
      <w:r w:rsidRPr="00205C97">
        <w:rPr>
          <w:lang w:val="uk-UA"/>
        </w:rPr>
        <w:t xml:space="preserve">Протягом 2016 року з випусків ПрАТ «Енергоресурси» та КП «НВУВКГ» скинуто в поверхневі водойми 10174,365 тис. </w:t>
      </w:r>
      <w:proofErr w:type="spellStart"/>
      <w:r w:rsidRPr="00205C97">
        <w:rPr>
          <w:lang w:val="uk-UA"/>
        </w:rPr>
        <w:t>куб.м</w:t>
      </w:r>
      <w:proofErr w:type="spellEnd"/>
      <w:r w:rsidRPr="00205C97">
        <w:rPr>
          <w:lang w:val="uk-UA"/>
        </w:rPr>
        <w:t xml:space="preserve">, </w:t>
      </w:r>
      <w:r>
        <w:rPr>
          <w:lang w:val="uk-UA"/>
        </w:rPr>
        <w:t>з них</w:t>
      </w:r>
      <w:r w:rsidRPr="00205C97">
        <w:rPr>
          <w:lang w:val="uk-UA"/>
        </w:rPr>
        <w:t xml:space="preserve"> недостатньо очищених 8544,71 тис. </w:t>
      </w:r>
      <w:proofErr w:type="spellStart"/>
      <w:r w:rsidRPr="00205C97">
        <w:rPr>
          <w:lang w:val="uk-UA"/>
        </w:rPr>
        <w:t>куб.м</w:t>
      </w:r>
      <w:proofErr w:type="spellEnd"/>
      <w:r w:rsidRPr="00205C97">
        <w:rPr>
          <w:lang w:val="uk-UA"/>
        </w:rPr>
        <w:t xml:space="preserve">. Використання водних ресурсів значно більше від потреби в них; скидання стічних вод в поверхневі водойми без очистки; низька ефективність роботи очисних споруд </w:t>
      </w:r>
      <w:r w:rsidRPr="00205C97">
        <w:rPr>
          <w:lang w:val="uk-UA"/>
        </w:rPr>
        <w:lastRenderedPageBreak/>
        <w:t>комунального господарства та скидання недостатньо очищених зворотних вод з перевищенням ГДК по основним показникам здійснює негативний вплив на поверхневі водні ресурси.</w:t>
      </w:r>
      <w:r w:rsidRPr="00733C1E">
        <w:rPr>
          <w:lang w:val="uk-UA"/>
        </w:rPr>
        <w:t xml:space="preserve"> </w:t>
      </w:r>
      <w:r w:rsidRPr="00205C97">
        <w:rPr>
          <w:lang w:val="uk-UA"/>
        </w:rPr>
        <w:t xml:space="preserve">Виникає ситуація, коли </w:t>
      </w:r>
      <w:proofErr w:type="spellStart"/>
      <w:r w:rsidRPr="00205C97">
        <w:rPr>
          <w:lang w:val="uk-UA"/>
        </w:rPr>
        <w:t>самовідновлювальна</w:t>
      </w:r>
      <w:proofErr w:type="spellEnd"/>
      <w:r w:rsidRPr="00205C97">
        <w:rPr>
          <w:lang w:val="uk-UA"/>
        </w:rPr>
        <w:t xml:space="preserve"> здатність Дніпра та Каховського водосховища вже немає можливості до самостійного відновлення порушеної екологічної рівноваги.</w:t>
      </w:r>
      <w:r>
        <w:rPr>
          <w:lang w:val="uk-UA"/>
        </w:rPr>
        <w:t xml:space="preserve"> Проблему екологічного оздоровлення басейну річки Дніпро та поліпшення якості питної води необхідно вирішувати через реалізацію державної політики у сфері водного господарства; впровадження системи інтегрованого управління водними ресурсами за басейновим принципом; упорядкування водоохоронних зон та прибережних захисних смуг; виконання робіт з берегоукріплення, реконструкції гідротехнічних та очисних споруд; впровадження водо- та енергозберігаючих технологій та інших заходів, передбачених державними та місцевими програмами екологічного спрямування. </w:t>
      </w:r>
    </w:p>
    <w:p w:rsidR="00803BA9" w:rsidRPr="00205C97" w:rsidRDefault="00803BA9" w:rsidP="00803BA9">
      <w:pPr>
        <w:ind w:firstLine="708"/>
        <w:jc w:val="both"/>
        <w:rPr>
          <w:lang w:val="uk-UA"/>
        </w:rPr>
      </w:pPr>
      <w:r w:rsidRPr="00205C97">
        <w:rPr>
          <w:lang w:val="uk-UA"/>
        </w:rPr>
        <w:t xml:space="preserve">В 2016 році утворилося 871,9 </w:t>
      </w:r>
      <w:proofErr w:type="spellStart"/>
      <w:r w:rsidRPr="00205C97">
        <w:rPr>
          <w:lang w:val="uk-UA"/>
        </w:rPr>
        <w:t>тис.т</w:t>
      </w:r>
      <w:proofErr w:type="spellEnd"/>
      <w:r w:rsidRPr="00205C97">
        <w:rPr>
          <w:lang w:val="uk-UA"/>
        </w:rPr>
        <w:t xml:space="preserve"> відходів (з них 2,6 т I-III класів небезпеки); загальний обсяг відходів, накопичених протягом експлуатації, у спеціально відведених місцях чи об'єктах (місцях видалення відходів)  складає 7434,7 </w:t>
      </w:r>
      <w:proofErr w:type="spellStart"/>
      <w:r w:rsidRPr="00205C97">
        <w:rPr>
          <w:lang w:val="uk-UA"/>
        </w:rPr>
        <w:t>тис.т</w:t>
      </w:r>
      <w:proofErr w:type="spellEnd"/>
      <w:r w:rsidRPr="00205C97">
        <w:rPr>
          <w:lang w:val="uk-UA"/>
        </w:rPr>
        <w:t xml:space="preserve">. </w:t>
      </w:r>
    </w:p>
    <w:p w:rsidR="00803BA9" w:rsidRPr="00205C97" w:rsidRDefault="00803BA9" w:rsidP="00803BA9">
      <w:pPr>
        <w:ind w:firstLine="708"/>
        <w:jc w:val="both"/>
        <w:rPr>
          <w:lang w:val="uk-UA"/>
        </w:rPr>
      </w:pPr>
      <w:r w:rsidRPr="00205C97">
        <w:rPr>
          <w:lang w:val="uk-UA"/>
        </w:rPr>
        <w:t xml:space="preserve">Рекультивація закритого полігону ТПВ та відновлення родючого шару </w:t>
      </w:r>
      <w:proofErr w:type="spellStart"/>
      <w:r w:rsidRPr="00205C97">
        <w:rPr>
          <w:lang w:val="uk-UA"/>
        </w:rPr>
        <w:t>грунту</w:t>
      </w:r>
      <w:proofErr w:type="spellEnd"/>
      <w:r w:rsidRPr="00205C97">
        <w:rPr>
          <w:lang w:val="uk-UA"/>
        </w:rPr>
        <w:t xml:space="preserve">; залишається дуже актуальною. Наявність безхазяйних сміттєзвалищ  на території міста та </w:t>
      </w:r>
      <w:proofErr w:type="spellStart"/>
      <w:r w:rsidRPr="00205C97">
        <w:rPr>
          <w:lang w:val="uk-UA"/>
        </w:rPr>
        <w:t>прибережно</w:t>
      </w:r>
      <w:proofErr w:type="spellEnd"/>
      <w:r w:rsidRPr="00205C97">
        <w:rPr>
          <w:lang w:val="uk-UA"/>
        </w:rPr>
        <w:t>-захисної смуги Каховського водосховища потребує розроблення  концепції поводження з відходами для прийняття подальших рішень щодо утилізації небезпечних відходів, роздільного збирання, сортування та перероблення побутових відходів</w:t>
      </w:r>
      <w:r>
        <w:rPr>
          <w:lang w:val="uk-UA"/>
        </w:rPr>
        <w:t xml:space="preserve"> у відповідності до вимог національного законодавства у сфері поводження з відходами та Директиви Європейського Парламенту та Ради 2008/98/ЄС від 19</w:t>
      </w:r>
      <w:r w:rsidRPr="00205C97">
        <w:rPr>
          <w:lang w:val="uk-UA"/>
        </w:rPr>
        <w:t>.</w:t>
      </w:r>
      <w:r>
        <w:rPr>
          <w:lang w:val="uk-UA"/>
        </w:rPr>
        <w:t>11.2008 року.</w:t>
      </w:r>
    </w:p>
    <w:p w:rsidR="00803BA9" w:rsidRPr="00205C97" w:rsidRDefault="00803BA9" w:rsidP="00803BA9">
      <w:pPr>
        <w:ind w:firstLine="708"/>
        <w:jc w:val="both"/>
        <w:rPr>
          <w:lang w:val="uk-UA"/>
        </w:rPr>
      </w:pPr>
      <w:r w:rsidRPr="00205C97">
        <w:rPr>
          <w:lang w:val="uk-UA"/>
        </w:rPr>
        <w:t xml:space="preserve">Підтоплення в місті – це гідравлічне сполучення водопровідних та каналізаційних мереж, морозні деформації трубопроводів з підвищеним ризиком, відповідно забруднення питних або руйнування магістральних трубопроводів. З наведеного випливає, що територія м. Нікополя є потенційною зоною розвитку техногенно-природних надзвичайних ситуацій. </w:t>
      </w:r>
    </w:p>
    <w:p w:rsidR="00803BA9" w:rsidRPr="00205C97" w:rsidRDefault="00803BA9" w:rsidP="00803BA9">
      <w:pPr>
        <w:ind w:firstLine="708"/>
        <w:jc w:val="both"/>
        <w:rPr>
          <w:lang w:val="uk-UA"/>
        </w:rPr>
      </w:pPr>
      <w:r>
        <w:rPr>
          <w:lang w:val="uk-UA"/>
        </w:rPr>
        <w:t>Місто</w:t>
      </w:r>
      <w:r w:rsidRPr="00205C97">
        <w:rPr>
          <w:lang w:val="uk-UA"/>
        </w:rPr>
        <w:t xml:space="preserve"> Нікополь найбільше потерпає від наслідків виробничої діяльності промислових об’єктів, в тому числі від впливу паливно-енергетичного комплексу Запорізької ТЕС та Запорізької АЕС, і потребує формування інтегрованої схеми реалізації природоохоронних заходів, ініціатором та координатором яких повинен стати орган місцевого самоврядування.</w:t>
      </w:r>
    </w:p>
    <w:p w:rsidR="00803BA9" w:rsidRPr="00205C97" w:rsidRDefault="00803BA9" w:rsidP="00803BA9">
      <w:pPr>
        <w:ind w:firstLine="708"/>
        <w:jc w:val="both"/>
        <w:rPr>
          <w:lang w:val="uk-UA"/>
        </w:rPr>
      </w:pPr>
      <w:r w:rsidRPr="00205C97">
        <w:rPr>
          <w:lang w:val="uk-UA"/>
        </w:rPr>
        <w:t xml:space="preserve">Стійка залежність між обсягами виробництва та споживання енергоресурсів перетворює енергоспоживання на визначальний фактор конкурентоспроможності та стабільного розвитку міста і добробуту суспільства. Тому на сьогодні виникає необхідність застосування принципово нових підходів до розроблення й запровадження  енергоефективних та енергозберігаючих виробничих </w:t>
      </w:r>
      <w:proofErr w:type="spellStart"/>
      <w:r w:rsidRPr="00205C97">
        <w:rPr>
          <w:lang w:val="uk-UA"/>
        </w:rPr>
        <w:t>потужностей</w:t>
      </w:r>
      <w:proofErr w:type="spellEnd"/>
      <w:r w:rsidRPr="00205C97">
        <w:rPr>
          <w:lang w:val="uk-UA"/>
        </w:rPr>
        <w:t xml:space="preserve"> промислових підприємств.</w:t>
      </w:r>
    </w:p>
    <w:p w:rsidR="00803BA9" w:rsidRPr="00205C97" w:rsidRDefault="00803BA9" w:rsidP="00803BA9">
      <w:pPr>
        <w:ind w:firstLine="708"/>
        <w:jc w:val="both"/>
        <w:rPr>
          <w:lang w:val="uk-UA"/>
        </w:rPr>
      </w:pPr>
      <w:r w:rsidRPr="00205C97">
        <w:rPr>
          <w:lang w:val="uk-UA"/>
        </w:rPr>
        <w:t>Реалізація заходів Програми є вкрай необхідною для переходу від стабілізації показників впливу на навколишнє середовище до суттєвого скорочення рівня техногенних факторів, та відповідно до покращення стану компонентів навколишнього середовища.</w:t>
      </w:r>
    </w:p>
    <w:p w:rsidR="00803BA9" w:rsidRPr="00205C97" w:rsidRDefault="00803BA9" w:rsidP="00803BA9">
      <w:pPr>
        <w:jc w:val="both"/>
        <w:rPr>
          <w:lang w:val="uk-UA"/>
        </w:rPr>
      </w:pPr>
      <w:r w:rsidRPr="00205C97">
        <w:rPr>
          <w:lang w:val="uk-UA"/>
        </w:rPr>
        <w:t xml:space="preserve">           Вирішення існуючої проблеми покращення екологічного стану міста в межах виконання державних, місцевих та регіональних програм екологічного спрямування, поки що не дає  позитивних результатів. Це обумовлено, в першу чергу, недостатніми обсягами фінансування з бюджетів усіх рівнів.</w:t>
      </w:r>
    </w:p>
    <w:p w:rsidR="00803BA9" w:rsidRPr="00205C97" w:rsidRDefault="00803BA9" w:rsidP="00803BA9">
      <w:pPr>
        <w:ind w:firstLine="708"/>
        <w:jc w:val="both"/>
        <w:rPr>
          <w:lang w:val="uk-UA"/>
        </w:rPr>
      </w:pPr>
      <w:r w:rsidRPr="00205C97">
        <w:rPr>
          <w:lang w:val="uk-UA"/>
        </w:rPr>
        <w:t xml:space="preserve">Враховуючи необхідність розв’язання питань щодо поліпшення екологічного стану міста, ця проблема потребує цільового регулювання та програмного забезпечення, тобто концепції фінансових ресурсів, зусиль органів місцевого самоврядування, виконавчої влади та суб’єктів господарювання, що здійснюють негативний вплив на навколишнє природне середовище. </w:t>
      </w:r>
    </w:p>
    <w:p w:rsidR="00803BA9" w:rsidRDefault="00803BA9" w:rsidP="00803BA9">
      <w:pPr>
        <w:pStyle w:val="a7"/>
        <w:ind w:firstLine="708"/>
        <w:jc w:val="both"/>
        <w:rPr>
          <w:lang w:val="uk-UA"/>
        </w:rPr>
      </w:pPr>
      <w:r w:rsidRPr="00205C97">
        <w:rPr>
          <w:lang w:val="uk-UA"/>
        </w:rPr>
        <w:t xml:space="preserve">Програмно-цільовий метод, зважаючи на масштабність завдань і одночасно обмеженість фінансових ресурсів з боку держави, зумовлює встановлення відповідних </w:t>
      </w:r>
      <w:r w:rsidRPr="00205C97">
        <w:rPr>
          <w:lang w:val="uk-UA"/>
        </w:rPr>
        <w:lastRenderedPageBreak/>
        <w:t xml:space="preserve">пріоритетів та послідовності здійснення заходів. Саме такий підхід дозволяє реалізувати встановлення стратегії поетапного зниження рівня техногенного навантаження на довкілля з метою досягнення нормативів екологічної безпеки. </w:t>
      </w:r>
    </w:p>
    <w:p w:rsidR="00803BA9" w:rsidRPr="00205C97" w:rsidRDefault="00803BA9" w:rsidP="00803BA9">
      <w:pPr>
        <w:pStyle w:val="ab"/>
        <w:numPr>
          <w:ilvl w:val="0"/>
          <w:numId w:val="8"/>
        </w:numPr>
        <w:jc w:val="center"/>
        <w:rPr>
          <w:b/>
          <w:i/>
        </w:rPr>
      </w:pPr>
      <w:r w:rsidRPr="00205C97">
        <w:rPr>
          <w:b/>
          <w:i/>
        </w:rPr>
        <w:t xml:space="preserve">Мета Програми  </w:t>
      </w:r>
    </w:p>
    <w:p w:rsidR="00803BA9" w:rsidRPr="00205C97" w:rsidRDefault="00803BA9" w:rsidP="00803BA9">
      <w:pPr>
        <w:pStyle w:val="a7"/>
        <w:spacing w:after="0"/>
        <w:jc w:val="both"/>
        <w:rPr>
          <w:b/>
          <w:lang w:val="uk-UA"/>
        </w:rPr>
      </w:pPr>
      <w:r w:rsidRPr="00205C97">
        <w:rPr>
          <w:lang w:val="uk-UA"/>
        </w:rPr>
        <w:t xml:space="preserve">          Зважаючи на потребу в вирішенні проблем, що накопичилися, розроблено комплексну екологічну програму міста Нікополя «Екологія 2018-2022», спрямовану на зменшення забруднення довкілля.</w:t>
      </w:r>
    </w:p>
    <w:p w:rsidR="00803BA9" w:rsidRPr="00205C97" w:rsidRDefault="00803BA9" w:rsidP="00803BA9">
      <w:pPr>
        <w:ind w:firstLine="705"/>
        <w:jc w:val="both"/>
        <w:rPr>
          <w:lang w:val="uk-UA"/>
        </w:rPr>
      </w:pPr>
      <w:r w:rsidRPr="00205C97">
        <w:rPr>
          <w:lang w:val="uk-UA"/>
        </w:rPr>
        <w:t>Головною метою Програми є визначення пріоритетних напрямів і реалізація комплексу взаємопов’язаних заходів щодо мінімізації та запобігання викидам і скидам  забруднюючих речовин у навколишнє природне середовище, утворення відходів, збереження зелених насаджень у м. Нікополі.</w:t>
      </w:r>
    </w:p>
    <w:p w:rsidR="00803BA9" w:rsidRPr="00205C97" w:rsidRDefault="00803BA9" w:rsidP="00803BA9">
      <w:pPr>
        <w:pStyle w:val="2"/>
      </w:pPr>
      <w:r w:rsidRPr="00205C97">
        <w:t>Ця мета досягається шляхом:</w:t>
      </w:r>
    </w:p>
    <w:p w:rsidR="00803BA9" w:rsidRPr="00205C97" w:rsidRDefault="00803BA9" w:rsidP="00803BA9">
      <w:pPr>
        <w:pStyle w:val="2"/>
      </w:pPr>
      <w:r w:rsidRPr="00205C97">
        <w:t>- удосконалення технологічних процесів виробництва, впровадження найкращих доступних технологій для мінімізації техногенного впливу на навколишнє середовище;</w:t>
      </w:r>
    </w:p>
    <w:p w:rsidR="00803BA9" w:rsidRDefault="00803BA9" w:rsidP="00803BA9">
      <w:pPr>
        <w:pStyle w:val="2"/>
      </w:pPr>
      <w:r w:rsidRPr="00205C97">
        <w:t>- удосконалення діючих та впровадження нових систем очищення викидів та скидів;</w:t>
      </w:r>
    </w:p>
    <w:p w:rsidR="00803BA9" w:rsidRPr="00205C97" w:rsidRDefault="00803BA9" w:rsidP="00803BA9">
      <w:pPr>
        <w:pStyle w:val="2"/>
      </w:pPr>
      <w:r>
        <w:t>- комплексна реалізація технологічних рішень, спрямованих на впровадження сучасних енергозберігаючих технологій для водопостачання та водовідведення;</w:t>
      </w:r>
    </w:p>
    <w:p w:rsidR="00803BA9" w:rsidRPr="00205C97" w:rsidRDefault="00803BA9" w:rsidP="00803BA9">
      <w:pPr>
        <w:pStyle w:val="2"/>
        <w:ind w:firstLine="0"/>
      </w:pPr>
      <w:r w:rsidRPr="00205C97">
        <w:tab/>
        <w:t>- впровадження технологій утилізації та переробки відходів з метою максимального залучення відходів у технологічні процеси виробництва;</w:t>
      </w:r>
    </w:p>
    <w:p w:rsidR="00803BA9" w:rsidRPr="00205C97" w:rsidRDefault="00803BA9" w:rsidP="00803BA9">
      <w:pPr>
        <w:pStyle w:val="2"/>
        <w:ind w:firstLine="0"/>
      </w:pPr>
      <w:r w:rsidRPr="00205C97">
        <w:tab/>
        <w:t>До Програми увійшли 5 основних підприємств-забруднювачів м. Нікополя. Валові викиди забруднюючих речовин, обсяги скидів стічних вод, обсяги утворення та накопичення відходів цих підприємств складають понад 90% від загального впливу на різні компоненти навколишнього середовища міста. Таким чином, реалізація Програми максимально сприятиме переходу від стабілізації показників впливу на навколишнє середовище до суттєвого скорочення рівня техногенних факторів, та відповідно, покращення стану довкілля.</w:t>
      </w:r>
    </w:p>
    <w:p w:rsidR="00803BA9" w:rsidRPr="00205C97" w:rsidRDefault="00803BA9" w:rsidP="00803BA9">
      <w:pPr>
        <w:pStyle w:val="a7"/>
        <w:jc w:val="both"/>
        <w:rPr>
          <w:lang w:val="uk-UA"/>
        </w:rPr>
      </w:pPr>
      <w:r w:rsidRPr="00205C97">
        <w:rPr>
          <w:lang w:val="uk-UA"/>
        </w:rPr>
        <w:tab/>
        <w:t xml:space="preserve">При опрацюванні заходів Програми враховані основні природоохоронні заходи, які увійшли до виданих дозволів на викиди забруднюючих речовин в атмосферне повітря, дозволів на спеціальне водокористування і дозволів в сфері поводження з відходами. </w:t>
      </w:r>
    </w:p>
    <w:p w:rsidR="00803BA9" w:rsidRPr="00205C97" w:rsidRDefault="00803BA9" w:rsidP="00803BA9">
      <w:pPr>
        <w:pStyle w:val="a7"/>
        <w:jc w:val="center"/>
        <w:rPr>
          <w:b/>
          <w:i/>
          <w:lang w:val="uk-UA"/>
        </w:rPr>
      </w:pPr>
      <w:r w:rsidRPr="00205C97">
        <w:rPr>
          <w:b/>
          <w:i/>
          <w:lang w:val="uk-UA"/>
        </w:rPr>
        <w:t>IV. Обґрунтування шляхів і засобів розв'язання проблеми</w:t>
      </w:r>
    </w:p>
    <w:p w:rsidR="00803BA9" w:rsidRPr="00205C97" w:rsidRDefault="00803BA9" w:rsidP="00803BA9">
      <w:pPr>
        <w:pStyle w:val="a7"/>
        <w:spacing w:after="0"/>
        <w:jc w:val="both"/>
        <w:rPr>
          <w:lang w:val="uk-UA"/>
        </w:rPr>
      </w:pPr>
      <w:r w:rsidRPr="00205C97">
        <w:rPr>
          <w:lang w:val="uk-UA"/>
        </w:rPr>
        <w:tab/>
        <w:t xml:space="preserve">Розв’язання визначених проблем стану навколишнього середовища м. Нікополя здійснюється за рахунок реалізації заходів окремих регіональних та державних цільових програм. </w:t>
      </w:r>
    </w:p>
    <w:p w:rsidR="00803BA9" w:rsidRPr="00205C97" w:rsidRDefault="00803BA9" w:rsidP="00803BA9">
      <w:pPr>
        <w:pStyle w:val="ab"/>
        <w:ind w:left="201" w:firstLine="507"/>
        <w:jc w:val="both"/>
      </w:pPr>
      <w:r w:rsidRPr="00205C97">
        <w:t>Пріоритетними напрямками реалізації Програми визначені:</w:t>
      </w:r>
    </w:p>
    <w:p w:rsidR="00803BA9" w:rsidRPr="00205C97" w:rsidRDefault="00803BA9" w:rsidP="00803BA9">
      <w:pPr>
        <w:pStyle w:val="ab"/>
        <w:numPr>
          <w:ilvl w:val="0"/>
          <w:numId w:val="7"/>
        </w:numPr>
        <w:ind w:left="284" w:hanging="284"/>
        <w:jc w:val="both"/>
      </w:pPr>
      <w:r w:rsidRPr="00205C97">
        <w:t>Зменшення викидів забруднюючих речовин в атмосферне повітря за рахунок:</w:t>
      </w:r>
    </w:p>
    <w:p w:rsidR="00803BA9" w:rsidRPr="00205C97" w:rsidRDefault="00803BA9" w:rsidP="00803BA9">
      <w:pPr>
        <w:pStyle w:val="ab"/>
        <w:jc w:val="both"/>
      </w:pPr>
      <w:r w:rsidRPr="00205C97">
        <w:t>- виконання заходів з охорони атмосферного повітря</w:t>
      </w:r>
      <w:r>
        <w:t xml:space="preserve"> підприємствами міста</w:t>
      </w:r>
      <w:r w:rsidRPr="00205C97">
        <w:t>;</w:t>
      </w:r>
    </w:p>
    <w:p w:rsidR="00803BA9" w:rsidRPr="00205C97" w:rsidRDefault="00803BA9" w:rsidP="00803BA9">
      <w:pPr>
        <w:pStyle w:val="ab"/>
        <w:ind w:left="0" w:firstLine="709"/>
        <w:jc w:val="both"/>
      </w:pPr>
      <w:r w:rsidRPr="00205C97">
        <w:t>- покриття дефіциту зелених насаджень на 1 мешканця (доведення до нормативного показника12 м</w:t>
      </w:r>
      <w:r w:rsidRPr="00205C97">
        <w:rPr>
          <w:vertAlign w:val="superscript"/>
        </w:rPr>
        <w:t>2</w:t>
      </w:r>
      <w:r w:rsidRPr="00205C97">
        <w:t>/людину);</w:t>
      </w:r>
    </w:p>
    <w:p w:rsidR="00803BA9" w:rsidRPr="00205C97" w:rsidRDefault="00803BA9" w:rsidP="00803BA9">
      <w:pPr>
        <w:pStyle w:val="ab"/>
        <w:ind w:left="0" w:firstLine="709"/>
        <w:jc w:val="both"/>
      </w:pPr>
      <w:r w:rsidRPr="00205C97">
        <w:t>-  впровадження муніципальної автоматизованої системи екологічного моніторингу для забезпечення контролю  за станом атмосферного повітря.</w:t>
      </w:r>
    </w:p>
    <w:p w:rsidR="00803BA9" w:rsidRPr="00205C97" w:rsidRDefault="00803BA9" w:rsidP="00803BA9">
      <w:pPr>
        <w:pStyle w:val="a7"/>
        <w:spacing w:after="0"/>
        <w:jc w:val="both"/>
        <w:rPr>
          <w:lang w:val="uk-UA"/>
        </w:rPr>
      </w:pPr>
      <w:r w:rsidRPr="00205C97">
        <w:rPr>
          <w:lang w:val="uk-UA"/>
        </w:rPr>
        <w:t>2. Зменшення антропогенного навантаження під час експлуатації каналізаційних очисних споруд за рахунок реконструкції каналізаційних очисних споруд та знезараження осадів.</w:t>
      </w:r>
    </w:p>
    <w:p w:rsidR="00803BA9" w:rsidRPr="00205C97" w:rsidRDefault="00803BA9" w:rsidP="00803BA9">
      <w:pPr>
        <w:pStyle w:val="a7"/>
        <w:spacing w:after="0"/>
        <w:ind w:firstLine="708"/>
        <w:jc w:val="both"/>
        <w:rPr>
          <w:b/>
          <w:lang w:val="uk-UA"/>
        </w:rPr>
      </w:pPr>
      <w:r w:rsidRPr="00205C97">
        <w:rPr>
          <w:lang w:val="uk-UA"/>
        </w:rPr>
        <w:t>Перелік заходів формується з урахуванням пропозицій суб’єктів Програми, які повинні враховувати зобов’язання щодо термінів та обсягів виконання заходів, визначених в документації дозвільного характеру, що регламентує здійснення викидів та скидів забруднюючих речовин, розміщення відходів.</w:t>
      </w:r>
    </w:p>
    <w:p w:rsidR="00803BA9" w:rsidRPr="00205C97" w:rsidRDefault="00803BA9" w:rsidP="00803BA9">
      <w:pPr>
        <w:pStyle w:val="a5"/>
        <w:spacing w:after="0"/>
        <w:ind w:left="0"/>
        <w:jc w:val="both"/>
        <w:rPr>
          <w:lang w:val="uk-UA"/>
        </w:rPr>
      </w:pPr>
      <w:r w:rsidRPr="00205C97">
        <w:rPr>
          <w:lang w:val="uk-UA"/>
        </w:rPr>
        <w:tab/>
        <w:t>Необхідно забезпечити фінансування вищезазначених першочергових заходів за рахунок власних коштів підприємств, коштів державного, обласного та місцевого бюджетів, залучення коштів іноземних інвестиційних фондів.</w:t>
      </w:r>
    </w:p>
    <w:p w:rsidR="00803BA9" w:rsidRPr="00205C97" w:rsidRDefault="00803BA9" w:rsidP="00803BA9">
      <w:pPr>
        <w:pStyle w:val="a5"/>
        <w:rPr>
          <w:lang w:val="uk-UA"/>
        </w:rPr>
      </w:pPr>
      <w:r w:rsidRPr="00205C97">
        <w:rPr>
          <w:lang w:val="uk-UA"/>
        </w:rPr>
        <w:tab/>
      </w:r>
      <w:r w:rsidRPr="00205C97">
        <w:rPr>
          <w:lang w:val="uk-UA"/>
        </w:rPr>
        <w:tab/>
      </w:r>
    </w:p>
    <w:p w:rsidR="00803BA9" w:rsidRPr="00205C97" w:rsidRDefault="00803BA9" w:rsidP="00803BA9">
      <w:pPr>
        <w:ind w:firstLine="825"/>
        <w:jc w:val="center"/>
        <w:rPr>
          <w:b/>
          <w:i/>
          <w:lang w:val="uk-UA"/>
        </w:rPr>
      </w:pPr>
      <w:r w:rsidRPr="00205C97">
        <w:rPr>
          <w:b/>
          <w:i/>
          <w:lang w:val="uk-UA"/>
        </w:rPr>
        <w:lastRenderedPageBreak/>
        <w:t xml:space="preserve"> V . Строки та етапи виконання Програми</w:t>
      </w:r>
    </w:p>
    <w:p w:rsidR="00803BA9" w:rsidRPr="00205C97" w:rsidRDefault="00803BA9" w:rsidP="00803BA9">
      <w:pPr>
        <w:pStyle w:val="Web"/>
        <w:spacing w:before="0" w:beforeAutospacing="0" w:after="0" w:afterAutospacing="0"/>
        <w:ind w:firstLine="720"/>
        <w:jc w:val="both"/>
        <w:rPr>
          <w:lang w:val="uk-UA"/>
        </w:rPr>
      </w:pPr>
      <w:r w:rsidRPr="00205C97">
        <w:rPr>
          <w:lang w:val="uk-UA"/>
        </w:rPr>
        <w:t xml:space="preserve">Здійснення більшості заходів Програми основними підприємствами-забруднювачами м. Нікополя планується завершити в 2022 році. </w:t>
      </w:r>
    </w:p>
    <w:p w:rsidR="00803BA9" w:rsidRPr="00205C97" w:rsidRDefault="00803BA9" w:rsidP="00803BA9">
      <w:pPr>
        <w:pStyle w:val="Web"/>
        <w:spacing w:before="0" w:beforeAutospacing="0" w:after="0" w:afterAutospacing="0"/>
        <w:ind w:firstLine="720"/>
        <w:jc w:val="both"/>
        <w:rPr>
          <w:lang w:val="uk-UA"/>
        </w:rPr>
      </w:pPr>
      <w:r w:rsidRPr="00205C97">
        <w:rPr>
          <w:lang w:val="uk-UA"/>
        </w:rPr>
        <w:t>Кожен захід має конкретні терміни виконання та показники скорочення викидів, які мають бути досягнуті при впровадженні, та необхідні обсяги фінансування з боку підприємств, відповідно до взятих ними зобов’язань щодо зменшення забруднення навколишнього природного середовища. Виконання відповідних заходів розподіляється  за роками з визначенням щорічних обсягів робіт та конкретного результату, який буде досягнуто.</w:t>
      </w:r>
    </w:p>
    <w:p w:rsidR="00803BA9" w:rsidRPr="00205C97" w:rsidRDefault="00803BA9" w:rsidP="00803BA9">
      <w:pPr>
        <w:pStyle w:val="Web"/>
        <w:spacing w:before="0" w:beforeAutospacing="0" w:after="0" w:afterAutospacing="0"/>
        <w:ind w:firstLine="720"/>
        <w:jc w:val="both"/>
        <w:rPr>
          <w:lang w:val="uk-UA"/>
        </w:rPr>
      </w:pPr>
      <w:r w:rsidRPr="00205C97">
        <w:rPr>
          <w:lang w:val="uk-UA"/>
        </w:rPr>
        <w:t xml:space="preserve">Корегування заходів, термінів їх виконання здійснюються на підставі безумовного виконання виданих дозволів на викиди забруднюючих речовин у атмосферу, дозволів на спеціальне водокористування і дозволів в сфері поводження з відходами. </w:t>
      </w:r>
    </w:p>
    <w:p w:rsidR="00803BA9" w:rsidRPr="00205C97" w:rsidRDefault="00803BA9" w:rsidP="00803BA9">
      <w:pPr>
        <w:pStyle w:val="Web"/>
        <w:spacing w:before="0" w:beforeAutospacing="0" w:after="0" w:afterAutospacing="0"/>
        <w:ind w:firstLine="720"/>
        <w:jc w:val="both"/>
        <w:rPr>
          <w:lang w:val="uk-UA"/>
        </w:rPr>
      </w:pPr>
      <w:r w:rsidRPr="00205C97">
        <w:rPr>
          <w:lang w:val="uk-UA"/>
        </w:rPr>
        <w:t xml:space="preserve">Про взяті підприємствами зобов’язання в обов’язковому порядку повідомляються органи місцевого самоврядування для забезпечення контролю за їх виконанням.  </w:t>
      </w:r>
    </w:p>
    <w:p w:rsidR="00803BA9" w:rsidRPr="000242C3" w:rsidRDefault="00803BA9" w:rsidP="00803BA9">
      <w:pPr>
        <w:ind w:firstLine="825"/>
        <w:jc w:val="center"/>
        <w:rPr>
          <w:b/>
          <w:i/>
          <w:lang w:val="uk-UA"/>
        </w:rPr>
      </w:pPr>
    </w:p>
    <w:p w:rsidR="00803BA9" w:rsidRDefault="00803BA9" w:rsidP="00803BA9">
      <w:pPr>
        <w:ind w:firstLine="825"/>
        <w:jc w:val="center"/>
        <w:rPr>
          <w:b/>
          <w:i/>
          <w:lang w:val="uk-UA"/>
        </w:rPr>
      </w:pPr>
      <w:r w:rsidRPr="00205C97">
        <w:rPr>
          <w:b/>
          <w:i/>
          <w:lang w:val="uk-UA"/>
        </w:rPr>
        <w:t>VI. Перелік заходів і завдань Програми</w:t>
      </w:r>
    </w:p>
    <w:p w:rsidR="00803BA9" w:rsidRPr="00205C97" w:rsidRDefault="00803BA9" w:rsidP="00803BA9">
      <w:pPr>
        <w:ind w:firstLine="567"/>
        <w:jc w:val="both"/>
        <w:rPr>
          <w:lang w:val="uk-UA"/>
        </w:rPr>
      </w:pPr>
      <w:r>
        <w:rPr>
          <w:lang w:val="uk-UA"/>
        </w:rPr>
        <w:t>Перелік завдань і заходів Програми за напрямками реалізації наведений у додатку 1.</w:t>
      </w:r>
    </w:p>
    <w:p w:rsidR="00803BA9" w:rsidRPr="00205C97" w:rsidRDefault="00803BA9" w:rsidP="00803BA9">
      <w:pPr>
        <w:ind w:firstLine="825"/>
        <w:jc w:val="both"/>
        <w:rPr>
          <w:lang w:val="uk-UA"/>
        </w:rPr>
      </w:pPr>
    </w:p>
    <w:p w:rsidR="00803BA9" w:rsidRPr="00205C97" w:rsidRDefault="00803BA9" w:rsidP="00803BA9">
      <w:pPr>
        <w:ind w:firstLine="825"/>
        <w:jc w:val="center"/>
        <w:rPr>
          <w:b/>
          <w:i/>
          <w:lang w:val="uk-UA"/>
        </w:rPr>
      </w:pPr>
      <w:r w:rsidRPr="00205C97">
        <w:rPr>
          <w:b/>
          <w:i/>
          <w:lang w:val="uk-UA"/>
        </w:rPr>
        <w:t xml:space="preserve">VII. </w:t>
      </w:r>
      <w:r w:rsidRPr="00205C97">
        <w:rPr>
          <w:b/>
          <w:lang w:val="uk-UA"/>
        </w:rPr>
        <w:t xml:space="preserve"> </w:t>
      </w:r>
      <w:r w:rsidRPr="00205C97">
        <w:rPr>
          <w:b/>
          <w:i/>
          <w:lang w:val="uk-UA"/>
        </w:rPr>
        <w:t>Ресурсне забезпечення Програми</w:t>
      </w:r>
    </w:p>
    <w:p w:rsidR="00803BA9" w:rsidRPr="00205C97" w:rsidRDefault="00803BA9" w:rsidP="00803BA9">
      <w:pPr>
        <w:ind w:firstLine="705"/>
        <w:jc w:val="both"/>
        <w:rPr>
          <w:lang w:val="uk-UA"/>
        </w:rPr>
      </w:pPr>
      <w:r w:rsidRPr="00205C97">
        <w:rPr>
          <w:caps/>
          <w:lang w:val="uk-UA"/>
        </w:rPr>
        <w:t>Д</w:t>
      </w:r>
      <w:r w:rsidRPr="00205C97">
        <w:rPr>
          <w:lang w:val="uk-UA"/>
        </w:rPr>
        <w:t>ля реалізації заходів Програми передбачається залучення власних коштів підприємств-забруднювачів. Крім цього, фінансування заходів Програми, передбачається за рахунок інших джерел, у тому числі бюджетів різного рівня відповідно до чинного законодавства. Орієнтовні обсяги фінансування програми –  6</w:t>
      </w:r>
      <w:r w:rsidR="00646426">
        <w:rPr>
          <w:lang w:val="uk-UA"/>
        </w:rPr>
        <w:t>35</w:t>
      </w:r>
      <w:r w:rsidRPr="00205C97">
        <w:rPr>
          <w:lang w:val="uk-UA"/>
        </w:rPr>
        <w:t>,</w:t>
      </w:r>
      <w:r>
        <w:rPr>
          <w:lang w:val="uk-UA"/>
        </w:rPr>
        <w:t xml:space="preserve"> 6</w:t>
      </w:r>
      <w:r w:rsidR="00646426">
        <w:rPr>
          <w:lang w:val="uk-UA"/>
        </w:rPr>
        <w:t>66</w:t>
      </w:r>
      <w:r w:rsidRPr="00205C97">
        <w:rPr>
          <w:lang w:val="uk-UA"/>
        </w:rPr>
        <w:t xml:space="preserve"> млн. грн. За деякими з заходів обсяг фінансування буде уточнено після розробки проектної документації. Остаточна кошторисна вартість та терміни виконання заходів можуть бути скореговані на підставі проектних рішень технічного переобладнання та реконструкції виробничих </w:t>
      </w:r>
      <w:proofErr w:type="spellStart"/>
      <w:r w:rsidRPr="00205C97">
        <w:rPr>
          <w:lang w:val="uk-UA"/>
        </w:rPr>
        <w:t>потужностей</w:t>
      </w:r>
      <w:proofErr w:type="spellEnd"/>
      <w:r w:rsidRPr="00205C97">
        <w:rPr>
          <w:lang w:val="uk-UA"/>
        </w:rPr>
        <w:t xml:space="preserve"> підприємств.</w:t>
      </w:r>
    </w:p>
    <w:p w:rsidR="00803BA9" w:rsidRPr="00205C97" w:rsidRDefault="00803BA9" w:rsidP="00803BA9">
      <w:pPr>
        <w:ind w:firstLine="720"/>
        <w:jc w:val="both"/>
        <w:rPr>
          <w:caps/>
          <w:lang w:val="uk-UA"/>
        </w:rPr>
      </w:pPr>
      <w:r w:rsidRPr="00205C97">
        <w:rPr>
          <w:lang w:val="uk-UA"/>
        </w:rPr>
        <w:t>Обсяги фінансування Програми за основними напрямами та завданнями по кожному конкретному зах</w:t>
      </w:r>
      <w:r>
        <w:rPr>
          <w:lang w:val="uk-UA"/>
        </w:rPr>
        <w:t>оду детально наведено в додатку 2</w:t>
      </w:r>
      <w:r w:rsidRPr="00205C97">
        <w:rPr>
          <w:lang w:val="uk-UA"/>
        </w:rPr>
        <w:t>. Показники вартості заходів наведено за пропозиціями підприємств.</w:t>
      </w:r>
    </w:p>
    <w:p w:rsidR="00803BA9" w:rsidRPr="00205C97" w:rsidRDefault="00803BA9" w:rsidP="00803BA9">
      <w:pPr>
        <w:ind w:firstLine="825"/>
        <w:jc w:val="center"/>
        <w:rPr>
          <w:b/>
          <w:lang w:val="uk-UA"/>
        </w:rPr>
      </w:pPr>
    </w:p>
    <w:p w:rsidR="00803BA9" w:rsidRPr="00205C97" w:rsidRDefault="00803BA9" w:rsidP="00803BA9">
      <w:pPr>
        <w:ind w:left="705"/>
        <w:jc w:val="center"/>
        <w:rPr>
          <w:b/>
          <w:lang w:val="uk-UA"/>
        </w:rPr>
      </w:pPr>
      <w:r w:rsidRPr="00205C97">
        <w:rPr>
          <w:b/>
          <w:i/>
          <w:lang w:val="uk-UA"/>
        </w:rPr>
        <w:t>VIII. Контроль за виконанням Програми</w:t>
      </w:r>
    </w:p>
    <w:p w:rsidR="00803BA9" w:rsidRPr="00205C97" w:rsidRDefault="00803BA9" w:rsidP="00803BA9">
      <w:pPr>
        <w:pStyle w:val="31"/>
        <w:spacing w:after="0"/>
        <w:ind w:firstLine="720"/>
        <w:jc w:val="both"/>
        <w:rPr>
          <w:sz w:val="24"/>
          <w:szCs w:val="24"/>
          <w:lang w:val="uk-UA"/>
        </w:rPr>
      </w:pPr>
      <w:r w:rsidRPr="00205C97">
        <w:rPr>
          <w:sz w:val="24"/>
          <w:szCs w:val="24"/>
          <w:lang w:val="uk-UA"/>
        </w:rPr>
        <w:t>Програма передбачає забезпечення дієвої системи екологічного управління та громадського контролю за діяльністю підприємств-забруднювачів, координацію зусиль суб’єктів господарювання та органів місцевого самоврядування, широке впровадження ефективних та дієвих природоохоронних та енергозберігаючих заходів.</w:t>
      </w:r>
    </w:p>
    <w:p w:rsidR="00803BA9" w:rsidRPr="00205C97" w:rsidRDefault="00803BA9" w:rsidP="00803BA9">
      <w:pPr>
        <w:pStyle w:val="31"/>
        <w:spacing w:after="0"/>
        <w:ind w:firstLine="720"/>
        <w:jc w:val="both"/>
        <w:rPr>
          <w:sz w:val="24"/>
          <w:szCs w:val="24"/>
          <w:lang w:val="uk-UA"/>
        </w:rPr>
      </w:pPr>
      <w:r w:rsidRPr="00205C97">
        <w:rPr>
          <w:sz w:val="24"/>
          <w:szCs w:val="24"/>
          <w:lang w:val="uk-UA"/>
        </w:rPr>
        <w:t>Замовником розробки Програми є відділ екології Нікопольської міської ради. Координацію щодо реалізації програми здійснює замовник – відділ екології</w:t>
      </w:r>
      <w:r>
        <w:rPr>
          <w:sz w:val="24"/>
          <w:szCs w:val="24"/>
          <w:lang w:val="uk-UA"/>
        </w:rPr>
        <w:t>.</w:t>
      </w:r>
      <w:r w:rsidRPr="00205C97">
        <w:rPr>
          <w:sz w:val="24"/>
          <w:szCs w:val="24"/>
          <w:lang w:val="uk-UA"/>
        </w:rPr>
        <w:t xml:space="preserve">  </w:t>
      </w:r>
      <w:r>
        <w:rPr>
          <w:sz w:val="24"/>
          <w:szCs w:val="24"/>
          <w:lang w:val="uk-UA"/>
        </w:rPr>
        <w:t>К</w:t>
      </w:r>
      <w:r w:rsidRPr="00205C97">
        <w:rPr>
          <w:sz w:val="24"/>
          <w:szCs w:val="24"/>
          <w:lang w:val="uk-UA"/>
        </w:rPr>
        <w:t xml:space="preserve">онтроль за виконанням заходів і завдань Програми </w:t>
      </w:r>
      <w:r>
        <w:rPr>
          <w:sz w:val="24"/>
          <w:szCs w:val="24"/>
          <w:lang w:val="uk-UA"/>
        </w:rPr>
        <w:t>здійснює</w:t>
      </w:r>
      <w:r w:rsidRPr="00205C97">
        <w:rPr>
          <w:sz w:val="24"/>
          <w:szCs w:val="24"/>
          <w:lang w:val="uk-UA"/>
        </w:rPr>
        <w:t xml:space="preserve"> постійна комісія міської ради з питань охорони навколишнього природного середовища. </w:t>
      </w:r>
    </w:p>
    <w:p w:rsidR="00803BA9" w:rsidRDefault="00803BA9" w:rsidP="00803BA9">
      <w:pPr>
        <w:pStyle w:val="31"/>
        <w:spacing w:after="0"/>
        <w:ind w:firstLine="720"/>
        <w:jc w:val="both"/>
        <w:rPr>
          <w:sz w:val="24"/>
          <w:szCs w:val="24"/>
          <w:lang w:val="uk-UA"/>
        </w:rPr>
      </w:pPr>
      <w:r>
        <w:rPr>
          <w:sz w:val="24"/>
          <w:szCs w:val="24"/>
          <w:lang w:val="uk-UA"/>
        </w:rPr>
        <w:t>Результати</w:t>
      </w:r>
      <w:r w:rsidRPr="00205C97">
        <w:rPr>
          <w:sz w:val="24"/>
          <w:szCs w:val="24"/>
          <w:lang w:val="uk-UA"/>
        </w:rPr>
        <w:t xml:space="preserve"> виконання заходів Програми розгляда</w:t>
      </w:r>
      <w:r>
        <w:rPr>
          <w:sz w:val="24"/>
          <w:szCs w:val="24"/>
          <w:lang w:val="uk-UA"/>
        </w:rPr>
        <w:t>ю</w:t>
      </w:r>
      <w:r w:rsidRPr="00205C97">
        <w:rPr>
          <w:sz w:val="24"/>
          <w:szCs w:val="24"/>
          <w:lang w:val="uk-UA"/>
        </w:rPr>
        <w:t xml:space="preserve">ться на </w:t>
      </w:r>
      <w:r>
        <w:rPr>
          <w:sz w:val="24"/>
          <w:szCs w:val="24"/>
          <w:lang w:val="uk-UA"/>
        </w:rPr>
        <w:t xml:space="preserve">засіданнях </w:t>
      </w:r>
      <w:r w:rsidRPr="00205C97">
        <w:rPr>
          <w:sz w:val="24"/>
          <w:szCs w:val="24"/>
          <w:lang w:val="uk-UA"/>
        </w:rPr>
        <w:t>виконкому Нікопольської міської ради</w:t>
      </w:r>
      <w:r>
        <w:rPr>
          <w:sz w:val="24"/>
          <w:szCs w:val="24"/>
          <w:lang w:val="uk-UA"/>
        </w:rPr>
        <w:t xml:space="preserve"> та </w:t>
      </w:r>
      <w:r w:rsidRPr="00205C97">
        <w:rPr>
          <w:sz w:val="24"/>
          <w:szCs w:val="24"/>
          <w:lang w:val="uk-UA"/>
        </w:rPr>
        <w:t>постійної комісії міської ради з питань хорони навколишнього природного середовища</w:t>
      </w:r>
      <w:r>
        <w:rPr>
          <w:sz w:val="24"/>
          <w:szCs w:val="24"/>
          <w:lang w:val="uk-UA"/>
        </w:rPr>
        <w:t>.</w:t>
      </w:r>
    </w:p>
    <w:p w:rsidR="00803BA9" w:rsidRPr="00205C97" w:rsidRDefault="00803BA9" w:rsidP="00803BA9">
      <w:pPr>
        <w:pStyle w:val="31"/>
        <w:spacing w:after="0"/>
        <w:ind w:firstLine="720"/>
        <w:jc w:val="both"/>
        <w:rPr>
          <w:caps/>
          <w:sz w:val="24"/>
          <w:szCs w:val="24"/>
          <w:lang w:val="uk-UA"/>
        </w:rPr>
      </w:pPr>
      <w:r>
        <w:rPr>
          <w:sz w:val="24"/>
          <w:szCs w:val="24"/>
          <w:lang w:val="uk-UA"/>
        </w:rPr>
        <w:t xml:space="preserve"> </w:t>
      </w:r>
    </w:p>
    <w:p w:rsidR="00803BA9" w:rsidRPr="00205C97" w:rsidRDefault="00803BA9" w:rsidP="00803BA9">
      <w:pPr>
        <w:ind w:firstLine="825"/>
        <w:jc w:val="center"/>
        <w:rPr>
          <w:b/>
          <w:i/>
          <w:lang w:val="uk-UA"/>
        </w:rPr>
      </w:pPr>
      <w:r w:rsidRPr="00205C97">
        <w:rPr>
          <w:b/>
          <w:lang w:val="uk-UA"/>
        </w:rPr>
        <w:t xml:space="preserve"> </w:t>
      </w:r>
      <w:r w:rsidRPr="00205C97">
        <w:rPr>
          <w:b/>
          <w:i/>
          <w:lang w:val="uk-UA"/>
        </w:rPr>
        <w:t>IX. Очікувані  результати та показники виконання Програми</w:t>
      </w:r>
    </w:p>
    <w:p w:rsidR="00803BA9" w:rsidRPr="00205C97" w:rsidRDefault="00803BA9" w:rsidP="00803BA9">
      <w:pPr>
        <w:pStyle w:val="3"/>
        <w:spacing w:after="0"/>
        <w:ind w:left="0" w:firstLine="708"/>
        <w:jc w:val="both"/>
        <w:rPr>
          <w:sz w:val="24"/>
          <w:szCs w:val="24"/>
          <w:lang w:val="uk-UA"/>
        </w:rPr>
      </w:pPr>
      <w:r w:rsidRPr="00205C97">
        <w:rPr>
          <w:sz w:val="24"/>
          <w:szCs w:val="24"/>
          <w:lang w:val="uk-UA"/>
        </w:rPr>
        <w:t>При реалізації запропонованих заходів у 2018−2022 роках очікується зниження рівня забруднення природного середовища, збереження біологічного та ландшафтного різноманіття, оптимізація прийняття управлінських рішень із урахуванням їх впливу на природні екосистеми, зниження обсягів викидів забруднюючих речовин від стаціонарних джерел і скидів у водні об’єкти, збільшення обсягів переробки відходів, підвищення рівня екологічної безпеки на території міста.</w:t>
      </w:r>
    </w:p>
    <w:p w:rsidR="00803BA9" w:rsidRPr="00205C97" w:rsidRDefault="00803BA9" w:rsidP="00803BA9">
      <w:pPr>
        <w:ind w:firstLine="720"/>
        <w:jc w:val="both"/>
        <w:rPr>
          <w:lang w:val="uk-UA"/>
        </w:rPr>
      </w:pPr>
      <w:r w:rsidRPr="00205C97">
        <w:rPr>
          <w:lang w:val="uk-UA"/>
        </w:rPr>
        <w:lastRenderedPageBreak/>
        <w:t>Конкретними результатами виконання Програми, зі зниженням техногенного навантаження на навколишнє природне середовище, стануть:</w:t>
      </w:r>
    </w:p>
    <w:p w:rsidR="00803BA9" w:rsidRPr="00205C97" w:rsidRDefault="00803BA9" w:rsidP="00803BA9">
      <w:pPr>
        <w:ind w:firstLine="720"/>
        <w:jc w:val="both"/>
        <w:rPr>
          <w:lang w:val="uk-UA"/>
        </w:rPr>
      </w:pPr>
      <w:r w:rsidRPr="00205C97">
        <w:rPr>
          <w:lang w:val="uk-UA"/>
        </w:rPr>
        <w:t xml:space="preserve">- </w:t>
      </w:r>
      <w:r>
        <w:rPr>
          <w:lang w:val="uk-UA"/>
        </w:rPr>
        <w:t>скорочення скиду забруднюючих речовин у водні об'єкти  на 210,61 т</w:t>
      </w:r>
      <w:r w:rsidRPr="00205C97">
        <w:rPr>
          <w:lang w:val="uk-UA"/>
        </w:rPr>
        <w:t>/рік;</w:t>
      </w:r>
    </w:p>
    <w:p w:rsidR="00803BA9" w:rsidRPr="00205C97" w:rsidRDefault="00803BA9" w:rsidP="00803BA9">
      <w:pPr>
        <w:ind w:firstLine="720"/>
        <w:jc w:val="both"/>
        <w:rPr>
          <w:lang w:val="uk-UA"/>
        </w:rPr>
      </w:pPr>
      <w:r w:rsidRPr="00205C97">
        <w:rPr>
          <w:lang w:val="uk-UA"/>
        </w:rPr>
        <w:t xml:space="preserve">- загальний ефект зниження обсягів викидів забруднюючих речовин у атмосферне повітря очікується </w:t>
      </w:r>
      <w:r>
        <w:rPr>
          <w:lang w:val="uk-UA"/>
        </w:rPr>
        <w:t>64</w:t>
      </w:r>
      <w:r w:rsidRPr="00205C97">
        <w:rPr>
          <w:lang w:val="uk-UA"/>
        </w:rPr>
        <w:t>,</w:t>
      </w:r>
      <w:r>
        <w:rPr>
          <w:lang w:val="uk-UA"/>
        </w:rPr>
        <w:t>70</w:t>
      </w:r>
      <w:r w:rsidRPr="00205C97">
        <w:rPr>
          <w:lang w:val="uk-UA"/>
        </w:rPr>
        <w:t xml:space="preserve"> т/рік;</w:t>
      </w:r>
    </w:p>
    <w:p w:rsidR="00803BA9" w:rsidRPr="002D6A38" w:rsidRDefault="00803BA9" w:rsidP="00803BA9">
      <w:pPr>
        <w:ind w:firstLine="720"/>
        <w:jc w:val="both"/>
        <w:rPr>
          <w:lang w:val="uk-UA"/>
        </w:rPr>
      </w:pPr>
      <w:r w:rsidRPr="00205C97">
        <w:rPr>
          <w:lang w:val="uk-UA"/>
        </w:rPr>
        <w:t>-</w:t>
      </w:r>
      <w:r w:rsidRPr="00205C97">
        <w:rPr>
          <w:color w:val="FF0000"/>
          <w:lang w:val="uk-UA"/>
        </w:rPr>
        <w:t xml:space="preserve"> </w:t>
      </w:r>
      <w:r w:rsidRPr="00E715A4">
        <w:rPr>
          <w:lang w:val="uk-UA"/>
        </w:rPr>
        <w:t xml:space="preserve">зменшення обсягів </w:t>
      </w:r>
      <w:r>
        <w:rPr>
          <w:lang w:val="uk-UA"/>
        </w:rPr>
        <w:t xml:space="preserve">накопичення </w:t>
      </w:r>
      <w:r w:rsidRPr="00E715A4">
        <w:rPr>
          <w:lang w:val="uk-UA"/>
        </w:rPr>
        <w:t>відходів</w:t>
      </w:r>
      <w:r w:rsidRPr="00205C97">
        <w:rPr>
          <w:color w:val="FF0000"/>
          <w:lang w:val="uk-UA"/>
        </w:rPr>
        <w:t xml:space="preserve"> </w:t>
      </w:r>
      <w:r w:rsidRPr="002D6A38">
        <w:rPr>
          <w:lang w:val="uk-UA"/>
        </w:rPr>
        <w:t>у спеціально відведених місцях чи об'єктах;</w:t>
      </w:r>
    </w:p>
    <w:p w:rsidR="00803BA9" w:rsidRPr="00205C97" w:rsidRDefault="00803BA9" w:rsidP="00803BA9">
      <w:pPr>
        <w:ind w:left="705"/>
        <w:jc w:val="both"/>
        <w:rPr>
          <w:lang w:val="uk-UA"/>
        </w:rPr>
      </w:pPr>
      <w:r w:rsidRPr="00205C97">
        <w:rPr>
          <w:lang w:val="uk-UA"/>
        </w:rPr>
        <w:t>- захист від підтоплення для території  площею 48 га;</w:t>
      </w:r>
    </w:p>
    <w:p w:rsidR="00803BA9" w:rsidRPr="00E715A4" w:rsidRDefault="00803BA9" w:rsidP="00803BA9">
      <w:pPr>
        <w:ind w:firstLine="705"/>
        <w:jc w:val="both"/>
        <w:rPr>
          <w:lang w:val="uk-UA"/>
        </w:rPr>
      </w:pPr>
      <w:r w:rsidRPr="00205C97">
        <w:rPr>
          <w:lang w:val="uk-UA"/>
        </w:rPr>
        <w:t xml:space="preserve">- </w:t>
      </w:r>
      <w:r w:rsidRPr="00E715A4">
        <w:rPr>
          <w:lang w:val="uk-UA"/>
        </w:rPr>
        <w:t>покриття дефіциту зелених насаджень на 1 мешканця (12 м</w:t>
      </w:r>
      <w:r w:rsidRPr="00E715A4">
        <w:rPr>
          <w:vertAlign w:val="superscript"/>
          <w:lang w:val="uk-UA"/>
        </w:rPr>
        <w:t>2</w:t>
      </w:r>
      <w:r w:rsidRPr="00E715A4">
        <w:rPr>
          <w:lang w:val="uk-UA"/>
        </w:rPr>
        <w:t>/людину) – 27 га/рік.</w:t>
      </w:r>
    </w:p>
    <w:p w:rsidR="00803BA9" w:rsidRDefault="00803BA9" w:rsidP="00803BA9">
      <w:pPr>
        <w:tabs>
          <w:tab w:val="left" w:pos="748"/>
          <w:tab w:val="left" w:pos="1095"/>
        </w:tabs>
        <w:rPr>
          <w:b/>
          <w:i/>
          <w:lang w:val="uk-UA"/>
        </w:rPr>
      </w:pPr>
      <w:r w:rsidRPr="00205C97">
        <w:rPr>
          <w:lang w:val="uk-UA"/>
        </w:rPr>
        <w:tab/>
      </w:r>
    </w:p>
    <w:p w:rsidR="00803BA9" w:rsidRPr="00205C97" w:rsidRDefault="00803BA9" w:rsidP="00803BA9">
      <w:pPr>
        <w:ind w:firstLine="825"/>
        <w:jc w:val="center"/>
        <w:rPr>
          <w:b/>
          <w:i/>
          <w:lang w:val="uk-UA"/>
        </w:rPr>
      </w:pPr>
      <w:r w:rsidRPr="00205C97">
        <w:rPr>
          <w:b/>
          <w:i/>
          <w:lang w:val="uk-UA"/>
        </w:rPr>
        <w:t>X. Звітність про результати виконання Програми</w:t>
      </w:r>
    </w:p>
    <w:p w:rsidR="00803BA9" w:rsidRPr="00205C97" w:rsidRDefault="00803BA9" w:rsidP="00803BA9">
      <w:pPr>
        <w:pStyle w:val="31"/>
        <w:spacing w:after="0"/>
        <w:ind w:firstLine="720"/>
        <w:jc w:val="both"/>
        <w:rPr>
          <w:sz w:val="24"/>
          <w:szCs w:val="24"/>
          <w:lang w:val="uk-UA"/>
        </w:rPr>
      </w:pPr>
      <w:r w:rsidRPr="00205C97">
        <w:rPr>
          <w:sz w:val="24"/>
          <w:szCs w:val="24"/>
          <w:lang w:val="uk-UA"/>
        </w:rPr>
        <w:t xml:space="preserve">Замовник Програми аналізує стан її виконання та щоквартально, до 5 числа місяця, що настає за звітним періодом, надає інформацію про хід її виконання до Департаменту екології та природних ресурсів облдержадміністрації. </w:t>
      </w:r>
    </w:p>
    <w:p w:rsidR="00803BA9" w:rsidRPr="00205C97" w:rsidRDefault="00803BA9" w:rsidP="00803BA9">
      <w:pPr>
        <w:pStyle w:val="31"/>
        <w:spacing w:after="0"/>
        <w:ind w:firstLine="720"/>
        <w:jc w:val="both"/>
        <w:rPr>
          <w:sz w:val="24"/>
          <w:szCs w:val="24"/>
          <w:lang w:val="uk-UA"/>
        </w:rPr>
      </w:pPr>
      <w:r w:rsidRPr="00205C97">
        <w:rPr>
          <w:sz w:val="24"/>
          <w:szCs w:val="24"/>
          <w:lang w:val="uk-UA"/>
        </w:rPr>
        <w:t>Кожне з підприємств - учасників Програми має зобов’язання щодо впровадження на ньому природоохоронних заходів.</w:t>
      </w:r>
    </w:p>
    <w:p w:rsidR="00803BA9" w:rsidRPr="00205C97" w:rsidRDefault="00803BA9" w:rsidP="00803BA9">
      <w:pPr>
        <w:pStyle w:val="31"/>
        <w:spacing w:after="0"/>
        <w:ind w:firstLine="720"/>
        <w:jc w:val="both"/>
        <w:rPr>
          <w:sz w:val="24"/>
          <w:szCs w:val="24"/>
          <w:lang w:val="uk-UA"/>
        </w:rPr>
      </w:pPr>
      <w:r w:rsidRPr="00205C97">
        <w:rPr>
          <w:sz w:val="24"/>
          <w:szCs w:val="24"/>
          <w:lang w:val="uk-UA"/>
        </w:rPr>
        <w:t>Узяті підприємствами-забруднювачами зобов’язання передбачають здійснення контролю з боку органів державної законодавчої та виконавчої влади, місцевого самоврядування,  Державної екологічної інспекції України, прокуратури, громадськості стосовно термінів та якості їх виконання.</w:t>
      </w:r>
    </w:p>
    <w:p w:rsidR="00803BA9" w:rsidRPr="00205C97" w:rsidRDefault="00803BA9" w:rsidP="00803BA9">
      <w:pPr>
        <w:pStyle w:val="31"/>
        <w:spacing w:after="0"/>
        <w:ind w:firstLine="720"/>
        <w:jc w:val="both"/>
        <w:rPr>
          <w:sz w:val="24"/>
          <w:szCs w:val="24"/>
          <w:lang w:val="uk-UA"/>
        </w:rPr>
      </w:pPr>
      <w:r w:rsidRPr="00205C97">
        <w:rPr>
          <w:sz w:val="24"/>
          <w:szCs w:val="24"/>
          <w:lang w:val="uk-UA"/>
        </w:rPr>
        <w:t>Відповідно до виданих дозволів на викиди забруднюючих речовин у атмосферу, дозволів на спец</w:t>
      </w:r>
      <w:r>
        <w:rPr>
          <w:sz w:val="24"/>
          <w:szCs w:val="24"/>
          <w:lang w:val="uk-UA"/>
        </w:rPr>
        <w:t xml:space="preserve">іальне </w:t>
      </w:r>
      <w:r w:rsidRPr="00205C97">
        <w:rPr>
          <w:sz w:val="24"/>
          <w:szCs w:val="24"/>
          <w:lang w:val="uk-UA"/>
        </w:rPr>
        <w:t>водокористування і дозволів в сфері поводження з відходами підприємства звітують перед Департаментом екології та природних ресурсів та Департаментом житлово-комунального господарства та будівництва  Дніпропетровської обласної державної адміністрації у визначені чинним законодавством терміни. Департамент екології та природних ресурсів та територіальні органи державної екологічної інспекції України в межах компетенції здійснюють моніторинг стану виконання заходів Програми.</w:t>
      </w:r>
    </w:p>
    <w:p w:rsidR="00803BA9" w:rsidRPr="00205C97" w:rsidRDefault="00803BA9" w:rsidP="00803BA9">
      <w:pPr>
        <w:pStyle w:val="31"/>
        <w:spacing w:after="0"/>
        <w:ind w:firstLine="720"/>
        <w:jc w:val="both"/>
        <w:rPr>
          <w:sz w:val="24"/>
          <w:szCs w:val="24"/>
          <w:lang w:val="uk-UA"/>
        </w:rPr>
      </w:pPr>
      <w:r>
        <w:rPr>
          <w:sz w:val="24"/>
          <w:szCs w:val="24"/>
          <w:lang w:val="uk-UA"/>
        </w:rPr>
        <w:t>Відповідальні виконавці</w:t>
      </w:r>
      <w:r w:rsidRPr="00205C97">
        <w:rPr>
          <w:sz w:val="24"/>
          <w:szCs w:val="24"/>
          <w:lang w:val="uk-UA"/>
        </w:rPr>
        <w:t xml:space="preserve"> щоквартал</w:t>
      </w:r>
      <w:r>
        <w:rPr>
          <w:sz w:val="24"/>
          <w:szCs w:val="24"/>
          <w:lang w:val="uk-UA"/>
        </w:rPr>
        <w:t>ьно</w:t>
      </w:r>
      <w:r w:rsidRPr="00205C97">
        <w:rPr>
          <w:sz w:val="24"/>
          <w:szCs w:val="24"/>
          <w:lang w:val="uk-UA"/>
        </w:rPr>
        <w:t xml:space="preserve"> звітують </w:t>
      </w:r>
      <w:r>
        <w:rPr>
          <w:sz w:val="24"/>
          <w:szCs w:val="24"/>
          <w:lang w:val="uk-UA"/>
        </w:rPr>
        <w:t>відділу екології Нікопольської міської ради</w:t>
      </w:r>
      <w:r w:rsidRPr="00205C97">
        <w:rPr>
          <w:sz w:val="24"/>
          <w:szCs w:val="24"/>
          <w:lang w:val="uk-UA"/>
        </w:rPr>
        <w:t xml:space="preserve"> про виконання заходів Програми.</w:t>
      </w:r>
    </w:p>
    <w:p w:rsidR="00803BA9" w:rsidRPr="00205C97" w:rsidRDefault="00803BA9" w:rsidP="00803BA9">
      <w:pPr>
        <w:tabs>
          <w:tab w:val="left" w:pos="748"/>
          <w:tab w:val="left" w:pos="1095"/>
        </w:tabs>
        <w:rPr>
          <w:lang w:val="uk-UA"/>
        </w:rPr>
      </w:pPr>
    </w:p>
    <w:p w:rsidR="00803BA9" w:rsidRPr="00205C97" w:rsidRDefault="00803BA9" w:rsidP="00803BA9">
      <w:pPr>
        <w:tabs>
          <w:tab w:val="left" w:pos="748"/>
          <w:tab w:val="left" w:pos="1095"/>
        </w:tabs>
        <w:rPr>
          <w:lang w:val="uk-UA"/>
        </w:rPr>
      </w:pPr>
    </w:p>
    <w:p w:rsidR="00803BA9" w:rsidRPr="00205C97" w:rsidRDefault="00803BA9" w:rsidP="00803BA9">
      <w:pPr>
        <w:tabs>
          <w:tab w:val="left" w:pos="748"/>
          <w:tab w:val="left" w:pos="1095"/>
        </w:tabs>
        <w:rPr>
          <w:lang w:val="uk-UA"/>
        </w:rPr>
      </w:pPr>
    </w:p>
    <w:p w:rsidR="00803BA9" w:rsidRPr="00205C97" w:rsidRDefault="00803BA9" w:rsidP="00803BA9">
      <w:pPr>
        <w:tabs>
          <w:tab w:val="left" w:pos="748"/>
          <w:tab w:val="left" w:pos="1095"/>
        </w:tabs>
        <w:rPr>
          <w:lang w:val="uk-UA"/>
        </w:rPr>
      </w:pPr>
    </w:p>
    <w:p w:rsidR="00803BA9" w:rsidRPr="00205C97" w:rsidRDefault="00803BA9" w:rsidP="00803BA9">
      <w:pPr>
        <w:jc w:val="both"/>
        <w:rPr>
          <w:lang w:val="uk-UA"/>
        </w:rPr>
      </w:pPr>
      <w:r w:rsidRPr="00205C97">
        <w:rPr>
          <w:lang w:val="uk-UA"/>
        </w:rPr>
        <w:t xml:space="preserve">Заступник міського голови                                                         С.П. </w:t>
      </w:r>
      <w:proofErr w:type="spellStart"/>
      <w:r w:rsidRPr="00205C97">
        <w:rPr>
          <w:lang w:val="uk-UA"/>
        </w:rPr>
        <w:t>Загрудна</w:t>
      </w:r>
      <w:proofErr w:type="spellEnd"/>
    </w:p>
    <w:p w:rsidR="00803BA9" w:rsidRPr="00205C97" w:rsidRDefault="00803BA9" w:rsidP="00803BA9">
      <w:pPr>
        <w:jc w:val="both"/>
        <w:rPr>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pPr>
    </w:p>
    <w:p w:rsidR="00803BA9" w:rsidRDefault="00803BA9" w:rsidP="00803BA9">
      <w:pPr>
        <w:rPr>
          <w:sz w:val="28"/>
          <w:szCs w:val="28"/>
          <w:lang w:val="uk-UA"/>
        </w:rPr>
        <w:sectPr w:rsidR="00803BA9" w:rsidSect="00D249E8">
          <w:headerReference w:type="default" r:id="rId11"/>
          <w:pgSz w:w="11906" w:h="16838"/>
          <w:pgMar w:top="284" w:right="851" w:bottom="993" w:left="1701" w:header="709" w:footer="709" w:gutter="0"/>
          <w:pgNumType w:start="8"/>
          <w:cols w:space="708"/>
          <w:docGrid w:linePitch="360"/>
        </w:sectPr>
      </w:pPr>
    </w:p>
    <w:p w:rsidR="00803BA9" w:rsidRPr="00850FB9" w:rsidRDefault="00803BA9" w:rsidP="00803BA9">
      <w:pPr>
        <w:jc w:val="right"/>
      </w:pPr>
      <w:r w:rsidRPr="00205C97">
        <w:rPr>
          <w:lang w:val="uk-UA"/>
        </w:rPr>
        <w:lastRenderedPageBreak/>
        <w:t xml:space="preserve">Додаток </w:t>
      </w:r>
      <w:r>
        <w:rPr>
          <w:lang w:val="uk-UA"/>
        </w:rPr>
        <w:t>1</w:t>
      </w:r>
      <w:r w:rsidRPr="00205C97">
        <w:rPr>
          <w:lang w:val="uk-UA"/>
        </w:rPr>
        <w:t xml:space="preserve"> до Програми </w:t>
      </w:r>
    </w:p>
    <w:p w:rsidR="00803BA9" w:rsidRPr="00205C97" w:rsidRDefault="00803BA9" w:rsidP="00803BA9">
      <w:pPr>
        <w:jc w:val="center"/>
        <w:rPr>
          <w:lang w:val="uk-UA"/>
        </w:rPr>
      </w:pPr>
      <w:r w:rsidRPr="00205C97">
        <w:rPr>
          <w:lang w:val="uk-UA"/>
        </w:rPr>
        <w:t xml:space="preserve">                                                                                                                                                                                                      </w:t>
      </w:r>
      <w:r>
        <w:rPr>
          <w:lang w:val="uk-UA"/>
        </w:rPr>
        <w:t xml:space="preserve">          </w:t>
      </w:r>
      <w:r w:rsidRPr="00205C97">
        <w:rPr>
          <w:lang w:val="uk-UA"/>
        </w:rPr>
        <w:t xml:space="preserve"> «Екологія 2018-2022» </w:t>
      </w:r>
    </w:p>
    <w:p w:rsidR="00803BA9" w:rsidRPr="00205C97" w:rsidRDefault="00803BA9" w:rsidP="00803BA9">
      <w:pPr>
        <w:ind w:firstLine="709"/>
        <w:jc w:val="center"/>
        <w:rPr>
          <w:rFonts w:ascii="Century Schoolbook" w:hAnsi="Century Schoolbook"/>
          <w:b/>
          <w:sz w:val="26"/>
          <w:szCs w:val="26"/>
          <w:lang w:val="uk-UA"/>
        </w:rPr>
      </w:pPr>
      <w:r w:rsidRPr="00205C97">
        <w:rPr>
          <w:rFonts w:ascii="Century Schoolbook" w:hAnsi="Century Schoolbook"/>
          <w:b/>
          <w:sz w:val="26"/>
          <w:szCs w:val="26"/>
          <w:lang w:val="uk-UA"/>
        </w:rPr>
        <w:t>ПЕРЕЛІК</w:t>
      </w:r>
    </w:p>
    <w:p w:rsidR="00803BA9" w:rsidRPr="00626D15" w:rsidRDefault="00803BA9" w:rsidP="00803BA9">
      <w:pPr>
        <w:ind w:firstLine="709"/>
        <w:jc w:val="center"/>
        <w:rPr>
          <w:rFonts w:ascii="Century Schoolbook" w:hAnsi="Century Schoolbook"/>
          <w:b/>
          <w:sz w:val="26"/>
          <w:szCs w:val="26"/>
        </w:rPr>
      </w:pPr>
      <w:r w:rsidRPr="00205C97">
        <w:rPr>
          <w:rFonts w:ascii="Century Schoolbook" w:hAnsi="Century Schoolbook"/>
          <w:b/>
          <w:sz w:val="26"/>
          <w:szCs w:val="26"/>
          <w:lang w:val="uk-UA"/>
        </w:rPr>
        <w:t>завдань і заходів  Програми «Екологія 2018-2022</w:t>
      </w:r>
      <w:r>
        <w:rPr>
          <w:rFonts w:ascii="Century Schoolbook" w:hAnsi="Century Schoolbook"/>
          <w:b/>
          <w:sz w:val="26"/>
          <w:szCs w:val="26"/>
        </w:rPr>
        <w:t xml:space="preserve">» </w:t>
      </w:r>
    </w:p>
    <w:p w:rsidR="00803BA9" w:rsidRPr="00626D15" w:rsidRDefault="00803BA9" w:rsidP="00803BA9">
      <w:pPr>
        <w:ind w:firstLine="709"/>
        <w:jc w:val="center"/>
        <w:rPr>
          <w:rFonts w:ascii="Century Schoolbook" w:hAnsi="Century Schoolbook"/>
          <w:b/>
          <w:sz w:val="16"/>
          <w:szCs w:val="16"/>
        </w:rPr>
      </w:pPr>
    </w:p>
    <w:tbl>
      <w:tblPr>
        <w:tblW w:w="1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356"/>
        <w:gridCol w:w="1822"/>
        <w:gridCol w:w="1184"/>
        <w:gridCol w:w="1376"/>
        <w:gridCol w:w="995"/>
        <w:gridCol w:w="10"/>
        <w:gridCol w:w="990"/>
        <w:gridCol w:w="19"/>
        <w:gridCol w:w="1046"/>
        <w:gridCol w:w="10"/>
        <w:gridCol w:w="961"/>
        <w:gridCol w:w="22"/>
        <w:gridCol w:w="13"/>
        <w:gridCol w:w="954"/>
        <w:gridCol w:w="2388"/>
      </w:tblGrid>
      <w:tr w:rsidR="00803BA9" w:rsidRPr="00205C97" w:rsidTr="00C410D7">
        <w:trPr>
          <w:cantSplit/>
          <w:trHeight w:val="647"/>
          <w:jc w:val="center"/>
        </w:trPr>
        <w:tc>
          <w:tcPr>
            <w:tcW w:w="1693" w:type="dxa"/>
            <w:vMerge w:val="restart"/>
            <w:vAlign w:val="center"/>
          </w:tcPr>
          <w:p w:rsidR="00803BA9" w:rsidRPr="00205C97" w:rsidRDefault="00803BA9" w:rsidP="00C410D7">
            <w:pPr>
              <w:ind w:left="29" w:right="-108"/>
              <w:jc w:val="center"/>
              <w:rPr>
                <w:rFonts w:ascii="Century Schoolbook" w:hAnsi="Century Schoolbook"/>
                <w:b/>
                <w:sz w:val="18"/>
                <w:szCs w:val="18"/>
                <w:lang w:val="uk-UA"/>
              </w:rPr>
            </w:pPr>
            <w:r w:rsidRPr="00205C97">
              <w:rPr>
                <w:rFonts w:ascii="Century Schoolbook" w:hAnsi="Century Schoolbook"/>
                <w:b/>
                <w:sz w:val="18"/>
                <w:szCs w:val="18"/>
                <w:lang w:val="uk-UA"/>
              </w:rPr>
              <w:t>Завдання</w:t>
            </w:r>
          </w:p>
        </w:tc>
        <w:tc>
          <w:tcPr>
            <w:tcW w:w="2356" w:type="dxa"/>
            <w:vMerge w:val="restart"/>
            <w:vAlign w:val="center"/>
          </w:tcPr>
          <w:p w:rsidR="00803BA9" w:rsidRPr="00205C97" w:rsidRDefault="00803BA9" w:rsidP="00C410D7">
            <w:pPr>
              <w:ind w:left="29"/>
              <w:jc w:val="center"/>
              <w:rPr>
                <w:rFonts w:ascii="Century Schoolbook" w:hAnsi="Century Schoolbook"/>
                <w:b/>
                <w:sz w:val="20"/>
                <w:szCs w:val="20"/>
                <w:lang w:val="uk-UA"/>
              </w:rPr>
            </w:pPr>
            <w:r w:rsidRPr="00205C97">
              <w:rPr>
                <w:rFonts w:ascii="Century Schoolbook" w:hAnsi="Century Schoolbook"/>
                <w:b/>
                <w:sz w:val="20"/>
                <w:szCs w:val="20"/>
                <w:lang w:val="uk-UA"/>
              </w:rPr>
              <w:t>Заходи</w:t>
            </w:r>
          </w:p>
        </w:tc>
        <w:tc>
          <w:tcPr>
            <w:tcW w:w="1822" w:type="dxa"/>
            <w:vMerge w:val="restart"/>
            <w:vAlign w:val="center"/>
          </w:tcPr>
          <w:p w:rsidR="00803BA9" w:rsidRPr="00205C97" w:rsidRDefault="00803BA9" w:rsidP="00C410D7">
            <w:pPr>
              <w:ind w:left="29" w:right="-108"/>
              <w:jc w:val="center"/>
              <w:rPr>
                <w:rFonts w:ascii="Century Schoolbook" w:hAnsi="Century Schoolbook"/>
                <w:b/>
                <w:sz w:val="20"/>
                <w:szCs w:val="20"/>
                <w:lang w:val="uk-UA"/>
              </w:rPr>
            </w:pPr>
            <w:r w:rsidRPr="00205C97">
              <w:rPr>
                <w:rFonts w:ascii="Century Schoolbook" w:hAnsi="Century Schoolbook"/>
                <w:b/>
                <w:sz w:val="20"/>
                <w:szCs w:val="20"/>
                <w:lang w:val="uk-UA"/>
              </w:rPr>
              <w:t>Відповідальні за виконання</w:t>
            </w:r>
          </w:p>
        </w:tc>
        <w:tc>
          <w:tcPr>
            <w:tcW w:w="1184" w:type="dxa"/>
            <w:vMerge w:val="restart"/>
            <w:vAlign w:val="center"/>
          </w:tcPr>
          <w:p w:rsidR="00803BA9" w:rsidRPr="00205C97" w:rsidRDefault="00803BA9" w:rsidP="00C410D7">
            <w:pPr>
              <w:ind w:left="29" w:right="-108"/>
              <w:jc w:val="center"/>
              <w:rPr>
                <w:rFonts w:ascii="Century Schoolbook" w:hAnsi="Century Schoolbook"/>
                <w:b/>
                <w:sz w:val="18"/>
                <w:szCs w:val="18"/>
                <w:lang w:val="uk-UA"/>
              </w:rPr>
            </w:pPr>
            <w:r w:rsidRPr="00205C97">
              <w:rPr>
                <w:rFonts w:ascii="Century Schoolbook" w:hAnsi="Century Schoolbook"/>
                <w:b/>
                <w:sz w:val="18"/>
                <w:szCs w:val="18"/>
                <w:lang w:val="uk-UA"/>
              </w:rPr>
              <w:t>Термін виконання</w:t>
            </w:r>
          </w:p>
        </w:tc>
        <w:tc>
          <w:tcPr>
            <w:tcW w:w="6396" w:type="dxa"/>
            <w:gridSpan w:val="11"/>
            <w:vAlign w:val="center"/>
          </w:tcPr>
          <w:p w:rsidR="00803BA9" w:rsidRPr="00205C97" w:rsidRDefault="00803BA9" w:rsidP="00C410D7">
            <w:pPr>
              <w:ind w:left="29"/>
              <w:jc w:val="center"/>
              <w:rPr>
                <w:rFonts w:ascii="Century Schoolbook" w:hAnsi="Century Schoolbook"/>
                <w:b/>
                <w:sz w:val="20"/>
                <w:szCs w:val="20"/>
                <w:lang w:val="uk-UA"/>
              </w:rPr>
            </w:pPr>
            <w:r w:rsidRPr="00205C97">
              <w:rPr>
                <w:rFonts w:ascii="Century Schoolbook" w:hAnsi="Century Schoolbook"/>
                <w:b/>
                <w:sz w:val="20"/>
                <w:szCs w:val="20"/>
                <w:lang w:val="uk-UA"/>
              </w:rPr>
              <w:t>Орієнтовні обсяги фінансування за роками виконання, тис. грн.</w:t>
            </w:r>
          </w:p>
        </w:tc>
        <w:tc>
          <w:tcPr>
            <w:tcW w:w="2388" w:type="dxa"/>
            <w:vAlign w:val="center"/>
          </w:tcPr>
          <w:p w:rsidR="00803BA9" w:rsidRPr="00205C97" w:rsidRDefault="00803BA9" w:rsidP="00C410D7">
            <w:pPr>
              <w:ind w:left="29"/>
              <w:jc w:val="center"/>
              <w:rPr>
                <w:b/>
                <w:sz w:val="20"/>
                <w:szCs w:val="20"/>
                <w:lang w:val="uk-UA"/>
              </w:rPr>
            </w:pPr>
            <w:r w:rsidRPr="00205C97">
              <w:rPr>
                <w:b/>
                <w:sz w:val="20"/>
                <w:szCs w:val="20"/>
                <w:lang w:val="uk-UA"/>
              </w:rPr>
              <w:t>Очікуваний результат виконання заходу, у тому числі за роками виконання</w:t>
            </w:r>
          </w:p>
        </w:tc>
      </w:tr>
      <w:tr w:rsidR="00803BA9" w:rsidRPr="00205C97" w:rsidTr="00C410D7">
        <w:trPr>
          <w:cantSplit/>
          <w:jc w:val="center"/>
        </w:trPr>
        <w:tc>
          <w:tcPr>
            <w:tcW w:w="1693" w:type="dxa"/>
            <w:vMerge/>
          </w:tcPr>
          <w:p w:rsidR="00803BA9" w:rsidRPr="00205C97" w:rsidRDefault="00803BA9" w:rsidP="00C410D7">
            <w:pPr>
              <w:ind w:left="29"/>
              <w:jc w:val="center"/>
              <w:rPr>
                <w:rFonts w:ascii="Century Schoolbook" w:hAnsi="Century Schoolbook"/>
                <w:b/>
                <w:sz w:val="18"/>
                <w:szCs w:val="18"/>
                <w:lang w:val="uk-UA"/>
              </w:rPr>
            </w:pPr>
          </w:p>
        </w:tc>
        <w:tc>
          <w:tcPr>
            <w:tcW w:w="2356" w:type="dxa"/>
            <w:vMerge/>
          </w:tcPr>
          <w:p w:rsidR="00803BA9" w:rsidRPr="00205C97" w:rsidRDefault="00803BA9" w:rsidP="00C410D7">
            <w:pPr>
              <w:ind w:left="29"/>
              <w:jc w:val="center"/>
              <w:rPr>
                <w:rFonts w:ascii="Century Schoolbook" w:hAnsi="Century Schoolbook"/>
                <w:b/>
                <w:sz w:val="20"/>
                <w:szCs w:val="20"/>
                <w:lang w:val="uk-UA"/>
              </w:rPr>
            </w:pPr>
          </w:p>
        </w:tc>
        <w:tc>
          <w:tcPr>
            <w:tcW w:w="1822" w:type="dxa"/>
            <w:vMerge/>
          </w:tcPr>
          <w:p w:rsidR="00803BA9" w:rsidRPr="00205C97" w:rsidRDefault="00803BA9" w:rsidP="00C410D7">
            <w:pPr>
              <w:ind w:left="29"/>
              <w:jc w:val="center"/>
              <w:rPr>
                <w:rFonts w:ascii="Century Schoolbook" w:hAnsi="Century Schoolbook"/>
                <w:b/>
                <w:sz w:val="20"/>
                <w:szCs w:val="20"/>
                <w:lang w:val="uk-UA"/>
              </w:rPr>
            </w:pPr>
          </w:p>
        </w:tc>
        <w:tc>
          <w:tcPr>
            <w:tcW w:w="1184" w:type="dxa"/>
            <w:vMerge/>
          </w:tcPr>
          <w:p w:rsidR="00803BA9" w:rsidRPr="00205C97" w:rsidRDefault="00803BA9" w:rsidP="00C410D7">
            <w:pPr>
              <w:ind w:left="29"/>
              <w:jc w:val="center"/>
              <w:rPr>
                <w:rFonts w:ascii="Century Schoolbook" w:hAnsi="Century Schoolbook"/>
                <w:b/>
                <w:sz w:val="18"/>
                <w:szCs w:val="18"/>
                <w:lang w:val="uk-UA"/>
              </w:rPr>
            </w:pPr>
          </w:p>
        </w:tc>
        <w:tc>
          <w:tcPr>
            <w:tcW w:w="1376" w:type="dxa"/>
            <w:vAlign w:val="center"/>
          </w:tcPr>
          <w:p w:rsidR="00803BA9" w:rsidRPr="00205C97" w:rsidRDefault="00803BA9" w:rsidP="00C410D7">
            <w:pPr>
              <w:ind w:left="29"/>
              <w:jc w:val="center"/>
              <w:rPr>
                <w:rFonts w:ascii="Century Schoolbook" w:hAnsi="Century Schoolbook"/>
                <w:b/>
                <w:sz w:val="20"/>
                <w:szCs w:val="20"/>
                <w:lang w:val="uk-UA"/>
              </w:rPr>
            </w:pPr>
          </w:p>
        </w:tc>
        <w:tc>
          <w:tcPr>
            <w:tcW w:w="995" w:type="dxa"/>
            <w:vAlign w:val="center"/>
          </w:tcPr>
          <w:p w:rsidR="00803BA9" w:rsidRPr="00205C97" w:rsidRDefault="00803BA9" w:rsidP="00C410D7">
            <w:pPr>
              <w:ind w:left="29"/>
              <w:jc w:val="center"/>
              <w:rPr>
                <w:rFonts w:ascii="Century Schoolbook" w:hAnsi="Century Schoolbook"/>
                <w:b/>
                <w:sz w:val="20"/>
                <w:szCs w:val="20"/>
                <w:lang w:val="uk-UA"/>
              </w:rPr>
            </w:pPr>
            <w:r w:rsidRPr="00205C97">
              <w:rPr>
                <w:rFonts w:ascii="Century Schoolbook" w:hAnsi="Century Schoolbook"/>
                <w:b/>
                <w:sz w:val="20"/>
                <w:szCs w:val="20"/>
                <w:lang w:val="uk-UA"/>
              </w:rPr>
              <w:t>2018р.</w:t>
            </w:r>
          </w:p>
        </w:tc>
        <w:tc>
          <w:tcPr>
            <w:tcW w:w="1000" w:type="dxa"/>
            <w:gridSpan w:val="2"/>
            <w:vAlign w:val="center"/>
          </w:tcPr>
          <w:p w:rsidR="00803BA9" w:rsidRPr="00205C97" w:rsidRDefault="00803BA9" w:rsidP="00C410D7">
            <w:pPr>
              <w:ind w:left="29"/>
              <w:jc w:val="center"/>
              <w:rPr>
                <w:rFonts w:ascii="Century Schoolbook" w:hAnsi="Century Schoolbook"/>
                <w:b/>
                <w:sz w:val="20"/>
                <w:szCs w:val="20"/>
                <w:lang w:val="uk-UA"/>
              </w:rPr>
            </w:pPr>
            <w:r w:rsidRPr="00205C97">
              <w:rPr>
                <w:rFonts w:ascii="Century Schoolbook" w:hAnsi="Century Schoolbook"/>
                <w:b/>
                <w:sz w:val="20"/>
                <w:szCs w:val="20"/>
                <w:lang w:val="uk-UA"/>
              </w:rPr>
              <w:t xml:space="preserve">2019р. </w:t>
            </w:r>
          </w:p>
        </w:tc>
        <w:tc>
          <w:tcPr>
            <w:tcW w:w="1065" w:type="dxa"/>
            <w:gridSpan w:val="2"/>
            <w:vAlign w:val="center"/>
          </w:tcPr>
          <w:p w:rsidR="00803BA9" w:rsidRPr="00205C97" w:rsidRDefault="00803BA9" w:rsidP="00C410D7">
            <w:pPr>
              <w:ind w:left="29" w:right="-117"/>
              <w:jc w:val="center"/>
              <w:rPr>
                <w:rFonts w:ascii="Century Schoolbook" w:hAnsi="Century Schoolbook"/>
                <w:b/>
                <w:sz w:val="20"/>
                <w:szCs w:val="20"/>
                <w:lang w:val="uk-UA"/>
              </w:rPr>
            </w:pPr>
            <w:r w:rsidRPr="00205C97">
              <w:rPr>
                <w:rFonts w:ascii="Century Schoolbook" w:hAnsi="Century Schoolbook"/>
                <w:b/>
                <w:sz w:val="20"/>
                <w:szCs w:val="20"/>
                <w:lang w:val="uk-UA"/>
              </w:rPr>
              <w:t>2020р.</w:t>
            </w:r>
          </w:p>
        </w:tc>
        <w:tc>
          <w:tcPr>
            <w:tcW w:w="993" w:type="dxa"/>
            <w:gridSpan w:val="3"/>
            <w:vAlign w:val="center"/>
          </w:tcPr>
          <w:p w:rsidR="00803BA9" w:rsidRPr="00205C97" w:rsidRDefault="00803BA9" w:rsidP="00C410D7">
            <w:pPr>
              <w:ind w:left="29" w:right="-126"/>
              <w:jc w:val="center"/>
              <w:rPr>
                <w:rFonts w:ascii="Century Schoolbook" w:hAnsi="Century Schoolbook"/>
                <w:b/>
                <w:sz w:val="20"/>
                <w:szCs w:val="20"/>
                <w:lang w:val="uk-UA"/>
              </w:rPr>
            </w:pPr>
            <w:r w:rsidRPr="00205C97">
              <w:rPr>
                <w:rFonts w:ascii="Century Schoolbook" w:hAnsi="Century Schoolbook"/>
                <w:b/>
                <w:sz w:val="20"/>
                <w:szCs w:val="20"/>
                <w:lang w:val="uk-UA"/>
              </w:rPr>
              <w:t>2021р.</w:t>
            </w:r>
          </w:p>
        </w:tc>
        <w:tc>
          <w:tcPr>
            <w:tcW w:w="967" w:type="dxa"/>
            <w:gridSpan w:val="2"/>
            <w:vAlign w:val="center"/>
          </w:tcPr>
          <w:p w:rsidR="00803BA9" w:rsidRPr="00205C97" w:rsidRDefault="00803BA9" w:rsidP="00C410D7">
            <w:pPr>
              <w:ind w:left="29"/>
              <w:jc w:val="center"/>
              <w:rPr>
                <w:rFonts w:ascii="Century Schoolbook" w:hAnsi="Century Schoolbook"/>
                <w:b/>
                <w:sz w:val="20"/>
                <w:szCs w:val="20"/>
                <w:lang w:val="uk-UA"/>
              </w:rPr>
            </w:pPr>
            <w:r w:rsidRPr="00205C97">
              <w:rPr>
                <w:rFonts w:ascii="Century Schoolbook" w:hAnsi="Century Schoolbook"/>
                <w:b/>
                <w:sz w:val="20"/>
                <w:szCs w:val="20"/>
                <w:lang w:val="uk-UA"/>
              </w:rPr>
              <w:t xml:space="preserve">2022р. </w:t>
            </w:r>
          </w:p>
        </w:tc>
        <w:tc>
          <w:tcPr>
            <w:tcW w:w="2388" w:type="dxa"/>
          </w:tcPr>
          <w:p w:rsidR="00803BA9" w:rsidRPr="00205C97" w:rsidRDefault="00803BA9" w:rsidP="00C410D7">
            <w:pPr>
              <w:ind w:left="29"/>
              <w:jc w:val="center"/>
              <w:rPr>
                <w:b/>
                <w:sz w:val="20"/>
                <w:szCs w:val="20"/>
                <w:lang w:val="uk-UA"/>
              </w:rPr>
            </w:pPr>
          </w:p>
        </w:tc>
      </w:tr>
      <w:tr w:rsidR="00803BA9" w:rsidRPr="00205C97" w:rsidTr="00C410D7">
        <w:trPr>
          <w:jc w:val="center"/>
        </w:trPr>
        <w:tc>
          <w:tcPr>
            <w:tcW w:w="1693" w:type="dxa"/>
            <w:vMerge w:val="restart"/>
          </w:tcPr>
          <w:p w:rsidR="00803BA9" w:rsidRPr="00205C97" w:rsidRDefault="00803BA9" w:rsidP="00C410D7">
            <w:pPr>
              <w:ind w:left="29"/>
              <w:rPr>
                <w:b/>
                <w:sz w:val="20"/>
                <w:szCs w:val="20"/>
                <w:lang w:val="uk-UA"/>
              </w:rPr>
            </w:pPr>
            <w:r w:rsidRPr="00205C97">
              <w:rPr>
                <w:b/>
                <w:sz w:val="20"/>
                <w:szCs w:val="20"/>
                <w:lang w:val="uk-UA"/>
              </w:rPr>
              <w:t>1.Охорона</w:t>
            </w:r>
          </w:p>
          <w:p w:rsidR="00803BA9" w:rsidRPr="00205C97" w:rsidRDefault="00803BA9" w:rsidP="00C410D7">
            <w:pPr>
              <w:ind w:left="29"/>
              <w:rPr>
                <w:b/>
                <w:sz w:val="20"/>
                <w:szCs w:val="20"/>
                <w:lang w:val="uk-UA"/>
              </w:rPr>
            </w:pPr>
            <w:r w:rsidRPr="00205C97">
              <w:rPr>
                <w:b/>
                <w:sz w:val="20"/>
                <w:szCs w:val="20"/>
                <w:lang w:val="uk-UA"/>
              </w:rPr>
              <w:t>атмосферного</w:t>
            </w:r>
          </w:p>
          <w:p w:rsidR="00803BA9" w:rsidRPr="00205C97" w:rsidRDefault="00803BA9" w:rsidP="00C410D7">
            <w:pPr>
              <w:ind w:left="29"/>
              <w:rPr>
                <w:sz w:val="18"/>
                <w:szCs w:val="18"/>
                <w:lang w:val="uk-UA"/>
              </w:rPr>
            </w:pPr>
            <w:r w:rsidRPr="00205C97">
              <w:rPr>
                <w:b/>
                <w:sz w:val="20"/>
                <w:szCs w:val="20"/>
                <w:lang w:val="uk-UA"/>
              </w:rPr>
              <w:t>повітря</w:t>
            </w: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1.1. АГЦ. Корпус шихтових бункерів, В-24, В-14 (дж.123,124).</w:t>
            </w:r>
          </w:p>
          <w:p w:rsidR="00803BA9" w:rsidRPr="00205C97" w:rsidRDefault="00803BA9" w:rsidP="00C410D7">
            <w:pPr>
              <w:ind w:left="29"/>
              <w:rPr>
                <w:sz w:val="20"/>
                <w:szCs w:val="20"/>
                <w:lang w:val="uk-UA"/>
              </w:rPr>
            </w:pPr>
            <w:r w:rsidRPr="00205C97">
              <w:rPr>
                <w:sz w:val="20"/>
                <w:szCs w:val="20"/>
                <w:lang w:val="uk-UA"/>
              </w:rPr>
              <w:t xml:space="preserve">Будівництво рукавного фільтру. Центральний розподільний пункт (ЦРП), В- 2 (дж.139).Ліквідація </w:t>
            </w:r>
            <w:proofErr w:type="spellStart"/>
            <w:r w:rsidRPr="00205C97">
              <w:rPr>
                <w:sz w:val="20"/>
                <w:szCs w:val="20"/>
                <w:lang w:val="uk-UA"/>
              </w:rPr>
              <w:t>дж</w:t>
            </w:r>
            <w:proofErr w:type="spellEnd"/>
            <w:r w:rsidRPr="00205C97">
              <w:rPr>
                <w:sz w:val="20"/>
                <w:szCs w:val="20"/>
                <w:lang w:val="uk-UA"/>
              </w:rPr>
              <w:t>. викиду (кошторисна вартість   об'єкта – 217 млн. грн.)</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201</w:t>
            </w:r>
            <w:r>
              <w:rPr>
                <w:sz w:val="20"/>
                <w:szCs w:val="20"/>
                <w:lang w:val="uk-UA"/>
              </w:rPr>
              <w:t>9</w:t>
            </w:r>
            <w:r w:rsidRPr="00205C97">
              <w:rPr>
                <w:sz w:val="20"/>
                <w:szCs w:val="20"/>
                <w:lang w:val="uk-UA"/>
              </w:rPr>
              <w:t xml:space="preserve"> </w:t>
            </w:r>
          </w:p>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r w:rsidRPr="00205C97">
              <w:rPr>
                <w:sz w:val="20"/>
                <w:szCs w:val="20"/>
                <w:lang w:val="uk-UA"/>
              </w:rPr>
              <w:t>20</w:t>
            </w:r>
            <w:r>
              <w:rPr>
                <w:sz w:val="20"/>
                <w:szCs w:val="20"/>
                <w:lang w:val="uk-UA"/>
              </w:rPr>
              <w:t>19</w:t>
            </w:r>
          </w:p>
          <w:p w:rsidR="00803BA9" w:rsidRDefault="00803BA9" w:rsidP="00C410D7">
            <w:pPr>
              <w:ind w:left="29"/>
              <w:jc w:val="center"/>
              <w:rPr>
                <w:sz w:val="20"/>
                <w:szCs w:val="20"/>
                <w:lang w:val="uk-UA"/>
              </w:rPr>
            </w:pPr>
            <w:r>
              <w:rPr>
                <w:sz w:val="20"/>
                <w:szCs w:val="20"/>
                <w:lang w:val="uk-UA"/>
              </w:rPr>
              <w:t>2020</w:t>
            </w:r>
          </w:p>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90 000,0</w:t>
            </w:r>
          </w:p>
        </w:tc>
        <w:tc>
          <w:tcPr>
            <w:tcW w:w="1000"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27 000,0</w:t>
            </w: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tc>
        <w:tc>
          <w:tcPr>
            <w:tcW w:w="2388" w:type="dxa"/>
            <w:vMerge w:val="restart"/>
          </w:tcPr>
          <w:p w:rsidR="00803BA9" w:rsidRDefault="00803BA9" w:rsidP="00C410D7">
            <w:pPr>
              <w:ind w:left="29"/>
              <w:rPr>
                <w:sz w:val="20"/>
                <w:szCs w:val="20"/>
                <w:lang w:val="uk-UA"/>
              </w:rPr>
            </w:pPr>
            <w:r w:rsidRPr="00205C97">
              <w:rPr>
                <w:sz w:val="20"/>
                <w:szCs w:val="20"/>
                <w:lang w:val="uk-UA"/>
              </w:rPr>
              <w:t xml:space="preserve">По </w:t>
            </w:r>
            <w:proofErr w:type="spellStart"/>
            <w:r w:rsidRPr="00205C97">
              <w:rPr>
                <w:sz w:val="20"/>
                <w:szCs w:val="20"/>
                <w:lang w:val="uk-UA"/>
              </w:rPr>
              <w:t>дж</w:t>
            </w:r>
            <w:proofErr w:type="spellEnd"/>
            <w:r w:rsidRPr="00205C97">
              <w:rPr>
                <w:sz w:val="20"/>
                <w:szCs w:val="20"/>
                <w:lang w:val="uk-UA"/>
              </w:rPr>
              <w:t>. №123, 124 зниження викидів  по твердих речовинах на 19,653т/рік</w:t>
            </w:r>
            <w:r>
              <w:rPr>
                <w:sz w:val="20"/>
                <w:szCs w:val="20"/>
                <w:lang w:val="uk-UA"/>
              </w:rPr>
              <w:t>,</w:t>
            </w:r>
            <w:r w:rsidRPr="00205C97">
              <w:rPr>
                <w:sz w:val="20"/>
                <w:szCs w:val="20"/>
                <w:lang w:val="uk-UA"/>
              </w:rPr>
              <w:t xml:space="preserve"> </w:t>
            </w:r>
            <w:r>
              <w:rPr>
                <w:sz w:val="20"/>
                <w:szCs w:val="20"/>
                <w:lang w:val="uk-UA"/>
              </w:rPr>
              <w:t>по марганцю - 3,076т/рік;</w:t>
            </w:r>
          </w:p>
          <w:p w:rsidR="00803BA9" w:rsidRPr="00205C97" w:rsidRDefault="00803BA9" w:rsidP="00C410D7">
            <w:pPr>
              <w:ind w:left="29"/>
              <w:rPr>
                <w:sz w:val="20"/>
                <w:szCs w:val="20"/>
                <w:lang w:val="uk-UA"/>
              </w:rPr>
            </w:pPr>
            <w:r w:rsidRPr="00205C97">
              <w:rPr>
                <w:sz w:val="20"/>
                <w:szCs w:val="20"/>
                <w:lang w:val="uk-UA"/>
              </w:rPr>
              <w:t>по дж.№139 зниження викидів</w:t>
            </w:r>
            <w:r>
              <w:rPr>
                <w:sz w:val="20"/>
                <w:szCs w:val="20"/>
                <w:lang w:val="uk-UA"/>
              </w:rPr>
              <w:t xml:space="preserve"> твердих речовин 1,421 т/рік, марганцю –</w:t>
            </w:r>
            <w:r w:rsidRPr="00205C97">
              <w:rPr>
                <w:sz w:val="20"/>
                <w:szCs w:val="20"/>
                <w:lang w:val="uk-UA"/>
              </w:rPr>
              <w:t xml:space="preserve"> </w:t>
            </w:r>
            <w:r>
              <w:rPr>
                <w:sz w:val="20"/>
                <w:szCs w:val="20"/>
                <w:lang w:val="uk-UA"/>
              </w:rPr>
              <w:t>1,029</w:t>
            </w:r>
            <w:r w:rsidRPr="00205C97">
              <w:rPr>
                <w:sz w:val="20"/>
                <w:szCs w:val="20"/>
                <w:lang w:val="uk-UA"/>
              </w:rPr>
              <w:t xml:space="preserve"> т/рік</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90 000,0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27 000,0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92"/>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1.2. АГЦ. Розвантажувальна частина </w:t>
            </w:r>
            <w:proofErr w:type="spellStart"/>
            <w:r w:rsidRPr="00205C97">
              <w:rPr>
                <w:sz w:val="20"/>
                <w:szCs w:val="20"/>
                <w:lang w:val="uk-UA"/>
              </w:rPr>
              <w:t>агломашин</w:t>
            </w:r>
            <w:proofErr w:type="spellEnd"/>
            <w:r w:rsidRPr="00205C97">
              <w:rPr>
                <w:sz w:val="20"/>
                <w:szCs w:val="20"/>
                <w:lang w:val="uk-UA"/>
              </w:rPr>
              <w:t xml:space="preserve"> № 1,2, В-4, В-6 (дж.115). </w:t>
            </w:r>
          </w:p>
          <w:p w:rsidR="00803BA9" w:rsidRPr="00205C97" w:rsidRDefault="00803BA9" w:rsidP="00C410D7">
            <w:pPr>
              <w:ind w:left="29"/>
              <w:rPr>
                <w:sz w:val="20"/>
                <w:szCs w:val="20"/>
                <w:lang w:val="uk-UA"/>
              </w:rPr>
            </w:pPr>
            <w:r w:rsidRPr="00205C97">
              <w:rPr>
                <w:sz w:val="20"/>
                <w:szCs w:val="20"/>
                <w:lang w:val="uk-UA"/>
              </w:rPr>
              <w:t xml:space="preserve">Будівництво рукавного фільтру (кошторисна вартість об'єкта – 200 млн. грн.) </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2021</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20 000,0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70 000,0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100 000,0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4 000,0</w:t>
            </w:r>
          </w:p>
        </w:tc>
        <w:tc>
          <w:tcPr>
            <w:tcW w:w="967" w:type="dxa"/>
            <w:gridSpan w:val="2"/>
          </w:tcPr>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Зниження викидів  по твердих речовинах на 28,183 т/рік, по марганцю -5,586 т</w:t>
            </w:r>
            <w:r>
              <w:rPr>
                <w:sz w:val="20"/>
                <w:szCs w:val="20"/>
                <w:lang w:val="uk-UA"/>
              </w:rPr>
              <w:t>/</w:t>
            </w:r>
            <w:r w:rsidRPr="00205C97">
              <w:rPr>
                <w:sz w:val="20"/>
                <w:szCs w:val="20"/>
                <w:lang w:val="uk-UA"/>
              </w:rPr>
              <w:t>рік</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rPr>
                <w:sz w:val="20"/>
                <w:szCs w:val="20"/>
                <w:lang w:val="uk-UA"/>
              </w:rPr>
            </w:pPr>
          </w:p>
        </w:tc>
      </w:tr>
      <w:tr w:rsidR="00803BA9" w:rsidRPr="00205C97" w:rsidTr="00C410D7">
        <w:trPr>
          <w:trHeight w:val="38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4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2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0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20 000,0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70 000,0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100 000,0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4 000,0</w:t>
            </w: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1.3. АГЦ. </w:t>
            </w:r>
            <w:proofErr w:type="spellStart"/>
            <w:r w:rsidRPr="00205C97">
              <w:rPr>
                <w:sz w:val="20"/>
                <w:szCs w:val="20"/>
                <w:lang w:val="uk-UA"/>
              </w:rPr>
              <w:t>Дж</w:t>
            </w:r>
            <w:proofErr w:type="spellEnd"/>
            <w:r w:rsidRPr="00205C97">
              <w:rPr>
                <w:sz w:val="20"/>
                <w:szCs w:val="20"/>
                <w:lang w:val="uk-UA"/>
              </w:rPr>
              <w:t xml:space="preserve">. № 110,111.Головна  частина </w:t>
            </w:r>
            <w:proofErr w:type="spellStart"/>
            <w:r w:rsidRPr="00205C97">
              <w:rPr>
                <w:sz w:val="20"/>
                <w:szCs w:val="20"/>
                <w:lang w:val="uk-UA"/>
              </w:rPr>
              <w:t>агломашин</w:t>
            </w:r>
            <w:proofErr w:type="spellEnd"/>
            <w:r w:rsidRPr="00205C97">
              <w:rPr>
                <w:sz w:val="20"/>
                <w:szCs w:val="20"/>
                <w:lang w:val="uk-UA"/>
              </w:rPr>
              <w:t xml:space="preserve"> </w:t>
            </w:r>
          </w:p>
          <w:p w:rsidR="00803BA9" w:rsidRPr="00205C97" w:rsidRDefault="00803BA9" w:rsidP="00C410D7">
            <w:pPr>
              <w:ind w:left="29"/>
              <w:rPr>
                <w:sz w:val="20"/>
                <w:szCs w:val="20"/>
                <w:lang w:val="uk-UA"/>
              </w:rPr>
            </w:pPr>
            <w:r w:rsidRPr="00205C97">
              <w:rPr>
                <w:sz w:val="20"/>
                <w:szCs w:val="20"/>
                <w:lang w:val="uk-UA"/>
              </w:rPr>
              <w:t>№1-4. Будівництво комплексу рукавних фільтрів (2021-початок проектування, 2022 –</w:t>
            </w:r>
            <w:r w:rsidRPr="00205C97">
              <w:rPr>
                <w:sz w:val="20"/>
                <w:szCs w:val="20"/>
                <w:lang w:val="uk-UA"/>
              </w:rPr>
              <w:lastRenderedPageBreak/>
              <w:t>початок будівництва</w:t>
            </w:r>
            <w:r>
              <w:rPr>
                <w:sz w:val="20"/>
                <w:szCs w:val="20"/>
                <w:lang w:val="uk-UA"/>
              </w:rPr>
              <w:t xml:space="preserve"> із остаточним виконанням у 2027 році</w:t>
            </w:r>
            <w:r w:rsidRPr="00205C97">
              <w:rPr>
                <w:sz w:val="20"/>
                <w:szCs w:val="20"/>
                <w:lang w:val="uk-UA"/>
              </w:rPr>
              <w:t>, вартість об'єкта – 600 млн. грн.)</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2021</w:t>
            </w:r>
          </w:p>
          <w:p w:rsidR="00803BA9" w:rsidRPr="00205C97" w:rsidRDefault="00803BA9" w:rsidP="00C410D7">
            <w:pPr>
              <w:ind w:left="29"/>
              <w:jc w:val="center"/>
              <w:rPr>
                <w:sz w:val="22"/>
                <w:szCs w:val="22"/>
                <w:lang w:val="uk-UA"/>
              </w:rPr>
            </w:pPr>
            <w:r w:rsidRPr="00205C97">
              <w:rPr>
                <w:sz w:val="22"/>
                <w:szCs w:val="22"/>
                <w:lang w:val="uk-UA"/>
              </w:rPr>
              <w:t>202</w:t>
            </w:r>
            <w:r>
              <w:rPr>
                <w:sz w:val="22"/>
                <w:szCs w:val="22"/>
                <w:lang w:val="uk-UA"/>
              </w:rPr>
              <w:t>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1 000,0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2 000,0</w:t>
            </w:r>
          </w:p>
        </w:tc>
        <w:tc>
          <w:tcPr>
            <w:tcW w:w="2388" w:type="dxa"/>
            <w:vMerge w:val="restart"/>
          </w:tcPr>
          <w:p w:rsidR="00803BA9" w:rsidRPr="00205C97" w:rsidRDefault="00803BA9" w:rsidP="00C410D7">
            <w:pPr>
              <w:ind w:left="29"/>
              <w:rPr>
                <w:sz w:val="20"/>
                <w:szCs w:val="20"/>
                <w:lang w:val="uk-UA"/>
              </w:rPr>
            </w:pPr>
            <w:r>
              <w:rPr>
                <w:sz w:val="20"/>
                <w:szCs w:val="20"/>
                <w:lang w:val="uk-UA"/>
              </w:rPr>
              <w:t>Зниження викидів забруднюючих речовин в атмосферне повітря на 188,388 т, марганцю – 47,074 т/рік</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rPr>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 xml:space="preserve">Міський </w:t>
            </w:r>
            <w:r w:rsidRPr="00205C97">
              <w:rPr>
                <w:sz w:val="20"/>
                <w:szCs w:val="20"/>
                <w:lang w:val="uk-UA"/>
              </w:rPr>
              <w:lastRenderedPageBreak/>
              <w:t>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51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1 000,0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2 000,0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22"/>
          <w:jc w:val="center"/>
        </w:trPr>
        <w:tc>
          <w:tcPr>
            <w:tcW w:w="1693" w:type="dxa"/>
            <w:vMerge w:val="restart"/>
            <w:tcBorders>
              <w:top w:val="nil"/>
            </w:tcBorders>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1.4. </w:t>
            </w:r>
          </w:p>
          <w:p w:rsidR="00803BA9" w:rsidRPr="00205C97" w:rsidRDefault="00803BA9" w:rsidP="00C410D7">
            <w:pPr>
              <w:ind w:left="29"/>
              <w:rPr>
                <w:sz w:val="20"/>
                <w:szCs w:val="20"/>
                <w:lang w:val="uk-UA"/>
              </w:rPr>
            </w:pPr>
            <w:r w:rsidRPr="00205C97">
              <w:rPr>
                <w:sz w:val="20"/>
                <w:szCs w:val="20"/>
                <w:lang w:val="uk-UA"/>
              </w:rPr>
              <w:t xml:space="preserve">Заміна локальної вентиляційної системи </w:t>
            </w:r>
            <w:proofErr w:type="spellStart"/>
            <w:r w:rsidRPr="00205C97">
              <w:rPr>
                <w:sz w:val="20"/>
                <w:szCs w:val="20"/>
                <w:lang w:val="uk-UA"/>
              </w:rPr>
              <w:t>автоматстану</w:t>
            </w:r>
            <w:proofErr w:type="spellEnd"/>
            <w:r w:rsidRPr="00205C97">
              <w:rPr>
                <w:sz w:val="20"/>
                <w:szCs w:val="20"/>
                <w:lang w:val="uk-UA"/>
              </w:rPr>
              <w:t xml:space="preserve"> (ВУ-24) на ділянці прокату  ТПЦ 2</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 xml:space="preserve">ТОВ «Інтерпайп </w:t>
            </w:r>
            <w:proofErr w:type="spellStart"/>
            <w:r w:rsidRPr="00205C97">
              <w:rPr>
                <w:sz w:val="20"/>
                <w:szCs w:val="20"/>
                <w:lang w:val="uk-UA"/>
              </w:rPr>
              <w:t>Нікотьюб</w:t>
            </w:r>
            <w:proofErr w:type="spellEnd"/>
            <w:r w:rsidRPr="00205C97">
              <w:rPr>
                <w:sz w:val="20"/>
                <w:szCs w:val="20"/>
                <w:lang w:val="uk-UA"/>
              </w:rPr>
              <w:t>»</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2018</w:t>
            </w:r>
          </w:p>
          <w:p w:rsidR="00803BA9" w:rsidRPr="00205C97" w:rsidRDefault="00803BA9" w:rsidP="00C410D7">
            <w:pPr>
              <w:ind w:left="29"/>
              <w:jc w:val="center"/>
              <w:rPr>
                <w:sz w:val="22"/>
                <w:szCs w:val="22"/>
                <w:lang w:val="uk-UA"/>
              </w:rPr>
            </w:pPr>
            <w:r w:rsidRPr="00205C97">
              <w:rPr>
                <w:sz w:val="22"/>
                <w:szCs w:val="22"/>
                <w:lang w:val="uk-UA"/>
              </w:rPr>
              <w:t>2019</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2 000,0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2 500,0</w:t>
            </w: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Скорочення  викидів </w:t>
            </w:r>
          </w:p>
          <w:p w:rsidR="00803BA9" w:rsidRPr="00205C97" w:rsidRDefault="00803BA9" w:rsidP="00C410D7">
            <w:pPr>
              <w:ind w:left="29"/>
              <w:jc w:val="center"/>
              <w:rPr>
                <w:sz w:val="20"/>
                <w:szCs w:val="20"/>
                <w:lang w:val="uk-UA"/>
              </w:rPr>
            </w:pPr>
            <w:r w:rsidRPr="00205C97">
              <w:rPr>
                <w:sz w:val="20"/>
                <w:szCs w:val="20"/>
                <w:lang w:val="uk-UA"/>
              </w:rPr>
              <w:t xml:space="preserve">  заліза оксиду</w:t>
            </w:r>
          </w:p>
          <w:p w:rsidR="00803BA9" w:rsidRPr="00205C97" w:rsidRDefault="00803BA9" w:rsidP="00C410D7">
            <w:pPr>
              <w:ind w:left="29"/>
              <w:jc w:val="center"/>
              <w:rPr>
                <w:sz w:val="20"/>
                <w:szCs w:val="20"/>
                <w:lang w:val="uk-UA"/>
              </w:rPr>
            </w:pPr>
            <w:r w:rsidRPr="00205C97">
              <w:rPr>
                <w:sz w:val="20"/>
                <w:szCs w:val="20"/>
                <w:lang w:val="uk-UA"/>
              </w:rPr>
              <w:t>на 2,145 т/рік</w:t>
            </w:r>
          </w:p>
        </w:tc>
      </w:tr>
      <w:tr w:rsidR="00803BA9" w:rsidRPr="00205C97" w:rsidTr="00C410D7">
        <w:trPr>
          <w:trHeight w:val="46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1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1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0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2 000,0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2 500,0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3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1.5. </w:t>
            </w:r>
          </w:p>
          <w:p w:rsidR="00803BA9" w:rsidRPr="00205C97" w:rsidRDefault="00803BA9" w:rsidP="00C410D7">
            <w:pPr>
              <w:ind w:left="29"/>
              <w:rPr>
                <w:sz w:val="20"/>
                <w:szCs w:val="20"/>
                <w:lang w:val="uk-UA"/>
              </w:rPr>
            </w:pPr>
            <w:r w:rsidRPr="00205C97">
              <w:rPr>
                <w:sz w:val="20"/>
                <w:szCs w:val="20"/>
                <w:lang w:val="uk-UA"/>
              </w:rPr>
              <w:t xml:space="preserve">Ліквідація дільниці </w:t>
            </w:r>
            <w:proofErr w:type="spellStart"/>
            <w:r w:rsidRPr="00205C97">
              <w:rPr>
                <w:sz w:val="20"/>
                <w:szCs w:val="20"/>
                <w:lang w:val="uk-UA"/>
              </w:rPr>
              <w:t>термопластавтоматів</w:t>
            </w:r>
            <w:proofErr w:type="spellEnd"/>
            <w:r w:rsidRPr="00205C97">
              <w:rPr>
                <w:sz w:val="20"/>
                <w:szCs w:val="20"/>
                <w:lang w:val="uk-UA"/>
              </w:rPr>
              <w:t xml:space="preserve"> в</w:t>
            </w:r>
          </w:p>
          <w:p w:rsidR="00803BA9" w:rsidRPr="00205C97" w:rsidRDefault="00803BA9" w:rsidP="00C410D7">
            <w:pPr>
              <w:ind w:left="29"/>
              <w:rPr>
                <w:sz w:val="20"/>
                <w:szCs w:val="20"/>
                <w:lang w:val="uk-UA"/>
              </w:rPr>
            </w:pPr>
            <w:proofErr w:type="spellStart"/>
            <w:r w:rsidRPr="00205C97">
              <w:rPr>
                <w:sz w:val="20"/>
                <w:szCs w:val="20"/>
                <w:lang w:val="uk-UA"/>
              </w:rPr>
              <w:t>СППЕіНП</w:t>
            </w:r>
            <w:proofErr w:type="spellEnd"/>
            <w:r w:rsidRPr="00205C97">
              <w:rPr>
                <w:sz w:val="20"/>
                <w:szCs w:val="20"/>
                <w:lang w:val="uk-UA"/>
              </w:rPr>
              <w:t xml:space="preserve">  ТПЦ </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 xml:space="preserve">ТОВ «Інтерпайп </w:t>
            </w:r>
            <w:proofErr w:type="spellStart"/>
            <w:r w:rsidRPr="00205C97">
              <w:rPr>
                <w:sz w:val="20"/>
                <w:szCs w:val="20"/>
                <w:lang w:val="uk-UA"/>
              </w:rPr>
              <w:t>Нікотьюб</w:t>
            </w:r>
            <w:proofErr w:type="spellEnd"/>
            <w:r w:rsidRPr="00205C97">
              <w:rPr>
                <w:sz w:val="20"/>
                <w:szCs w:val="20"/>
                <w:lang w:val="uk-UA"/>
              </w:rPr>
              <w:t>»</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25,0</w:t>
            </w:r>
          </w:p>
        </w:tc>
        <w:tc>
          <w:tcPr>
            <w:tcW w:w="1000" w:type="dxa"/>
            <w:gridSpan w:val="2"/>
          </w:tcPr>
          <w:p w:rsidR="00803BA9" w:rsidRPr="00205C97" w:rsidRDefault="00803BA9" w:rsidP="00C410D7">
            <w:pPr>
              <w:ind w:left="29"/>
              <w:jc w:val="center"/>
              <w:rPr>
                <w:b/>
                <w:sz w:val="20"/>
                <w:szCs w:val="20"/>
                <w:lang w:val="uk-UA"/>
              </w:rPr>
            </w:pP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p w:rsidR="00803BA9" w:rsidRPr="00205C97" w:rsidRDefault="00803BA9" w:rsidP="00C410D7">
            <w:pP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Скорочення викидів оксидів вуглецю на </w:t>
            </w:r>
          </w:p>
          <w:p w:rsidR="00803BA9" w:rsidRPr="00205C97" w:rsidRDefault="00803BA9" w:rsidP="00C410D7">
            <w:pPr>
              <w:ind w:left="29"/>
              <w:jc w:val="center"/>
              <w:rPr>
                <w:sz w:val="20"/>
                <w:szCs w:val="20"/>
                <w:lang w:val="uk-UA"/>
              </w:rPr>
            </w:pPr>
            <w:r w:rsidRPr="00205C97">
              <w:rPr>
                <w:sz w:val="20"/>
                <w:szCs w:val="20"/>
                <w:lang w:val="uk-UA"/>
              </w:rPr>
              <w:t>0,16 т/рік</w:t>
            </w:r>
          </w:p>
          <w:p w:rsidR="00803BA9" w:rsidRPr="00205C97" w:rsidRDefault="00803BA9" w:rsidP="00C410D7">
            <w:pPr>
              <w:ind w:left="29"/>
              <w:jc w:val="center"/>
              <w:rPr>
                <w:sz w:val="20"/>
                <w:szCs w:val="20"/>
                <w:lang w:val="uk-UA"/>
              </w:rPr>
            </w:pPr>
            <w:r w:rsidRPr="00205C97">
              <w:rPr>
                <w:sz w:val="20"/>
                <w:szCs w:val="20"/>
                <w:lang w:val="uk-UA"/>
              </w:rPr>
              <w:t xml:space="preserve">кислоти оцтової </w:t>
            </w:r>
          </w:p>
          <w:p w:rsidR="00803BA9" w:rsidRPr="00205C97" w:rsidRDefault="00803BA9" w:rsidP="00C410D7">
            <w:pPr>
              <w:ind w:left="29"/>
              <w:jc w:val="center"/>
              <w:rPr>
                <w:sz w:val="20"/>
                <w:szCs w:val="20"/>
                <w:lang w:val="uk-UA"/>
              </w:rPr>
            </w:pPr>
            <w:r w:rsidRPr="00205C97">
              <w:rPr>
                <w:sz w:val="20"/>
                <w:szCs w:val="20"/>
                <w:lang w:val="uk-UA"/>
              </w:rPr>
              <w:t>на 0,08 т/рік.</w:t>
            </w:r>
          </w:p>
        </w:tc>
      </w:tr>
      <w:tr w:rsidR="00803BA9" w:rsidRPr="00205C97" w:rsidTr="00C410D7">
        <w:trPr>
          <w:trHeight w:val="38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9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6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25,0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2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1.6.</w:t>
            </w:r>
          </w:p>
          <w:p w:rsidR="00803BA9" w:rsidRPr="00205C97" w:rsidRDefault="00803BA9" w:rsidP="00C410D7">
            <w:pPr>
              <w:ind w:left="29"/>
              <w:rPr>
                <w:sz w:val="20"/>
                <w:szCs w:val="20"/>
                <w:lang w:val="uk-UA"/>
              </w:rPr>
            </w:pPr>
            <w:r w:rsidRPr="00205C97">
              <w:rPr>
                <w:sz w:val="20"/>
                <w:szCs w:val="20"/>
                <w:lang w:val="uk-UA"/>
              </w:rPr>
              <w:t xml:space="preserve">Демонтування обладнання трубовідрізних верстатів </w:t>
            </w:r>
          </w:p>
          <w:p w:rsidR="00803BA9" w:rsidRPr="00205C97" w:rsidRDefault="00803BA9" w:rsidP="00C410D7">
            <w:pPr>
              <w:ind w:left="29"/>
              <w:rPr>
                <w:sz w:val="20"/>
                <w:szCs w:val="20"/>
                <w:lang w:val="uk-UA"/>
              </w:rPr>
            </w:pPr>
            <w:r w:rsidRPr="00205C97">
              <w:rPr>
                <w:sz w:val="20"/>
                <w:szCs w:val="20"/>
                <w:lang w:val="uk-UA"/>
              </w:rPr>
              <w:t>№3,4 в ТПЦ-2</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 xml:space="preserve">ТОВ «Інтерпайп </w:t>
            </w:r>
            <w:proofErr w:type="spellStart"/>
            <w:r w:rsidRPr="00205C97">
              <w:rPr>
                <w:sz w:val="20"/>
                <w:szCs w:val="20"/>
                <w:lang w:val="uk-UA"/>
              </w:rPr>
              <w:t>Нікотьюб</w:t>
            </w:r>
            <w:proofErr w:type="spellEnd"/>
            <w:r w:rsidRPr="00205C97">
              <w:rPr>
                <w:sz w:val="20"/>
                <w:szCs w:val="20"/>
                <w:lang w:val="uk-UA"/>
              </w:rPr>
              <w:t>»</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23,0</w:t>
            </w:r>
          </w:p>
        </w:tc>
        <w:tc>
          <w:tcPr>
            <w:tcW w:w="1000" w:type="dxa"/>
            <w:gridSpan w:val="2"/>
          </w:tcPr>
          <w:p w:rsidR="00803BA9" w:rsidRPr="00205C97" w:rsidRDefault="00803BA9" w:rsidP="00C410D7">
            <w:pPr>
              <w:ind w:left="29"/>
              <w:jc w:val="center"/>
              <w:rPr>
                <w:b/>
                <w:sz w:val="20"/>
                <w:szCs w:val="20"/>
                <w:lang w:val="uk-UA"/>
              </w:rPr>
            </w:pP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Скорочення викидів </w:t>
            </w:r>
            <w:proofErr w:type="spellStart"/>
            <w:r w:rsidRPr="00205C97">
              <w:rPr>
                <w:sz w:val="20"/>
                <w:szCs w:val="20"/>
                <w:lang w:val="uk-UA"/>
              </w:rPr>
              <w:t>сполук</w:t>
            </w:r>
            <w:proofErr w:type="spellEnd"/>
            <w:r w:rsidRPr="00205C97">
              <w:rPr>
                <w:sz w:val="20"/>
                <w:szCs w:val="20"/>
                <w:lang w:val="uk-UA"/>
              </w:rPr>
              <w:t xml:space="preserve"> заліза на 0,171 т/рік,  </w:t>
            </w:r>
          </w:p>
          <w:p w:rsidR="00803BA9" w:rsidRPr="00205C97" w:rsidRDefault="00803BA9" w:rsidP="00C410D7">
            <w:pPr>
              <w:ind w:left="29"/>
              <w:jc w:val="center"/>
              <w:rPr>
                <w:sz w:val="20"/>
                <w:szCs w:val="20"/>
                <w:lang w:val="uk-UA"/>
              </w:rPr>
            </w:pPr>
            <w:r w:rsidRPr="00205C97">
              <w:rPr>
                <w:sz w:val="20"/>
                <w:szCs w:val="20"/>
                <w:lang w:val="uk-UA"/>
              </w:rPr>
              <w:t>марганцю на  0,00252 т/рік,  хрому  на 0,00504 т/рік, оксидів азоту 1,712 т/рік, оксидів вуглецю 0,339 т/рік</w:t>
            </w:r>
          </w:p>
        </w:tc>
      </w:tr>
      <w:tr w:rsidR="00803BA9" w:rsidRPr="00205C97" w:rsidTr="00C410D7">
        <w:trPr>
          <w:trHeight w:val="38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1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9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23,00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1.7. </w:t>
            </w:r>
          </w:p>
          <w:p w:rsidR="00803BA9" w:rsidRPr="00205C97" w:rsidRDefault="00803BA9" w:rsidP="00C410D7">
            <w:pPr>
              <w:ind w:left="29"/>
              <w:rPr>
                <w:sz w:val="20"/>
                <w:szCs w:val="20"/>
                <w:lang w:val="uk-UA"/>
              </w:rPr>
            </w:pPr>
            <w:r w:rsidRPr="00205C97">
              <w:rPr>
                <w:sz w:val="20"/>
                <w:szCs w:val="20"/>
                <w:lang w:val="uk-UA"/>
              </w:rPr>
              <w:t xml:space="preserve">Демонтування обладнання пресу ломки </w:t>
            </w:r>
          </w:p>
          <w:p w:rsidR="00803BA9" w:rsidRPr="00205C97" w:rsidRDefault="00803BA9" w:rsidP="00C410D7">
            <w:pPr>
              <w:ind w:left="29"/>
              <w:rPr>
                <w:sz w:val="20"/>
                <w:szCs w:val="20"/>
                <w:lang w:val="uk-UA"/>
              </w:rPr>
            </w:pPr>
            <w:r w:rsidRPr="00205C97">
              <w:rPr>
                <w:sz w:val="20"/>
                <w:szCs w:val="20"/>
                <w:lang w:val="uk-UA"/>
              </w:rPr>
              <w:t>заготовки в ТПЦ-2</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 xml:space="preserve">ТОВ «Інтерпайп </w:t>
            </w:r>
            <w:proofErr w:type="spellStart"/>
            <w:r w:rsidRPr="00205C97">
              <w:rPr>
                <w:sz w:val="20"/>
                <w:szCs w:val="20"/>
                <w:lang w:val="uk-UA"/>
              </w:rPr>
              <w:t>Нікотьюб</w:t>
            </w:r>
            <w:proofErr w:type="spellEnd"/>
            <w:r w:rsidRPr="00205C97">
              <w:rPr>
                <w:sz w:val="20"/>
                <w:szCs w:val="20"/>
                <w:lang w:val="uk-UA"/>
              </w:rPr>
              <w:t>»</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2018</w:t>
            </w:r>
          </w:p>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32,00</w:t>
            </w:r>
          </w:p>
        </w:tc>
        <w:tc>
          <w:tcPr>
            <w:tcW w:w="1000" w:type="dxa"/>
            <w:gridSpan w:val="2"/>
          </w:tcPr>
          <w:p w:rsidR="00803BA9" w:rsidRPr="00205C97" w:rsidRDefault="00803BA9" w:rsidP="00C410D7">
            <w:pPr>
              <w:ind w:left="29"/>
              <w:jc w:val="center"/>
              <w:rPr>
                <w:b/>
                <w:sz w:val="20"/>
                <w:szCs w:val="20"/>
                <w:lang w:val="uk-UA"/>
              </w:rPr>
            </w:pP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Скорочення викидів </w:t>
            </w:r>
            <w:proofErr w:type="spellStart"/>
            <w:r w:rsidRPr="00205C97">
              <w:rPr>
                <w:sz w:val="20"/>
                <w:szCs w:val="20"/>
                <w:lang w:val="uk-UA"/>
              </w:rPr>
              <w:t>сполук</w:t>
            </w:r>
            <w:proofErr w:type="spellEnd"/>
            <w:r w:rsidRPr="00205C97">
              <w:rPr>
                <w:sz w:val="20"/>
                <w:szCs w:val="20"/>
                <w:lang w:val="uk-UA"/>
              </w:rPr>
              <w:t xml:space="preserve"> заліза на 0,0676 т/рік,  </w:t>
            </w:r>
          </w:p>
          <w:p w:rsidR="00803BA9" w:rsidRPr="00205C97" w:rsidRDefault="00803BA9" w:rsidP="00C410D7">
            <w:pPr>
              <w:ind w:left="29"/>
              <w:jc w:val="center"/>
              <w:rPr>
                <w:sz w:val="20"/>
                <w:szCs w:val="20"/>
                <w:lang w:val="uk-UA"/>
              </w:rPr>
            </w:pPr>
            <w:r w:rsidRPr="00205C97">
              <w:rPr>
                <w:sz w:val="20"/>
                <w:szCs w:val="20"/>
                <w:lang w:val="uk-UA"/>
              </w:rPr>
              <w:t xml:space="preserve">марганцю на  0,00106 т/рік,  хрому  на </w:t>
            </w:r>
            <w:r w:rsidRPr="00205C97">
              <w:rPr>
                <w:sz w:val="20"/>
                <w:szCs w:val="20"/>
                <w:lang w:val="uk-UA"/>
              </w:rPr>
              <w:lastRenderedPageBreak/>
              <w:t>0,002123 т/рік, оксидів азоту 0,890 т/рік, оксидів вуглецю 0,176 т/рік</w:t>
            </w:r>
          </w:p>
        </w:tc>
      </w:tr>
      <w:tr w:rsidR="00803BA9" w:rsidRPr="00205C97" w:rsidTr="00C410D7">
        <w:trPr>
          <w:trHeight w:val="33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1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 xml:space="preserve">Обласний </w:t>
            </w:r>
            <w:r w:rsidRPr="00205C97">
              <w:rPr>
                <w:sz w:val="20"/>
                <w:szCs w:val="20"/>
                <w:lang w:val="uk-UA"/>
              </w:rPr>
              <w:lastRenderedPageBreak/>
              <w:t>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3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32,00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rPr>
                <w:snapToGrid w:val="0"/>
                <w:sz w:val="20"/>
                <w:szCs w:val="20"/>
                <w:lang w:val="uk-UA"/>
              </w:rPr>
            </w:pPr>
            <w:r w:rsidRPr="00205C97">
              <w:rPr>
                <w:snapToGrid w:val="0"/>
                <w:sz w:val="20"/>
                <w:szCs w:val="20"/>
                <w:lang w:val="uk-UA"/>
              </w:rPr>
              <w:t xml:space="preserve">1.8. </w:t>
            </w:r>
          </w:p>
          <w:p w:rsidR="00803BA9" w:rsidRPr="00205C97" w:rsidRDefault="00803BA9" w:rsidP="00C410D7">
            <w:pPr>
              <w:rPr>
                <w:color w:val="000000"/>
                <w:spacing w:val="-2"/>
                <w:sz w:val="20"/>
                <w:szCs w:val="20"/>
                <w:lang w:val="uk-UA"/>
              </w:rPr>
            </w:pPr>
            <w:r w:rsidRPr="00205C97">
              <w:rPr>
                <w:snapToGrid w:val="0"/>
                <w:sz w:val="20"/>
                <w:szCs w:val="20"/>
                <w:lang w:val="uk-UA"/>
              </w:rPr>
              <w:t>Модернізація термічних печей</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ПрАТ</w:t>
            </w:r>
          </w:p>
          <w:p w:rsidR="00803BA9" w:rsidRPr="00205C97" w:rsidRDefault="00803BA9" w:rsidP="00C410D7">
            <w:pPr>
              <w:ind w:left="29"/>
              <w:rPr>
                <w:sz w:val="20"/>
                <w:szCs w:val="20"/>
                <w:lang w:val="uk-UA"/>
              </w:rPr>
            </w:pPr>
            <w:r w:rsidRPr="00205C97">
              <w:rPr>
                <w:sz w:val="20"/>
                <w:szCs w:val="20"/>
                <w:lang w:val="uk-UA"/>
              </w:rPr>
              <w:t>НЗТО</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1 200,00</w:t>
            </w:r>
          </w:p>
        </w:tc>
        <w:tc>
          <w:tcPr>
            <w:tcW w:w="1000"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850,00</w:t>
            </w:r>
          </w:p>
        </w:tc>
        <w:tc>
          <w:tcPr>
            <w:tcW w:w="1065"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920,00</w:t>
            </w:r>
          </w:p>
        </w:tc>
        <w:tc>
          <w:tcPr>
            <w:tcW w:w="993" w:type="dxa"/>
            <w:gridSpan w:val="3"/>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2 500,0</w:t>
            </w:r>
          </w:p>
        </w:tc>
        <w:tc>
          <w:tcPr>
            <w:tcW w:w="967"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2 500,0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Зменшення  використання природного газу  та зменшення викидів забруднюючих речовин</w:t>
            </w:r>
          </w:p>
        </w:tc>
      </w:tr>
      <w:tr w:rsidR="00803BA9" w:rsidRPr="00205C97" w:rsidTr="00C410D7">
        <w:trPr>
          <w:trHeight w:val="40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36"/>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Borders>
              <w:top w:val="nil"/>
            </w:tcBorders>
          </w:tcPr>
          <w:p w:rsidR="00803BA9" w:rsidRPr="00205C97" w:rsidRDefault="00803BA9" w:rsidP="00C410D7">
            <w:pPr>
              <w:ind w:left="29"/>
              <w:rPr>
                <w:sz w:val="20"/>
                <w:szCs w:val="20"/>
                <w:lang w:val="uk-UA"/>
              </w:rPr>
            </w:pPr>
          </w:p>
        </w:tc>
        <w:tc>
          <w:tcPr>
            <w:tcW w:w="1822" w:type="dxa"/>
            <w:vMerge/>
            <w:tcBorders>
              <w:top w:val="nil"/>
            </w:tcBorders>
          </w:tcPr>
          <w:p w:rsidR="00803BA9" w:rsidRPr="00205C97" w:rsidRDefault="00803BA9" w:rsidP="00C410D7">
            <w:pPr>
              <w:ind w:left="29"/>
              <w:jc w:val="center"/>
              <w:rPr>
                <w:sz w:val="20"/>
                <w:szCs w:val="20"/>
                <w:lang w:val="uk-UA"/>
              </w:rPr>
            </w:pPr>
          </w:p>
        </w:tc>
        <w:tc>
          <w:tcPr>
            <w:tcW w:w="1184" w:type="dxa"/>
            <w:vMerge/>
            <w:tcBorders>
              <w:top w:val="nil"/>
            </w:tcBorders>
          </w:tcPr>
          <w:p w:rsidR="00803BA9" w:rsidRPr="00205C97" w:rsidRDefault="00803BA9" w:rsidP="00C410D7">
            <w:pPr>
              <w:ind w:left="29"/>
              <w:jc w:val="center"/>
              <w:rPr>
                <w:sz w:val="18"/>
                <w:szCs w:val="18"/>
                <w:lang w:val="uk-UA"/>
              </w:rPr>
            </w:pPr>
          </w:p>
        </w:tc>
        <w:tc>
          <w:tcPr>
            <w:tcW w:w="1376" w:type="dxa"/>
            <w:tcBorders>
              <w:top w:val="nil"/>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1 200,00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850,00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920,00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2 500,0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2 500,0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5"/>
          <w:jc w:val="center"/>
        </w:trPr>
        <w:tc>
          <w:tcPr>
            <w:tcW w:w="1693" w:type="dxa"/>
            <w:vMerge w:val="restart"/>
            <w:tcBorders>
              <w:top w:val="nil"/>
            </w:tcBorders>
          </w:tcPr>
          <w:p w:rsidR="00803BA9" w:rsidRPr="00205C97" w:rsidRDefault="00803BA9" w:rsidP="00C410D7">
            <w:pPr>
              <w:ind w:left="29"/>
              <w:rPr>
                <w:sz w:val="18"/>
                <w:szCs w:val="18"/>
                <w:lang w:val="uk-UA"/>
              </w:rPr>
            </w:pPr>
          </w:p>
        </w:tc>
        <w:tc>
          <w:tcPr>
            <w:tcW w:w="2356" w:type="dxa"/>
            <w:vMerge w:val="restart"/>
            <w:tcBorders>
              <w:top w:val="nil"/>
            </w:tcBorders>
          </w:tcPr>
          <w:p w:rsidR="00803BA9" w:rsidRDefault="00803BA9" w:rsidP="00C410D7">
            <w:pPr>
              <w:ind w:left="29"/>
              <w:rPr>
                <w:sz w:val="20"/>
                <w:szCs w:val="20"/>
                <w:lang w:val="uk-UA"/>
              </w:rPr>
            </w:pPr>
            <w:r w:rsidRPr="000F6CE1">
              <w:rPr>
                <w:sz w:val="20"/>
                <w:szCs w:val="20"/>
              </w:rPr>
              <w:t>1</w:t>
            </w:r>
            <w:r>
              <w:rPr>
                <w:sz w:val="20"/>
                <w:szCs w:val="20"/>
                <w:lang w:val="uk-UA"/>
              </w:rPr>
              <w:t>.9</w:t>
            </w:r>
          </w:p>
          <w:p w:rsidR="00803BA9" w:rsidRPr="000F6CE1" w:rsidRDefault="00803BA9" w:rsidP="00C410D7">
            <w:pPr>
              <w:ind w:left="29"/>
              <w:rPr>
                <w:sz w:val="20"/>
                <w:szCs w:val="20"/>
                <w:lang w:val="uk-UA"/>
              </w:rPr>
            </w:pPr>
            <w:r>
              <w:rPr>
                <w:sz w:val="20"/>
                <w:szCs w:val="20"/>
                <w:lang w:val="uk-UA"/>
              </w:rPr>
              <w:t>Виконання робіт по спорудженню на водопровідній станції (вул. Щорса) санітарної колони установки хлораторної очисних споруд</w:t>
            </w: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Pr="00205C97" w:rsidRDefault="00803BA9" w:rsidP="00C410D7">
            <w:pPr>
              <w:ind w:left="29"/>
              <w:rPr>
                <w:sz w:val="20"/>
                <w:szCs w:val="20"/>
                <w:lang w:val="uk-UA"/>
              </w:rPr>
            </w:pPr>
          </w:p>
        </w:tc>
        <w:tc>
          <w:tcPr>
            <w:tcW w:w="1822" w:type="dxa"/>
            <w:vMerge w:val="restart"/>
            <w:tcBorders>
              <w:top w:val="nil"/>
            </w:tcBorders>
          </w:tcPr>
          <w:p w:rsidR="00803BA9"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Pr>
                <w:sz w:val="20"/>
                <w:szCs w:val="20"/>
                <w:lang w:val="uk-UA"/>
              </w:rPr>
              <w:t>КП НВУВКГ</w:t>
            </w:r>
          </w:p>
        </w:tc>
        <w:tc>
          <w:tcPr>
            <w:tcW w:w="1184" w:type="dxa"/>
            <w:vMerge w:val="restart"/>
            <w:tcBorders>
              <w:top w:val="nil"/>
            </w:tcBorders>
          </w:tcPr>
          <w:p w:rsidR="00803BA9" w:rsidRDefault="00803BA9" w:rsidP="00C410D7">
            <w:pPr>
              <w:ind w:left="29"/>
              <w:jc w:val="center"/>
              <w:rPr>
                <w:sz w:val="18"/>
                <w:szCs w:val="18"/>
                <w:lang w:val="uk-UA"/>
              </w:rPr>
            </w:pPr>
          </w:p>
          <w:p w:rsidR="00803BA9" w:rsidRDefault="00803BA9" w:rsidP="00C410D7">
            <w:pPr>
              <w:ind w:left="29"/>
              <w:jc w:val="center"/>
              <w:rPr>
                <w:sz w:val="18"/>
                <w:szCs w:val="18"/>
                <w:lang w:val="uk-UA"/>
              </w:rPr>
            </w:pPr>
            <w:r>
              <w:rPr>
                <w:sz w:val="18"/>
                <w:szCs w:val="18"/>
                <w:lang w:val="uk-UA"/>
              </w:rPr>
              <w:t>2021</w:t>
            </w:r>
          </w:p>
          <w:p w:rsidR="00803BA9" w:rsidRPr="00205C97" w:rsidRDefault="00803BA9" w:rsidP="00C410D7">
            <w:pPr>
              <w:ind w:left="29"/>
              <w:jc w:val="center"/>
              <w:rPr>
                <w:sz w:val="18"/>
                <w:szCs w:val="18"/>
                <w:lang w:val="uk-UA"/>
              </w:rPr>
            </w:pPr>
            <w:r>
              <w:rPr>
                <w:sz w:val="18"/>
                <w:szCs w:val="18"/>
                <w:lang w:val="uk-UA"/>
              </w:rPr>
              <w:t>2022</w:t>
            </w:r>
          </w:p>
        </w:tc>
        <w:tc>
          <w:tcPr>
            <w:tcW w:w="1376" w:type="dxa"/>
            <w:tcBorders>
              <w:top w:val="nil"/>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0F6CE1" w:rsidRDefault="00803BA9" w:rsidP="00C410D7">
            <w:pPr>
              <w:ind w:left="29"/>
              <w:jc w:val="center"/>
              <w:rPr>
                <w:b/>
                <w:sz w:val="20"/>
                <w:szCs w:val="20"/>
                <w:lang w:val="uk-UA"/>
              </w:rPr>
            </w:pPr>
            <w:r w:rsidRPr="000F6CE1">
              <w:rPr>
                <w:b/>
                <w:sz w:val="20"/>
                <w:szCs w:val="20"/>
                <w:lang w:val="uk-UA"/>
              </w:rPr>
              <w:t>3 000,0</w:t>
            </w: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Default="00803BA9" w:rsidP="00C410D7">
            <w:pPr>
              <w:ind w:left="29"/>
              <w:jc w:val="center"/>
              <w:rPr>
                <w:sz w:val="20"/>
                <w:szCs w:val="20"/>
                <w:lang w:val="uk-UA"/>
              </w:rPr>
            </w:pPr>
            <w:r>
              <w:rPr>
                <w:sz w:val="20"/>
                <w:szCs w:val="20"/>
                <w:lang w:val="uk-UA"/>
              </w:rPr>
              <w:t>Дотримання вимог ЗУ «Про охорону атмосферне повітря». Забезпечення безпеки населення, що знаходяться в зоні ураження при викидах хлору.</w:t>
            </w:r>
          </w:p>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10"/>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r>
              <w:rPr>
                <w:sz w:val="20"/>
                <w:szCs w:val="20"/>
                <w:lang w:val="uk-UA"/>
              </w:rPr>
              <w:t>3000,0</w:t>
            </w: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5"/>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1"/>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22"/>
          <w:jc w:val="center"/>
        </w:trPr>
        <w:tc>
          <w:tcPr>
            <w:tcW w:w="1693" w:type="dxa"/>
            <w:vMerge w:val="restart"/>
            <w:tcBorders>
              <w:top w:val="nil"/>
            </w:tcBorders>
          </w:tcPr>
          <w:p w:rsidR="00803BA9" w:rsidRPr="00205C97" w:rsidRDefault="00803BA9" w:rsidP="00C410D7">
            <w:pPr>
              <w:ind w:left="29"/>
              <w:rPr>
                <w:sz w:val="18"/>
                <w:szCs w:val="18"/>
                <w:lang w:val="uk-UA"/>
              </w:rPr>
            </w:pPr>
          </w:p>
        </w:tc>
        <w:tc>
          <w:tcPr>
            <w:tcW w:w="5362" w:type="dxa"/>
            <w:gridSpan w:val="3"/>
            <w:vMerge w:val="restart"/>
            <w:tcBorders>
              <w:top w:val="nil"/>
            </w:tcBorders>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ОХОРОНА АТМОСФЕРНОГО ПОВІТРЯ</w:t>
            </w:r>
          </w:p>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p>
          <w:p w:rsidR="00803BA9" w:rsidRPr="00205C97" w:rsidRDefault="00803BA9" w:rsidP="00C410D7">
            <w:pPr>
              <w:ind w:left="29"/>
              <w:jc w:val="center"/>
              <w:rPr>
                <w:b/>
                <w:sz w:val="20"/>
                <w:szCs w:val="20"/>
                <w:lang w:val="uk-UA"/>
              </w:rPr>
            </w:pPr>
          </w:p>
        </w:tc>
        <w:tc>
          <w:tcPr>
            <w:tcW w:w="1376" w:type="dxa"/>
            <w:tcBorders>
              <w:top w:val="nil"/>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113280,0</w:t>
            </w:r>
          </w:p>
        </w:tc>
        <w:tc>
          <w:tcPr>
            <w:tcW w:w="1000"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100350,0</w:t>
            </w:r>
          </w:p>
        </w:tc>
        <w:tc>
          <w:tcPr>
            <w:tcW w:w="1065"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100920,0</w:t>
            </w:r>
          </w:p>
        </w:tc>
        <w:tc>
          <w:tcPr>
            <w:tcW w:w="993" w:type="dxa"/>
            <w:gridSpan w:val="3"/>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Pr>
                <w:b/>
                <w:sz w:val="20"/>
                <w:szCs w:val="20"/>
                <w:lang w:val="uk-UA"/>
              </w:rPr>
              <w:t>10</w:t>
            </w:r>
            <w:r w:rsidRPr="00205C97">
              <w:rPr>
                <w:b/>
                <w:sz w:val="20"/>
                <w:szCs w:val="20"/>
                <w:lang w:val="uk-UA"/>
              </w:rPr>
              <w:t>500,0</w:t>
            </w:r>
          </w:p>
        </w:tc>
        <w:tc>
          <w:tcPr>
            <w:tcW w:w="967"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4500,0</w:t>
            </w:r>
          </w:p>
        </w:tc>
        <w:tc>
          <w:tcPr>
            <w:tcW w:w="2388" w:type="dxa"/>
            <w:vMerge w:val="restart"/>
          </w:tcPr>
          <w:p w:rsidR="00803BA9" w:rsidRPr="00205C97" w:rsidRDefault="00803BA9" w:rsidP="00C410D7">
            <w:pPr>
              <w:ind w:left="29"/>
              <w:jc w:val="center"/>
              <w:rPr>
                <w:sz w:val="20"/>
                <w:szCs w:val="20"/>
                <w:lang w:val="uk-UA"/>
              </w:rPr>
            </w:pPr>
          </w:p>
        </w:tc>
      </w:tr>
      <w:tr w:rsidR="00803BA9" w:rsidRPr="00205C97" w:rsidTr="00C410D7">
        <w:trPr>
          <w:trHeight w:val="93"/>
          <w:jc w:val="center"/>
        </w:trPr>
        <w:tc>
          <w:tcPr>
            <w:tcW w:w="1693" w:type="dxa"/>
            <w:vMerge/>
            <w:tcBorders>
              <w:top w:val="nil"/>
            </w:tcBorders>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95"/>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r>
              <w:rPr>
                <w:sz w:val="20"/>
                <w:szCs w:val="20"/>
                <w:lang w:val="uk-UA"/>
              </w:rPr>
              <w:t>3000,0</w:t>
            </w: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65"/>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18"/>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Інші джерела</w:t>
            </w:r>
          </w:p>
        </w:tc>
        <w:tc>
          <w:tcPr>
            <w:tcW w:w="995" w:type="dxa"/>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113280,0</w:t>
            </w: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100350,0</w:t>
            </w: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100920,0</w:t>
            </w: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7500,0</w:t>
            </w: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4500,0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686"/>
          <w:jc w:val="center"/>
        </w:trPr>
        <w:tc>
          <w:tcPr>
            <w:tcW w:w="1693" w:type="dxa"/>
            <w:vMerge w:val="restart"/>
            <w:tcBorders>
              <w:top w:val="single" w:sz="4" w:space="0" w:color="auto"/>
            </w:tcBorders>
          </w:tcPr>
          <w:p w:rsidR="00803BA9" w:rsidRPr="00205C97" w:rsidRDefault="00803BA9" w:rsidP="00C410D7">
            <w:pPr>
              <w:ind w:left="29"/>
              <w:rPr>
                <w:sz w:val="18"/>
                <w:szCs w:val="18"/>
                <w:lang w:val="uk-UA"/>
              </w:rPr>
            </w:pPr>
          </w:p>
          <w:p w:rsidR="00803BA9" w:rsidRPr="00205C97" w:rsidRDefault="00803BA9" w:rsidP="00C410D7">
            <w:pPr>
              <w:ind w:left="29"/>
              <w:rPr>
                <w:sz w:val="18"/>
                <w:szCs w:val="18"/>
                <w:lang w:val="uk-UA"/>
              </w:rPr>
            </w:pPr>
          </w:p>
          <w:p w:rsidR="00803BA9" w:rsidRPr="00205C97" w:rsidRDefault="00803BA9" w:rsidP="00C410D7">
            <w:pPr>
              <w:ind w:left="29"/>
              <w:rPr>
                <w:b/>
                <w:sz w:val="20"/>
                <w:szCs w:val="20"/>
                <w:lang w:val="uk-UA"/>
              </w:rPr>
            </w:pPr>
            <w:r w:rsidRPr="00205C97">
              <w:rPr>
                <w:b/>
                <w:sz w:val="18"/>
                <w:szCs w:val="18"/>
                <w:lang w:val="uk-UA"/>
              </w:rPr>
              <w:t>2.</w:t>
            </w:r>
            <w:r w:rsidRPr="00205C97">
              <w:rPr>
                <w:b/>
                <w:sz w:val="20"/>
                <w:szCs w:val="20"/>
                <w:lang w:val="uk-UA"/>
              </w:rPr>
              <w:t>Охорона та</w:t>
            </w:r>
          </w:p>
          <w:p w:rsidR="00803BA9" w:rsidRPr="00205C97" w:rsidRDefault="00803BA9" w:rsidP="00C410D7">
            <w:pPr>
              <w:ind w:left="29"/>
              <w:rPr>
                <w:b/>
                <w:sz w:val="20"/>
                <w:szCs w:val="20"/>
                <w:lang w:val="uk-UA"/>
              </w:rPr>
            </w:pPr>
            <w:r w:rsidRPr="00205C97">
              <w:rPr>
                <w:b/>
                <w:sz w:val="20"/>
                <w:szCs w:val="20"/>
                <w:lang w:val="uk-UA"/>
              </w:rPr>
              <w:lastRenderedPageBreak/>
              <w:t xml:space="preserve">раціональне </w:t>
            </w:r>
          </w:p>
          <w:p w:rsidR="00803BA9" w:rsidRPr="00205C97" w:rsidRDefault="00803BA9" w:rsidP="00C410D7">
            <w:pPr>
              <w:ind w:left="29"/>
              <w:rPr>
                <w:b/>
                <w:sz w:val="18"/>
                <w:szCs w:val="18"/>
                <w:lang w:val="uk-UA"/>
              </w:rPr>
            </w:pPr>
            <w:r w:rsidRPr="00205C97">
              <w:rPr>
                <w:b/>
                <w:sz w:val="20"/>
                <w:szCs w:val="20"/>
                <w:lang w:val="uk-UA"/>
              </w:rPr>
              <w:t>використання водних ресурсів</w:t>
            </w:r>
          </w:p>
          <w:p w:rsidR="00803BA9" w:rsidRPr="00205C97" w:rsidRDefault="00803BA9" w:rsidP="00C410D7">
            <w:pPr>
              <w:ind w:left="29"/>
              <w:rPr>
                <w:sz w:val="18"/>
                <w:szCs w:val="18"/>
                <w:lang w:val="uk-UA"/>
              </w:rPr>
            </w:pPr>
          </w:p>
          <w:p w:rsidR="00803BA9" w:rsidRPr="00205C97" w:rsidRDefault="00803BA9" w:rsidP="00C410D7">
            <w:pPr>
              <w:ind w:left="29"/>
              <w:rPr>
                <w:sz w:val="18"/>
                <w:szCs w:val="18"/>
                <w:lang w:val="uk-UA"/>
              </w:rPr>
            </w:pPr>
          </w:p>
          <w:p w:rsidR="00803BA9" w:rsidRPr="00205C97" w:rsidRDefault="00803BA9" w:rsidP="00C410D7">
            <w:pPr>
              <w:ind w:left="29"/>
              <w:rPr>
                <w:sz w:val="18"/>
                <w:szCs w:val="18"/>
                <w:lang w:val="uk-UA"/>
              </w:rPr>
            </w:pPr>
          </w:p>
          <w:p w:rsidR="00803BA9" w:rsidRPr="00205C97" w:rsidRDefault="00803BA9" w:rsidP="00C410D7">
            <w:pPr>
              <w:ind w:left="29"/>
              <w:rPr>
                <w:b/>
                <w:sz w:val="18"/>
                <w:szCs w:val="18"/>
                <w:lang w:val="uk-UA"/>
              </w:rPr>
            </w:pPr>
          </w:p>
        </w:tc>
        <w:tc>
          <w:tcPr>
            <w:tcW w:w="2356" w:type="dxa"/>
            <w:vMerge w:val="restart"/>
            <w:tcBorders>
              <w:top w:val="single" w:sz="4" w:space="0" w:color="auto"/>
            </w:tcBorders>
          </w:tcPr>
          <w:p w:rsidR="00803BA9" w:rsidRPr="00B773F5" w:rsidRDefault="00803BA9" w:rsidP="00C410D7">
            <w:pPr>
              <w:rPr>
                <w:sz w:val="20"/>
                <w:szCs w:val="20"/>
                <w:lang w:val="uk-UA"/>
              </w:rPr>
            </w:pPr>
            <w:r w:rsidRPr="00B773F5">
              <w:rPr>
                <w:sz w:val="20"/>
                <w:szCs w:val="20"/>
                <w:lang w:val="uk-UA"/>
              </w:rPr>
              <w:lastRenderedPageBreak/>
              <w:t xml:space="preserve">2.1. </w:t>
            </w:r>
          </w:p>
          <w:p w:rsidR="00803BA9" w:rsidRPr="00B773F5" w:rsidRDefault="00803BA9" w:rsidP="00C410D7">
            <w:pPr>
              <w:rPr>
                <w:sz w:val="20"/>
                <w:szCs w:val="20"/>
                <w:lang w:val="uk-UA"/>
              </w:rPr>
            </w:pPr>
            <w:r w:rsidRPr="00B773F5">
              <w:rPr>
                <w:sz w:val="20"/>
                <w:szCs w:val="20"/>
                <w:lang w:val="uk-UA"/>
              </w:rPr>
              <w:t xml:space="preserve">Виконання робіт по </w:t>
            </w:r>
            <w:r w:rsidRPr="00B773F5">
              <w:rPr>
                <w:sz w:val="20"/>
                <w:szCs w:val="20"/>
                <w:lang w:val="uk-UA"/>
              </w:rPr>
              <w:lastRenderedPageBreak/>
              <w:t xml:space="preserve">заміні каналізаційного самопливного аварійного колектору </w:t>
            </w:r>
          </w:p>
          <w:p w:rsidR="00803BA9" w:rsidRPr="00B773F5" w:rsidRDefault="00803BA9" w:rsidP="00C410D7">
            <w:pPr>
              <w:rPr>
                <w:sz w:val="20"/>
                <w:szCs w:val="20"/>
                <w:lang w:val="uk-UA"/>
              </w:rPr>
            </w:pPr>
            <w:r w:rsidRPr="00B773F5">
              <w:rPr>
                <w:sz w:val="20"/>
                <w:szCs w:val="20"/>
                <w:lang w:val="uk-UA"/>
              </w:rPr>
              <w:t xml:space="preserve">Ø 500 мм по вул. </w:t>
            </w:r>
          </w:p>
          <w:p w:rsidR="00803BA9" w:rsidRDefault="00803BA9" w:rsidP="00C410D7">
            <w:pPr>
              <w:rPr>
                <w:sz w:val="20"/>
                <w:szCs w:val="20"/>
                <w:lang w:val="uk-UA"/>
              </w:rPr>
            </w:pPr>
            <w:r w:rsidRPr="00B773F5">
              <w:rPr>
                <w:sz w:val="20"/>
                <w:szCs w:val="20"/>
                <w:lang w:val="uk-UA"/>
              </w:rPr>
              <w:t>Г. Чорнобиля</w:t>
            </w:r>
          </w:p>
          <w:p w:rsidR="00803BA9" w:rsidRPr="00F31CE5" w:rsidRDefault="00803BA9" w:rsidP="00C410D7">
            <w:pPr>
              <w:rPr>
                <w:sz w:val="20"/>
                <w:szCs w:val="20"/>
                <w:lang w:val="uk-UA"/>
              </w:rPr>
            </w:pPr>
            <w:r>
              <w:rPr>
                <w:sz w:val="20"/>
                <w:szCs w:val="20"/>
                <w:lang w:val="uk-UA"/>
              </w:rPr>
              <w:t>До пункту 6.14</w:t>
            </w:r>
          </w:p>
        </w:tc>
        <w:tc>
          <w:tcPr>
            <w:tcW w:w="1822" w:type="dxa"/>
            <w:vMerge w:val="restart"/>
            <w:tcBorders>
              <w:top w:val="single" w:sz="4" w:space="0" w:color="auto"/>
            </w:tcBorders>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КП «НВУВКГ»</w:t>
            </w:r>
          </w:p>
        </w:tc>
        <w:tc>
          <w:tcPr>
            <w:tcW w:w="1184" w:type="dxa"/>
            <w:vMerge w:val="restart"/>
            <w:tcBorders>
              <w:top w:val="single" w:sz="4" w:space="0" w:color="auto"/>
            </w:tcBorders>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2019</w:t>
            </w:r>
          </w:p>
          <w:p w:rsidR="00803BA9" w:rsidRPr="00205C97" w:rsidRDefault="00803BA9" w:rsidP="00C410D7">
            <w:pPr>
              <w:ind w:left="29"/>
              <w:jc w:val="center"/>
              <w:rPr>
                <w:sz w:val="18"/>
                <w:szCs w:val="18"/>
                <w:lang w:val="uk-UA"/>
              </w:rPr>
            </w:pPr>
            <w:r w:rsidRPr="00205C97">
              <w:rPr>
                <w:sz w:val="18"/>
                <w:szCs w:val="18"/>
                <w:lang w:val="uk-UA"/>
              </w:rPr>
              <w:t>2020</w:t>
            </w:r>
          </w:p>
        </w:tc>
        <w:tc>
          <w:tcPr>
            <w:tcW w:w="1376" w:type="dxa"/>
            <w:tcBorders>
              <w:top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5000,0</w:t>
            </w: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Попередження можливості витоку </w:t>
            </w:r>
            <w:r w:rsidRPr="00205C97">
              <w:rPr>
                <w:sz w:val="20"/>
                <w:szCs w:val="20"/>
                <w:lang w:val="uk-UA"/>
              </w:rPr>
              <w:lastRenderedPageBreak/>
              <w:t>господар</w:t>
            </w:r>
            <w:r>
              <w:rPr>
                <w:sz w:val="20"/>
                <w:szCs w:val="20"/>
                <w:lang w:val="uk-UA"/>
              </w:rPr>
              <w:t>сько</w:t>
            </w:r>
            <w:r w:rsidRPr="00205C97">
              <w:rPr>
                <w:sz w:val="20"/>
                <w:szCs w:val="20"/>
                <w:lang w:val="uk-UA"/>
              </w:rPr>
              <w:t xml:space="preserve">  -промислових стічних вод на поверхню, забруднення </w:t>
            </w:r>
            <w:proofErr w:type="spellStart"/>
            <w:r w:rsidRPr="00205C97">
              <w:rPr>
                <w:sz w:val="20"/>
                <w:szCs w:val="20"/>
                <w:lang w:val="uk-UA"/>
              </w:rPr>
              <w:t>грунтів</w:t>
            </w:r>
            <w:proofErr w:type="spellEnd"/>
            <w:r w:rsidRPr="00205C97">
              <w:rPr>
                <w:sz w:val="20"/>
                <w:szCs w:val="20"/>
                <w:lang w:val="uk-UA"/>
              </w:rPr>
              <w:t xml:space="preserve"> та потрапляння шкідливих речовин </w:t>
            </w:r>
            <w:r>
              <w:rPr>
                <w:sz w:val="20"/>
                <w:szCs w:val="20"/>
                <w:lang w:val="uk-UA"/>
              </w:rPr>
              <w:t xml:space="preserve"> в поверхневі водні об'єкти </w:t>
            </w:r>
          </w:p>
        </w:tc>
      </w:tr>
      <w:tr w:rsidR="00803BA9" w:rsidRPr="00205C97" w:rsidTr="00C410D7">
        <w:trPr>
          <w:trHeight w:val="42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5000,0</w:t>
            </w: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9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0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340F78" w:rsidTr="00C410D7">
        <w:trPr>
          <w:trHeight w:val="432"/>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B773F5" w:rsidRDefault="00803BA9" w:rsidP="00C410D7">
            <w:pPr>
              <w:rPr>
                <w:sz w:val="20"/>
                <w:szCs w:val="20"/>
                <w:lang w:val="uk-UA"/>
              </w:rPr>
            </w:pPr>
            <w:r w:rsidRPr="00B773F5">
              <w:rPr>
                <w:sz w:val="20"/>
                <w:szCs w:val="20"/>
                <w:lang w:val="uk-UA"/>
              </w:rPr>
              <w:t>2.2 Реконструкція каналізаційної насосної станції «Головна» по вул. Херсонська 300,</w:t>
            </w:r>
          </w:p>
          <w:p w:rsidR="00803BA9" w:rsidRDefault="00803BA9" w:rsidP="00C410D7">
            <w:pPr>
              <w:rPr>
                <w:sz w:val="20"/>
                <w:szCs w:val="20"/>
                <w:lang w:val="uk-UA"/>
              </w:rPr>
            </w:pPr>
            <w:r w:rsidRPr="00B773F5">
              <w:rPr>
                <w:sz w:val="20"/>
                <w:szCs w:val="20"/>
                <w:lang w:val="uk-UA"/>
              </w:rPr>
              <w:t xml:space="preserve"> м. Нікополь Дніпропетровської області</w:t>
            </w:r>
          </w:p>
          <w:p w:rsidR="00803BA9" w:rsidRPr="00B773F5" w:rsidRDefault="00803BA9" w:rsidP="00C410D7">
            <w:pPr>
              <w:rPr>
                <w:sz w:val="20"/>
                <w:szCs w:val="20"/>
                <w:lang w:val="uk-UA"/>
              </w:rPr>
            </w:pPr>
            <w:r>
              <w:rPr>
                <w:sz w:val="20"/>
                <w:szCs w:val="20"/>
                <w:lang w:val="uk-UA"/>
              </w:rPr>
              <w:t>До п. 6.9</w:t>
            </w:r>
          </w:p>
        </w:tc>
        <w:tc>
          <w:tcPr>
            <w:tcW w:w="1822" w:type="dxa"/>
            <w:vMerge w:val="restart"/>
          </w:tcPr>
          <w:p w:rsidR="00803BA9" w:rsidRDefault="00803BA9" w:rsidP="00C410D7">
            <w:pPr>
              <w:rPr>
                <w:sz w:val="20"/>
                <w:szCs w:val="20"/>
                <w:lang w:val="uk-UA"/>
              </w:rPr>
            </w:pPr>
            <w:r w:rsidRPr="00205C97">
              <w:rPr>
                <w:sz w:val="20"/>
                <w:szCs w:val="20"/>
                <w:lang w:val="uk-UA"/>
              </w:rPr>
              <w:t>У</w:t>
            </w:r>
            <w:r>
              <w:rPr>
                <w:sz w:val="20"/>
                <w:szCs w:val="20"/>
                <w:lang w:val="uk-UA"/>
              </w:rPr>
              <w:t xml:space="preserve">правління житлово-комунального господарства Нікопольської міської ради ( далі - УЖКГ) </w:t>
            </w: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r w:rsidRPr="00205C97">
              <w:rPr>
                <w:sz w:val="18"/>
                <w:szCs w:val="18"/>
                <w:lang w:val="uk-UA"/>
              </w:rPr>
              <w:t>2019</w:t>
            </w:r>
          </w:p>
          <w:p w:rsidR="00803BA9" w:rsidRPr="00205C97" w:rsidRDefault="00803BA9" w:rsidP="00C410D7">
            <w:pPr>
              <w:ind w:left="29"/>
              <w:jc w:val="center"/>
              <w:rPr>
                <w:sz w:val="18"/>
                <w:szCs w:val="18"/>
                <w:lang w:val="uk-UA"/>
              </w:rPr>
            </w:pPr>
          </w:p>
        </w:tc>
        <w:tc>
          <w:tcPr>
            <w:tcW w:w="1376" w:type="dxa"/>
            <w:tcBorders>
              <w:top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6000,0</w:t>
            </w:r>
          </w:p>
        </w:tc>
        <w:tc>
          <w:tcPr>
            <w:tcW w:w="1065" w:type="dxa"/>
            <w:gridSpan w:val="2"/>
            <w:tcBorders>
              <w:top w:val="single" w:sz="4" w:space="0" w:color="auto"/>
            </w:tcBorders>
          </w:tcPr>
          <w:p w:rsidR="00803BA9" w:rsidRPr="00205C97" w:rsidRDefault="00803BA9" w:rsidP="00C410D7">
            <w:pPr>
              <w:ind w:left="29"/>
              <w:jc w:val="center"/>
              <w:rPr>
                <w:b/>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val="restart"/>
          </w:tcPr>
          <w:p w:rsidR="00803BA9" w:rsidRDefault="00803BA9" w:rsidP="00C410D7">
            <w:pPr>
              <w:ind w:left="29"/>
              <w:rPr>
                <w:sz w:val="20"/>
                <w:szCs w:val="20"/>
                <w:lang w:val="uk-UA"/>
              </w:rPr>
            </w:pPr>
            <w:r w:rsidRPr="00205C97">
              <w:rPr>
                <w:sz w:val="20"/>
                <w:szCs w:val="20"/>
                <w:lang w:val="uk-UA"/>
              </w:rPr>
              <w:t>Попередження можливості витоку господар</w:t>
            </w:r>
            <w:r>
              <w:rPr>
                <w:sz w:val="20"/>
                <w:szCs w:val="20"/>
                <w:lang w:val="uk-UA"/>
              </w:rPr>
              <w:t xml:space="preserve">сько </w:t>
            </w:r>
            <w:r w:rsidRPr="00205C97">
              <w:rPr>
                <w:sz w:val="20"/>
                <w:szCs w:val="20"/>
                <w:lang w:val="uk-UA"/>
              </w:rPr>
              <w:t>-промислових стічних вод на поверхню</w:t>
            </w:r>
            <w:r>
              <w:rPr>
                <w:sz w:val="20"/>
                <w:szCs w:val="20"/>
                <w:lang w:val="uk-UA"/>
              </w:rPr>
              <w:t>,</w:t>
            </w:r>
            <w:r w:rsidRPr="00205C97">
              <w:rPr>
                <w:sz w:val="20"/>
                <w:szCs w:val="20"/>
                <w:lang w:val="uk-UA"/>
              </w:rPr>
              <w:t xml:space="preserve"> можливості забруднення </w:t>
            </w:r>
            <w:proofErr w:type="spellStart"/>
            <w:r w:rsidRPr="00205C97">
              <w:rPr>
                <w:sz w:val="20"/>
                <w:szCs w:val="20"/>
                <w:lang w:val="uk-UA"/>
              </w:rPr>
              <w:t>грунтів</w:t>
            </w:r>
            <w:proofErr w:type="spellEnd"/>
            <w:r w:rsidRPr="00205C97">
              <w:rPr>
                <w:sz w:val="20"/>
                <w:szCs w:val="20"/>
                <w:lang w:val="uk-UA"/>
              </w:rPr>
              <w:t xml:space="preserve"> та потрапляння у </w:t>
            </w:r>
            <w:r>
              <w:rPr>
                <w:sz w:val="20"/>
                <w:szCs w:val="20"/>
                <w:lang w:val="uk-UA"/>
              </w:rPr>
              <w:t>поверхневі водні об'єкти.</w:t>
            </w:r>
          </w:p>
          <w:p w:rsidR="00803BA9" w:rsidRDefault="00803BA9" w:rsidP="00C410D7">
            <w:pPr>
              <w:ind w:left="29"/>
              <w:rPr>
                <w:sz w:val="20"/>
                <w:szCs w:val="20"/>
                <w:lang w:val="uk-UA"/>
              </w:rPr>
            </w:pPr>
            <w:r w:rsidRPr="00205C97">
              <w:rPr>
                <w:sz w:val="20"/>
                <w:szCs w:val="20"/>
                <w:lang w:val="uk-UA"/>
              </w:rPr>
              <w:t>Підвищення ступеня очищення</w:t>
            </w:r>
            <w:r>
              <w:rPr>
                <w:sz w:val="20"/>
                <w:szCs w:val="20"/>
                <w:lang w:val="uk-UA"/>
              </w:rPr>
              <w:t xml:space="preserve"> зворотних вод, зменшення потрапляння обсягів забруднюючих речовин в Каховське водосховище</w:t>
            </w: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Pr="00205C97" w:rsidRDefault="00803BA9" w:rsidP="00C410D7">
            <w:pPr>
              <w:rPr>
                <w:sz w:val="20"/>
                <w:szCs w:val="20"/>
                <w:lang w:val="uk-UA"/>
              </w:rPr>
            </w:pPr>
          </w:p>
        </w:tc>
      </w:tr>
      <w:tr w:rsidR="00803BA9" w:rsidRPr="00340F78" w:rsidTr="00C410D7">
        <w:trPr>
          <w:trHeight w:val="42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6000,0</w:t>
            </w: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340F78" w:rsidTr="00C410D7">
        <w:trPr>
          <w:trHeight w:val="34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340F78" w:rsidTr="00C410D7">
        <w:trPr>
          <w:trHeight w:val="46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340F78" w:rsidTr="00C410D7">
        <w:trPr>
          <w:trHeight w:val="479"/>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val="restart"/>
          </w:tcPr>
          <w:p w:rsidR="00803BA9" w:rsidRPr="00B773F5" w:rsidRDefault="00803BA9" w:rsidP="00C410D7">
            <w:pPr>
              <w:rPr>
                <w:sz w:val="20"/>
                <w:szCs w:val="20"/>
                <w:lang w:val="uk-UA"/>
              </w:rPr>
            </w:pPr>
            <w:r w:rsidRPr="00B773F5">
              <w:rPr>
                <w:sz w:val="20"/>
                <w:szCs w:val="20"/>
                <w:lang w:val="uk-UA"/>
              </w:rPr>
              <w:t>2.3. Реконструкція каналізаційних очисних споруд  по вул. Херсонська 557,</w:t>
            </w:r>
          </w:p>
          <w:p w:rsidR="00803BA9" w:rsidRPr="00B773F5" w:rsidRDefault="00803BA9" w:rsidP="00C410D7">
            <w:pPr>
              <w:rPr>
                <w:sz w:val="20"/>
                <w:szCs w:val="20"/>
                <w:lang w:val="uk-UA"/>
              </w:rPr>
            </w:pPr>
            <w:r w:rsidRPr="00B773F5">
              <w:rPr>
                <w:sz w:val="20"/>
                <w:szCs w:val="20"/>
                <w:lang w:val="uk-UA"/>
              </w:rPr>
              <w:t xml:space="preserve"> м. Нікополь Дніпропетровської області</w:t>
            </w:r>
          </w:p>
          <w:p w:rsidR="00803BA9" w:rsidRPr="00B773F5" w:rsidRDefault="00803BA9" w:rsidP="00C410D7">
            <w:pPr>
              <w:rPr>
                <w:sz w:val="20"/>
                <w:szCs w:val="20"/>
                <w:lang w:val="uk-UA"/>
              </w:rPr>
            </w:pPr>
            <w:r>
              <w:rPr>
                <w:sz w:val="20"/>
                <w:szCs w:val="20"/>
                <w:lang w:val="uk-UA"/>
              </w:rPr>
              <w:t>До п. 6.10</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2019</w:t>
            </w:r>
          </w:p>
          <w:p w:rsidR="00803BA9" w:rsidRPr="00205C97" w:rsidRDefault="00803BA9" w:rsidP="00C410D7">
            <w:pPr>
              <w:ind w:left="29"/>
              <w:jc w:val="center"/>
              <w:rPr>
                <w:sz w:val="18"/>
                <w:szCs w:val="18"/>
                <w:lang w:val="uk-UA"/>
              </w:rPr>
            </w:pPr>
            <w:r w:rsidRPr="00205C97">
              <w:rPr>
                <w:sz w:val="18"/>
                <w:szCs w:val="18"/>
                <w:lang w:val="uk-UA"/>
              </w:rPr>
              <w:t>2021</w:t>
            </w:r>
          </w:p>
          <w:p w:rsidR="00803BA9" w:rsidRPr="00205C97" w:rsidRDefault="00803BA9" w:rsidP="00C410D7">
            <w:pPr>
              <w:rPr>
                <w:sz w:val="18"/>
                <w:szCs w:val="18"/>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50000,0</w:t>
            </w:r>
          </w:p>
        </w:tc>
        <w:tc>
          <w:tcPr>
            <w:tcW w:w="1065" w:type="dxa"/>
            <w:gridSpan w:val="2"/>
            <w:tcBorders>
              <w:top w:val="single" w:sz="4" w:space="0" w:color="auto"/>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50000,0</w:t>
            </w:r>
          </w:p>
        </w:tc>
        <w:tc>
          <w:tcPr>
            <w:tcW w:w="993" w:type="dxa"/>
            <w:gridSpan w:val="3"/>
            <w:tcBorders>
              <w:top w:val="single" w:sz="4" w:space="0" w:color="auto"/>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50000,0</w:t>
            </w: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50000,0</w:t>
            </w: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50000,0</w:t>
            </w: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50000,0</w:t>
            </w: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30"/>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15"/>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14"/>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40"/>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val="restart"/>
          </w:tcPr>
          <w:p w:rsidR="00803BA9" w:rsidRPr="00B773F5" w:rsidRDefault="00803BA9" w:rsidP="00C410D7">
            <w:pPr>
              <w:ind w:left="29"/>
              <w:rPr>
                <w:sz w:val="20"/>
                <w:szCs w:val="20"/>
                <w:lang w:val="uk-UA"/>
              </w:rPr>
            </w:pPr>
            <w:r w:rsidRPr="00B773F5">
              <w:rPr>
                <w:sz w:val="20"/>
                <w:szCs w:val="20"/>
                <w:lang w:val="uk-UA"/>
              </w:rPr>
              <w:t>2.4.</w:t>
            </w:r>
          </w:p>
          <w:p w:rsidR="00803BA9" w:rsidRPr="00B773F5" w:rsidRDefault="00803BA9" w:rsidP="00C410D7">
            <w:pPr>
              <w:ind w:left="29"/>
              <w:rPr>
                <w:sz w:val="20"/>
                <w:szCs w:val="20"/>
                <w:lang w:val="uk-UA"/>
              </w:rPr>
            </w:pPr>
            <w:r w:rsidRPr="00B773F5">
              <w:rPr>
                <w:sz w:val="20"/>
                <w:szCs w:val="20"/>
                <w:lang w:val="uk-UA"/>
              </w:rPr>
              <w:t xml:space="preserve">Реконструкція водозаборів насосної станції «Кругла» та </w:t>
            </w:r>
          </w:p>
          <w:p w:rsidR="00803BA9" w:rsidRPr="00B773F5" w:rsidRDefault="00803BA9" w:rsidP="00C410D7">
            <w:pPr>
              <w:ind w:left="29"/>
              <w:rPr>
                <w:sz w:val="20"/>
                <w:szCs w:val="20"/>
                <w:lang w:val="uk-UA"/>
              </w:rPr>
            </w:pPr>
            <w:r w:rsidRPr="00B773F5">
              <w:rPr>
                <w:sz w:val="20"/>
                <w:szCs w:val="20"/>
                <w:lang w:val="uk-UA"/>
              </w:rPr>
              <w:t>«Берегова» з обладнанням рибозахисними пристроями</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Pr>
                <w:sz w:val="20"/>
                <w:szCs w:val="20"/>
                <w:lang w:val="uk-UA"/>
              </w:rPr>
              <w:t xml:space="preserve">  </w:t>
            </w: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bottom w:val="single" w:sz="4" w:space="0" w:color="auto"/>
            </w:tcBorders>
          </w:tcPr>
          <w:p w:rsidR="00803BA9" w:rsidRPr="00205C97" w:rsidRDefault="00803BA9" w:rsidP="00C410D7">
            <w:pPr>
              <w:ind w:left="29"/>
              <w:jc w:val="center"/>
              <w:rPr>
                <w:b/>
                <w:snapToGrid w:val="0"/>
                <w:sz w:val="20"/>
                <w:szCs w:val="20"/>
                <w:lang w:val="uk-UA"/>
              </w:rPr>
            </w:pPr>
            <w:r w:rsidRPr="00205C97">
              <w:rPr>
                <w:b/>
                <w:snapToGrid w:val="0"/>
                <w:sz w:val="20"/>
                <w:szCs w:val="20"/>
                <w:lang w:val="uk-UA"/>
              </w:rPr>
              <w:t>1870,0</w:t>
            </w: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b/>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b/>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val="restart"/>
          </w:tcPr>
          <w:p w:rsidR="00803BA9" w:rsidRPr="00205C97" w:rsidRDefault="00803BA9" w:rsidP="00C410D7">
            <w:pPr>
              <w:ind w:left="29"/>
              <w:rPr>
                <w:snapToGrid w:val="0"/>
                <w:sz w:val="20"/>
                <w:szCs w:val="20"/>
                <w:lang w:val="uk-UA"/>
              </w:rPr>
            </w:pPr>
            <w:r w:rsidRPr="00205C97">
              <w:rPr>
                <w:snapToGrid w:val="0"/>
                <w:sz w:val="20"/>
                <w:szCs w:val="20"/>
                <w:lang w:val="uk-UA"/>
              </w:rPr>
              <w:t>Збереження фауни Каховського водосховища</w:t>
            </w:r>
          </w:p>
        </w:tc>
      </w:tr>
      <w:tr w:rsidR="00803BA9" w:rsidRPr="00205C97" w:rsidTr="00C410D7">
        <w:trPr>
          <w:trHeight w:val="399"/>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57"/>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napToGrid w:val="0"/>
                <w:sz w:val="20"/>
                <w:szCs w:val="20"/>
                <w:lang w:val="uk-UA"/>
              </w:rPr>
              <w:t>1870,0</w:t>
            </w: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75"/>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63"/>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tcBorders>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89"/>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2.5.</w:t>
            </w:r>
          </w:p>
          <w:p w:rsidR="00803BA9" w:rsidRPr="00205C97" w:rsidRDefault="00803BA9" w:rsidP="00C410D7">
            <w:pPr>
              <w:ind w:left="29"/>
              <w:rPr>
                <w:sz w:val="20"/>
                <w:szCs w:val="20"/>
                <w:lang w:val="uk-UA"/>
              </w:rPr>
            </w:pPr>
            <w:r w:rsidRPr="00205C97">
              <w:rPr>
                <w:sz w:val="20"/>
                <w:szCs w:val="20"/>
                <w:lang w:val="uk-UA"/>
              </w:rPr>
              <w:t>Придбання приладів для комплектування  хіміко-бактеріологічної лабораторії (скиди)</w:t>
            </w:r>
          </w:p>
          <w:p w:rsidR="00803BA9" w:rsidRPr="00205C97" w:rsidRDefault="00803BA9" w:rsidP="00C410D7">
            <w:pPr>
              <w:ind w:left="29"/>
              <w:rPr>
                <w:sz w:val="20"/>
                <w:szCs w:val="20"/>
                <w:lang w:val="uk-UA"/>
              </w:rPr>
            </w:pPr>
            <w:r w:rsidRPr="00205C97">
              <w:rPr>
                <w:sz w:val="20"/>
                <w:szCs w:val="20"/>
                <w:lang w:val="uk-UA"/>
              </w:rPr>
              <w:t xml:space="preserve">  </w:t>
            </w:r>
          </w:p>
        </w:tc>
        <w:tc>
          <w:tcPr>
            <w:tcW w:w="1822" w:type="dxa"/>
            <w:vMerge w:val="restart"/>
          </w:tcPr>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r w:rsidRPr="00205C97">
              <w:rPr>
                <w:sz w:val="18"/>
                <w:szCs w:val="18"/>
                <w:lang w:val="uk-UA"/>
              </w:rPr>
              <w:t>20</w:t>
            </w:r>
            <w:r>
              <w:rPr>
                <w:sz w:val="18"/>
                <w:szCs w:val="18"/>
                <w:lang w:val="uk-UA"/>
              </w:rPr>
              <w:t>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Посилення контролю за якістю та кількістю поверхневих та стічних вод з метою запобігання забруднення  </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500,0</w:t>
            </w: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8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3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2.6.</w:t>
            </w:r>
          </w:p>
          <w:p w:rsidR="00803BA9" w:rsidRPr="00205C97" w:rsidRDefault="00803BA9" w:rsidP="00C410D7">
            <w:pPr>
              <w:ind w:left="29"/>
              <w:rPr>
                <w:sz w:val="20"/>
                <w:szCs w:val="20"/>
                <w:lang w:val="uk-UA"/>
              </w:rPr>
            </w:pPr>
            <w:r w:rsidRPr="00205C97">
              <w:rPr>
                <w:sz w:val="20"/>
                <w:szCs w:val="20"/>
                <w:lang w:val="uk-UA"/>
              </w:rPr>
              <w:t>Придбання приладів для комплектування  хіміко-бактеріологічної лабораторії (</w:t>
            </w:r>
            <w:r>
              <w:rPr>
                <w:sz w:val="20"/>
                <w:szCs w:val="20"/>
                <w:lang w:val="uk-UA"/>
              </w:rPr>
              <w:t xml:space="preserve">поверхневі </w:t>
            </w:r>
            <w:r w:rsidRPr="00205C97">
              <w:rPr>
                <w:sz w:val="20"/>
                <w:szCs w:val="20"/>
                <w:lang w:val="uk-UA"/>
              </w:rPr>
              <w:t>вод</w:t>
            </w:r>
            <w:r>
              <w:rPr>
                <w:sz w:val="20"/>
                <w:szCs w:val="20"/>
                <w:lang w:val="uk-UA"/>
              </w:rPr>
              <w:t>и</w:t>
            </w:r>
            <w:r w:rsidRPr="00205C97">
              <w:rPr>
                <w:sz w:val="20"/>
                <w:szCs w:val="20"/>
                <w:lang w:val="uk-UA"/>
              </w:rPr>
              <w:t>)</w:t>
            </w:r>
          </w:p>
          <w:p w:rsidR="00803BA9" w:rsidRPr="00205C97" w:rsidRDefault="00803BA9" w:rsidP="00C410D7">
            <w:pPr>
              <w:ind w:left="29"/>
              <w:rPr>
                <w:sz w:val="20"/>
                <w:szCs w:val="20"/>
                <w:lang w:val="uk-UA"/>
              </w:rPr>
            </w:pPr>
            <w:r w:rsidRPr="00205C97">
              <w:rPr>
                <w:sz w:val="20"/>
                <w:szCs w:val="20"/>
                <w:lang w:val="uk-UA"/>
              </w:rPr>
              <w:t xml:space="preserve">  </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Pr>
                <w:sz w:val="20"/>
                <w:szCs w:val="20"/>
                <w:lang w:val="uk-UA"/>
              </w:rPr>
              <w:t xml:space="preserve"> </w:t>
            </w: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p w:rsidR="00803BA9" w:rsidRPr="00205C97" w:rsidRDefault="00803BA9" w:rsidP="00C410D7">
            <w:pP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Посилення контролю за якістю та кількістю поверхневих та стічних вод з метою запобігання забруднення  </w:t>
            </w: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43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500,0</w:t>
            </w:r>
          </w:p>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141"/>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21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F31CE5" w:rsidRDefault="00803BA9" w:rsidP="00C410D7">
            <w:pPr>
              <w:ind w:left="29"/>
              <w:rPr>
                <w:sz w:val="20"/>
                <w:szCs w:val="20"/>
              </w:rPr>
            </w:pPr>
            <w:r w:rsidRPr="00F31CE5">
              <w:rPr>
                <w:sz w:val="20"/>
                <w:szCs w:val="20"/>
              </w:rPr>
              <w:t>2.</w:t>
            </w:r>
            <w:r>
              <w:rPr>
                <w:sz w:val="20"/>
                <w:szCs w:val="20"/>
              </w:rPr>
              <w:t xml:space="preserve">7. </w:t>
            </w:r>
            <w:proofErr w:type="spellStart"/>
            <w:r w:rsidRPr="00F31CE5">
              <w:rPr>
                <w:sz w:val="20"/>
                <w:szCs w:val="20"/>
              </w:rPr>
              <w:t>Реконструкція</w:t>
            </w:r>
            <w:proofErr w:type="spellEnd"/>
            <w:r w:rsidRPr="00F31CE5">
              <w:rPr>
                <w:sz w:val="20"/>
                <w:szCs w:val="20"/>
              </w:rPr>
              <w:t xml:space="preserve"> </w:t>
            </w:r>
            <w:proofErr w:type="spellStart"/>
            <w:r w:rsidRPr="00F31CE5">
              <w:rPr>
                <w:sz w:val="20"/>
                <w:szCs w:val="20"/>
              </w:rPr>
              <w:t>каналізаційної</w:t>
            </w:r>
            <w:proofErr w:type="spellEnd"/>
            <w:r w:rsidRPr="00F31CE5">
              <w:rPr>
                <w:sz w:val="20"/>
                <w:szCs w:val="20"/>
              </w:rPr>
              <w:t xml:space="preserve"> </w:t>
            </w:r>
            <w:proofErr w:type="spellStart"/>
            <w:r w:rsidRPr="00F31CE5">
              <w:rPr>
                <w:sz w:val="20"/>
                <w:szCs w:val="20"/>
              </w:rPr>
              <w:t>насосної</w:t>
            </w:r>
            <w:proofErr w:type="spellEnd"/>
            <w:r w:rsidRPr="00F31CE5">
              <w:rPr>
                <w:sz w:val="20"/>
                <w:szCs w:val="20"/>
              </w:rPr>
              <w:t xml:space="preserve"> </w:t>
            </w:r>
            <w:proofErr w:type="spellStart"/>
            <w:r w:rsidRPr="00F31CE5">
              <w:rPr>
                <w:sz w:val="20"/>
                <w:szCs w:val="20"/>
              </w:rPr>
              <w:t>станції</w:t>
            </w:r>
            <w:proofErr w:type="spellEnd"/>
            <w:r w:rsidRPr="00F31CE5">
              <w:rPr>
                <w:sz w:val="20"/>
                <w:szCs w:val="20"/>
              </w:rPr>
              <w:t xml:space="preserve"> «КНС 1</w:t>
            </w:r>
            <w:r>
              <w:rPr>
                <w:sz w:val="20"/>
                <w:szCs w:val="20"/>
                <w:lang w:val="uk-UA"/>
              </w:rPr>
              <w:t>А</w:t>
            </w:r>
            <w:r w:rsidRPr="00F31CE5">
              <w:rPr>
                <w:sz w:val="20"/>
                <w:szCs w:val="20"/>
              </w:rPr>
              <w:t>»</w:t>
            </w:r>
          </w:p>
          <w:p w:rsidR="00803BA9" w:rsidRPr="00F31CE5" w:rsidRDefault="00803BA9" w:rsidP="00C410D7">
            <w:pPr>
              <w:ind w:left="29"/>
              <w:rPr>
                <w:sz w:val="20"/>
                <w:szCs w:val="20"/>
                <w:lang w:val="uk-UA"/>
              </w:rPr>
            </w:pPr>
            <w:r w:rsidRPr="00F31CE5">
              <w:rPr>
                <w:sz w:val="20"/>
                <w:szCs w:val="20"/>
                <w:lang w:val="uk-UA"/>
              </w:rPr>
              <w:t>До п. 6.11</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2020</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3000,0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Зменшення на 30 % витрат на електроенергію. Запобігання виникненню аварійних ситуацій та  виходу фекальних стоків на поверхню</w:t>
            </w:r>
          </w:p>
        </w:tc>
      </w:tr>
      <w:tr w:rsidR="00803BA9" w:rsidRPr="00205C97" w:rsidTr="00C410D7">
        <w:trPr>
          <w:trHeight w:val="11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B773F5" w:rsidRDefault="00803BA9" w:rsidP="00C410D7">
            <w:pPr>
              <w:ind w:left="29"/>
              <w:rPr>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vAlign w:val="center"/>
          </w:tcPr>
          <w:p w:rsidR="00803BA9" w:rsidRPr="00205C97" w:rsidRDefault="00803BA9" w:rsidP="00C410D7">
            <w:pPr>
              <w:ind w:left="29"/>
              <w:jc w:val="center"/>
              <w:rPr>
                <w:color w:val="FF0000"/>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10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B773F5" w:rsidRDefault="00803BA9" w:rsidP="00C410D7">
            <w:pPr>
              <w:ind w:left="29"/>
              <w:rPr>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color w:val="FF0000"/>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r w:rsidRPr="00205C97">
              <w:rPr>
                <w:sz w:val="20"/>
                <w:szCs w:val="20"/>
                <w:lang w:val="uk-UA"/>
              </w:rPr>
              <w:t>3000,0</w:t>
            </w: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11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B773F5" w:rsidRDefault="00803BA9" w:rsidP="00C410D7">
            <w:pPr>
              <w:ind w:left="29"/>
              <w:rPr>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color w:val="FF0000"/>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7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B773F5" w:rsidRDefault="00803BA9" w:rsidP="00C410D7">
            <w:pPr>
              <w:ind w:left="29"/>
              <w:rPr>
                <w:sz w:val="20"/>
                <w:szCs w:val="20"/>
                <w:lang w:val="uk-UA"/>
              </w:rPr>
            </w:pPr>
          </w:p>
        </w:tc>
        <w:tc>
          <w:tcPr>
            <w:tcW w:w="1822" w:type="dxa"/>
            <w:vMerge/>
          </w:tcPr>
          <w:p w:rsidR="00803BA9" w:rsidRPr="00205C97" w:rsidRDefault="00803BA9" w:rsidP="00C410D7">
            <w:pPr>
              <w:ind w:left="29"/>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color w:val="FF0000"/>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78"/>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B773F5" w:rsidRDefault="00803BA9" w:rsidP="00C410D7">
            <w:pPr>
              <w:ind w:left="29"/>
              <w:rPr>
                <w:sz w:val="20"/>
                <w:szCs w:val="20"/>
                <w:lang w:val="uk-UA"/>
              </w:rPr>
            </w:pPr>
            <w:r w:rsidRPr="00B773F5">
              <w:rPr>
                <w:sz w:val="20"/>
                <w:szCs w:val="20"/>
                <w:lang w:val="uk-UA"/>
              </w:rPr>
              <w:t xml:space="preserve">2.8. </w:t>
            </w:r>
          </w:p>
          <w:p w:rsidR="00803BA9" w:rsidRDefault="00803BA9" w:rsidP="00C410D7">
            <w:pPr>
              <w:ind w:left="29"/>
              <w:rPr>
                <w:sz w:val="20"/>
                <w:szCs w:val="20"/>
                <w:lang w:val="uk-UA"/>
              </w:rPr>
            </w:pPr>
            <w:r w:rsidRPr="00B773F5">
              <w:rPr>
                <w:sz w:val="20"/>
                <w:szCs w:val="20"/>
                <w:lang w:val="uk-UA"/>
              </w:rPr>
              <w:t>Реконструкція каналізаційної насосної станції «КНС 2/5»</w:t>
            </w:r>
          </w:p>
          <w:p w:rsidR="00803BA9" w:rsidRPr="00B773F5" w:rsidRDefault="00803BA9" w:rsidP="00C410D7">
            <w:pPr>
              <w:ind w:left="29"/>
              <w:rPr>
                <w:sz w:val="20"/>
                <w:szCs w:val="20"/>
                <w:lang w:val="uk-UA"/>
              </w:rPr>
            </w:pPr>
            <w:r>
              <w:rPr>
                <w:sz w:val="20"/>
                <w:szCs w:val="20"/>
                <w:lang w:val="uk-UA"/>
              </w:rPr>
              <w:t>До п. 6.12</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2021</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3000,0</w:t>
            </w: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Зменшення на 30 % витрат на електроенергію. Запобігання виникненню аварійних ситуацій та  виходу </w:t>
            </w:r>
            <w:r w:rsidRPr="00205C97">
              <w:rPr>
                <w:sz w:val="20"/>
                <w:szCs w:val="20"/>
                <w:lang w:val="uk-UA"/>
              </w:rPr>
              <w:lastRenderedPageBreak/>
              <w:t>фекальних стоків на поверхню</w:t>
            </w:r>
          </w:p>
        </w:tc>
      </w:tr>
      <w:tr w:rsidR="00803BA9" w:rsidRPr="00205C97" w:rsidTr="00C410D7">
        <w:trPr>
          <w:trHeight w:val="11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0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3000,0</w:t>
            </w: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4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 xml:space="preserve">Інші </w:t>
            </w:r>
          </w:p>
          <w:p w:rsidR="00803BA9" w:rsidRDefault="00803BA9" w:rsidP="00C410D7">
            <w:pPr>
              <w:ind w:left="29"/>
              <w:jc w:val="center"/>
              <w:rPr>
                <w:sz w:val="20"/>
                <w:szCs w:val="20"/>
                <w:lang w:val="uk-UA"/>
              </w:rPr>
            </w:pPr>
            <w:r>
              <w:rPr>
                <w:sz w:val="20"/>
                <w:szCs w:val="20"/>
                <w:lang w:val="uk-UA"/>
              </w:rPr>
              <w:t>Д</w:t>
            </w:r>
            <w:r w:rsidRPr="00205C97">
              <w:rPr>
                <w:sz w:val="20"/>
                <w:szCs w:val="20"/>
                <w:lang w:val="uk-UA"/>
              </w:rPr>
              <w:t>жер</w:t>
            </w:r>
            <w:r>
              <w:rPr>
                <w:sz w:val="20"/>
                <w:szCs w:val="20"/>
                <w:lang w:val="uk-UA"/>
              </w:rPr>
              <w:t>ела</w:t>
            </w:r>
          </w:p>
          <w:p w:rsidR="00803BA9" w:rsidRPr="00205C97" w:rsidRDefault="00803BA9" w:rsidP="00C410D7">
            <w:pPr>
              <w:ind w:left="29"/>
              <w:jc w:val="center"/>
              <w:rPr>
                <w:sz w:val="20"/>
                <w:szCs w:val="20"/>
                <w:lang w:val="uk-UA"/>
              </w:rPr>
            </w:pP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04"/>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2.9. Забезпечення очищення зливових ск</w:t>
            </w:r>
            <w:r>
              <w:rPr>
                <w:sz w:val="20"/>
                <w:szCs w:val="20"/>
                <w:lang w:val="uk-UA"/>
              </w:rPr>
              <w:t>идів</w:t>
            </w:r>
            <w:r w:rsidRPr="00205C97">
              <w:rPr>
                <w:sz w:val="20"/>
                <w:szCs w:val="20"/>
                <w:lang w:val="uk-UA"/>
              </w:rPr>
              <w:t xml:space="preserve"> </w:t>
            </w:r>
            <w:proofErr w:type="spellStart"/>
            <w:r w:rsidRPr="00205C97">
              <w:rPr>
                <w:sz w:val="20"/>
                <w:szCs w:val="20"/>
                <w:lang w:val="uk-UA"/>
              </w:rPr>
              <w:t>проммайданчик</w:t>
            </w:r>
            <w:r>
              <w:rPr>
                <w:sz w:val="20"/>
                <w:szCs w:val="20"/>
                <w:lang w:val="uk-UA"/>
              </w:rPr>
              <w:t>а</w:t>
            </w:r>
            <w:proofErr w:type="spellEnd"/>
            <w:r w:rsidRPr="00205C97">
              <w:rPr>
                <w:sz w:val="20"/>
                <w:szCs w:val="20"/>
                <w:lang w:val="uk-UA"/>
              </w:rPr>
              <w:t xml:space="preserve"> заводу із підживленням зворотних циклів</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ПАТ НЗФ</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400,0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400,0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2388" w:type="dxa"/>
            <w:vMerge w:val="restart"/>
          </w:tcPr>
          <w:p w:rsidR="00803BA9" w:rsidRDefault="00803BA9" w:rsidP="00C410D7">
            <w:pPr>
              <w:ind w:left="29"/>
              <w:rPr>
                <w:sz w:val="20"/>
                <w:szCs w:val="20"/>
                <w:lang w:val="uk-UA"/>
              </w:rPr>
            </w:pPr>
            <w:r w:rsidRPr="00205C97">
              <w:rPr>
                <w:sz w:val="20"/>
                <w:szCs w:val="20"/>
                <w:lang w:val="uk-UA"/>
              </w:rPr>
              <w:t>Зменшення використання свіжої технічної води до 470 тис.м</w:t>
            </w:r>
            <w:r w:rsidRPr="00205C97">
              <w:rPr>
                <w:sz w:val="20"/>
                <w:szCs w:val="20"/>
                <w:vertAlign w:val="superscript"/>
                <w:lang w:val="uk-UA"/>
              </w:rPr>
              <w:t>3</w:t>
            </w:r>
            <w:r w:rsidRPr="00205C97">
              <w:rPr>
                <w:sz w:val="20"/>
                <w:szCs w:val="20"/>
                <w:lang w:val="uk-UA"/>
              </w:rPr>
              <w:t xml:space="preserve">/рік. </w:t>
            </w:r>
          </w:p>
          <w:p w:rsidR="00803BA9" w:rsidRPr="00205C97" w:rsidRDefault="00803BA9" w:rsidP="00C410D7">
            <w:pPr>
              <w:ind w:left="29"/>
              <w:rPr>
                <w:sz w:val="20"/>
                <w:szCs w:val="20"/>
                <w:lang w:val="uk-UA"/>
              </w:rPr>
            </w:pPr>
            <w:r w:rsidRPr="00205C97">
              <w:rPr>
                <w:sz w:val="20"/>
                <w:szCs w:val="20"/>
                <w:lang w:val="uk-UA"/>
              </w:rPr>
              <w:t>Недопущення забруднення поверхневих вод.</w:t>
            </w:r>
          </w:p>
        </w:tc>
      </w:tr>
      <w:tr w:rsidR="00803BA9" w:rsidRPr="00205C97" w:rsidTr="00C410D7">
        <w:trPr>
          <w:trHeight w:val="91"/>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Default="00803BA9" w:rsidP="00C410D7">
            <w:pPr>
              <w:ind w:left="29"/>
              <w:jc w:val="center"/>
              <w:rPr>
                <w:sz w:val="20"/>
                <w:szCs w:val="20"/>
                <w:lang w:val="uk-UA"/>
              </w:rPr>
            </w:pPr>
            <w:r w:rsidRPr="00205C97">
              <w:rPr>
                <w:sz w:val="20"/>
                <w:szCs w:val="20"/>
                <w:lang w:val="uk-UA"/>
              </w:rPr>
              <w:t>Держ</w:t>
            </w:r>
            <w:r>
              <w:rPr>
                <w:sz w:val="20"/>
                <w:szCs w:val="20"/>
                <w:lang w:val="uk-UA"/>
              </w:rPr>
              <w:t>авний</w:t>
            </w:r>
          </w:p>
          <w:p w:rsidR="00803BA9" w:rsidRPr="00205C97" w:rsidRDefault="00803BA9" w:rsidP="00C410D7">
            <w:pPr>
              <w:ind w:left="29"/>
              <w:jc w:val="center"/>
              <w:rPr>
                <w:sz w:val="20"/>
                <w:szCs w:val="20"/>
                <w:lang w:val="uk-UA"/>
              </w:rPr>
            </w:pPr>
            <w:r>
              <w:rPr>
                <w:sz w:val="20"/>
                <w:szCs w:val="20"/>
                <w:lang w:val="uk-UA"/>
              </w:rPr>
              <w:t>б</w:t>
            </w:r>
            <w:r w:rsidRPr="00205C97">
              <w:rPr>
                <w:sz w:val="20"/>
                <w:szCs w:val="20"/>
                <w:lang w:val="uk-UA"/>
              </w:rPr>
              <w:t>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43"/>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w:t>
            </w:r>
            <w:r>
              <w:rPr>
                <w:sz w:val="20"/>
                <w:szCs w:val="20"/>
                <w:lang w:val="uk-UA"/>
              </w:rPr>
              <w:t>асний б</w:t>
            </w:r>
            <w:r w:rsidRPr="00205C97">
              <w:rPr>
                <w:sz w:val="20"/>
                <w:szCs w:val="20"/>
                <w:lang w:val="uk-UA"/>
              </w:rPr>
              <w:t>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0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15"/>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bottom w:val="single" w:sz="4" w:space="0" w:color="auto"/>
            </w:tcBorders>
          </w:tcPr>
          <w:p w:rsidR="00803BA9" w:rsidRDefault="00803BA9" w:rsidP="00C410D7">
            <w:pPr>
              <w:ind w:left="29"/>
              <w:jc w:val="center"/>
              <w:rPr>
                <w:sz w:val="20"/>
                <w:szCs w:val="20"/>
                <w:lang w:val="uk-UA"/>
              </w:rPr>
            </w:pPr>
            <w:r w:rsidRPr="00205C97">
              <w:rPr>
                <w:sz w:val="20"/>
                <w:szCs w:val="20"/>
                <w:lang w:val="uk-UA"/>
              </w:rPr>
              <w:t xml:space="preserve">Інші </w:t>
            </w:r>
          </w:p>
          <w:p w:rsidR="00803BA9" w:rsidRPr="00205C97" w:rsidRDefault="00803BA9" w:rsidP="00C410D7">
            <w:pPr>
              <w:ind w:left="29"/>
              <w:jc w:val="center"/>
              <w:rPr>
                <w:sz w:val="20"/>
                <w:szCs w:val="20"/>
                <w:lang w:val="uk-UA"/>
              </w:rPr>
            </w:pPr>
            <w:r w:rsidRPr="00205C97">
              <w:rPr>
                <w:sz w:val="20"/>
                <w:szCs w:val="20"/>
                <w:lang w:val="uk-UA"/>
              </w:rPr>
              <w:t>джер</w:t>
            </w:r>
            <w:r>
              <w:rPr>
                <w:sz w:val="20"/>
                <w:szCs w:val="20"/>
                <w:lang w:val="uk-UA"/>
              </w:rPr>
              <w:t>ела</w:t>
            </w:r>
          </w:p>
        </w:tc>
        <w:tc>
          <w:tcPr>
            <w:tcW w:w="995"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w:t>
            </w:r>
          </w:p>
        </w:tc>
        <w:tc>
          <w:tcPr>
            <w:tcW w:w="1000" w:type="dxa"/>
            <w:gridSpan w:val="2"/>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w:t>
            </w:r>
          </w:p>
        </w:tc>
        <w:tc>
          <w:tcPr>
            <w:tcW w:w="1065" w:type="dxa"/>
            <w:gridSpan w:val="2"/>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w:t>
            </w:r>
          </w:p>
        </w:tc>
        <w:tc>
          <w:tcPr>
            <w:tcW w:w="993" w:type="dxa"/>
            <w:gridSpan w:val="3"/>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w:t>
            </w:r>
          </w:p>
        </w:tc>
        <w:tc>
          <w:tcPr>
            <w:tcW w:w="967" w:type="dxa"/>
            <w:gridSpan w:val="2"/>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w:t>
            </w:r>
          </w:p>
        </w:tc>
        <w:tc>
          <w:tcPr>
            <w:tcW w:w="2388" w:type="dxa"/>
            <w:vMerge/>
            <w:tcBorders>
              <w:bottom w:val="single" w:sz="4" w:space="0" w:color="auto"/>
            </w:tcBorders>
          </w:tcPr>
          <w:p w:rsidR="00803BA9" w:rsidRPr="00205C97" w:rsidRDefault="00803BA9" w:rsidP="00C410D7">
            <w:pPr>
              <w:ind w:left="29"/>
              <w:jc w:val="center"/>
              <w:rPr>
                <w:sz w:val="20"/>
                <w:szCs w:val="20"/>
                <w:lang w:val="uk-UA"/>
              </w:rPr>
            </w:pPr>
          </w:p>
        </w:tc>
      </w:tr>
      <w:tr w:rsidR="00803BA9" w:rsidRPr="00205C97" w:rsidTr="00C410D7">
        <w:trPr>
          <w:trHeight w:val="243"/>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 xml:space="preserve">2.10. </w:t>
            </w:r>
          </w:p>
          <w:p w:rsidR="00803BA9" w:rsidRPr="00205C97" w:rsidRDefault="00803BA9" w:rsidP="00C410D7">
            <w:pPr>
              <w:ind w:left="29"/>
              <w:rPr>
                <w:sz w:val="20"/>
                <w:szCs w:val="20"/>
                <w:lang w:val="uk-UA"/>
              </w:rPr>
            </w:pPr>
            <w:r w:rsidRPr="00205C97">
              <w:rPr>
                <w:sz w:val="20"/>
                <w:szCs w:val="20"/>
                <w:lang w:val="uk-UA"/>
              </w:rPr>
              <w:t xml:space="preserve">Поглиблення </w:t>
            </w:r>
            <w:proofErr w:type="spellStart"/>
            <w:r w:rsidRPr="00205C97">
              <w:rPr>
                <w:sz w:val="20"/>
                <w:szCs w:val="20"/>
                <w:lang w:val="uk-UA"/>
              </w:rPr>
              <w:t>дна</w:t>
            </w:r>
            <w:proofErr w:type="spellEnd"/>
            <w:r w:rsidRPr="00205C97">
              <w:rPr>
                <w:sz w:val="20"/>
                <w:szCs w:val="20"/>
                <w:lang w:val="uk-UA"/>
              </w:rPr>
              <w:t xml:space="preserve"> ставка до рівня проектних відміток</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ПрАТ</w:t>
            </w:r>
          </w:p>
          <w:p w:rsidR="00803BA9" w:rsidRPr="00205C97" w:rsidRDefault="00803BA9" w:rsidP="00C410D7">
            <w:pPr>
              <w:ind w:left="29"/>
              <w:rPr>
                <w:sz w:val="20"/>
                <w:szCs w:val="20"/>
                <w:lang w:val="uk-UA"/>
              </w:rPr>
            </w:pPr>
            <w:r w:rsidRPr="00205C97">
              <w:rPr>
                <w:sz w:val="20"/>
                <w:szCs w:val="20"/>
                <w:lang w:val="uk-UA"/>
              </w:rPr>
              <w:t>«Енергоресурси»</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450,0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450,0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450,0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75,0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75,0</w:t>
            </w:r>
          </w:p>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Відновлення здатності ставка -</w:t>
            </w:r>
            <w:proofErr w:type="spellStart"/>
            <w:r w:rsidRPr="00205C97">
              <w:rPr>
                <w:sz w:val="20"/>
                <w:szCs w:val="20"/>
                <w:lang w:val="uk-UA"/>
              </w:rPr>
              <w:t>шламонакопичувача</w:t>
            </w:r>
            <w:proofErr w:type="spellEnd"/>
            <w:r w:rsidRPr="00205C97">
              <w:rPr>
                <w:sz w:val="20"/>
                <w:szCs w:val="20"/>
                <w:lang w:val="uk-UA"/>
              </w:rPr>
              <w:t xml:space="preserve"> до ефективного очищення зворотних вод</w:t>
            </w:r>
          </w:p>
        </w:tc>
      </w:tr>
      <w:tr w:rsidR="00803BA9" w:rsidRPr="00205C97" w:rsidTr="00C410D7">
        <w:trPr>
          <w:trHeight w:val="105"/>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5"/>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65"/>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5"/>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 xml:space="preserve">Інші </w:t>
            </w:r>
            <w:proofErr w:type="spellStart"/>
            <w:r w:rsidRPr="00205C97">
              <w:rPr>
                <w:sz w:val="20"/>
                <w:szCs w:val="20"/>
                <w:lang w:val="uk-UA"/>
              </w:rPr>
              <w:t>джер</w:t>
            </w:r>
            <w:proofErr w:type="spellEnd"/>
            <w:r>
              <w:rPr>
                <w:sz w:val="20"/>
                <w:szCs w:val="20"/>
                <w:lang w:val="uk-UA"/>
              </w:rPr>
              <w:t>.</w:t>
            </w:r>
          </w:p>
        </w:tc>
        <w:tc>
          <w:tcPr>
            <w:tcW w:w="995" w:type="dxa"/>
          </w:tcPr>
          <w:p w:rsidR="00803BA9" w:rsidRPr="00205C97" w:rsidRDefault="00803BA9" w:rsidP="00C410D7">
            <w:pPr>
              <w:ind w:left="29"/>
              <w:jc w:val="center"/>
              <w:rPr>
                <w:sz w:val="20"/>
                <w:szCs w:val="20"/>
                <w:lang w:val="uk-UA"/>
              </w:rPr>
            </w:pPr>
            <w:r w:rsidRPr="00205C97">
              <w:rPr>
                <w:sz w:val="20"/>
                <w:szCs w:val="20"/>
                <w:lang w:val="uk-UA"/>
              </w:rPr>
              <w:t>450,0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450,0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450,0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75,0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75,0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86"/>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2.11.</w:t>
            </w:r>
          </w:p>
          <w:p w:rsidR="00803BA9" w:rsidRPr="00205C97" w:rsidRDefault="00803BA9" w:rsidP="00C410D7">
            <w:pPr>
              <w:ind w:left="29"/>
              <w:rPr>
                <w:sz w:val="20"/>
                <w:szCs w:val="20"/>
                <w:lang w:val="uk-UA"/>
              </w:rPr>
            </w:pPr>
            <w:r w:rsidRPr="00205C97">
              <w:rPr>
                <w:sz w:val="20"/>
                <w:szCs w:val="20"/>
                <w:lang w:val="uk-UA"/>
              </w:rPr>
              <w:t>Очищення та ремонт аванкамери насосної станції зворотного циклу ставка-</w:t>
            </w:r>
            <w:proofErr w:type="spellStart"/>
            <w:r w:rsidRPr="00205C97">
              <w:rPr>
                <w:sz w:val="20"/>
                <w:szCs w:val="20"/>
                <w:lang w:val="uk-UA"/>
              </w:rPr>
              <w:t>шламонакопичувача</w:t>
            </w:r>
            <w:proofErr w:type="spellEnd"/>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ПрАТ</w:t>
            </w:r>
          </w:p>
          <w:p w:rsidR="00803BA9" w:rsidRPr="00205C97" w:rsidRDefault="00803BA9" w:rsidP="00C410D7">
            <w:pPr>
              <w:ind w:left="29"/>
              <w:rPr>
                <w:sz w:val="20"/>
                <w:szCs w:val="20"/>
                <w:lang w:val="uk-UA"/>
              </w:rPr>
            </w:pPr>
            <w:r w:rsidRPr="00205C97">
              <w:rPr>
                <w:sz w:val="20"/>
                <w:szCs w:val="20"/>
                <w:lang w:val="uk-UA"/>
              </w:rPr>
              <w:t>«Енергоресурси»</w:t>
            </w:r>
          </w:p>
        </w:tc>
        <w:tc>
          <w:tcPr>
            <w:tcW w:w="1184" w:type="dxa"/>
            <w:vMerge w:val="restart"/>
            <w:tcBorders>
              <w:right w:val="single" w:sz="4" w:space="0" w:color="auto"/>
            </w:tcBorders>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2018</w:t>
            </w:r>
          </w:p>
        </w:tc>
        <w:tc>
          <w:tcPr>
            <w:tcW w:w="1376" w:type="dxa"/>
            <w:tcBorders>
              <w:left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p>
        </w:tc>
        <w:tc>
          <w:tcPr>
            <w:tcW w:w="993" w:type="dxa"/>
            <w:gridSpan w:val="3"/>
          </w:tcPr>
          <w:p w:rsidR="00803BA9" w:rsidRPr="00205C97" w:rsidRDefault="00803BA9" w:rsidP="00C410D7">
            <w:pPr>
              <w:ind w:left="29"/>
              <w:jc w:val="center"/>
              <w:rPr>
                <w:b/>
                <w:sz w:val="20"/>
                <w:szCs w:val="20"/>
                <w:lang w:val="uk-UA"/>
              </w:rPr>
            </w:pPr>
          </w:p>
        </w:tc>
        <w:tc>
          <w:tcPr>
            <w:tcW w:w="967" w:type="dxa"/>
            <w:gridSpan w:val="2"/>
          </w:tcPr>
          <w:p w:rsidR="00803BA9" w:rsidRPr="00205C97" w:rsidRDefault="00803BA9" w:rsidP="00C410D7">
            <w:pPr>
              <w:ind w:left="29"/>
              <w:jc w:val="center"/>
              <w:rPr>
                <w:b/>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Запобігання скидів забруднюючих речовин до поверхневих водойм</w:t>
            </w:r>
          </w:p>
        </w:tc>
      </w:tr>
      <w:tr w:rsidR="00803BA9" w:rsidRPr="00205C97" w:rsidTr="00C410D7">
        <w:trPr>
          <w:trHeight w:val="45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Borders>
              <w:right w:val="single" w:sz="4" w:space="0" w:color="auto"/>
            </w:tcBorders>
          </w:tcPr>
          <w:p w:rsidR="00803BA9" w:rsidRPr="00205C97" w:rsidRDefault="00803BA9" w:rsidP="00C410D7">
            <w:pPr>
              <w:ind w:left="29"/>
              <w:jc w:val="center"/>
              <w:rPr>
                <w:sz w:val="18"/>
                <w:szCs w:val="18"/>
                <w:lang w:val="uk-UA"/>
              </w:rPr>
            </w:pPr>
          </w:p>
        </w:tc>
        <w:tc>
          <w:tcPr>
            <w:tcW w:w="1376" w:type="dxa"/>
            <w:tcBorders>
              <w:left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0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Borders>
              <w:right w:val="single" w:sz="4" w:space="0" w:color="auto"/>
            </w:tcBorders>
          </w:tcPr>
          <w:p w:rsidR="00803BA9" w:rsidRPr="00205C97" w:rsidRDefault="00803BA9" w:rsidP="00C410D7">
            <w:pPr>
              <w:ind w:left="29"/>
              <w:jc w:val="center"/>
              <w:rPr>
                <w:sz w:val="18"/>
                <w:szCs w:val="18"/>
                <w:lang w:val="uk-UA"/>
              </w:rPr>
            </w:pPr>
          </w:p>
        </w:tc>
        <w:tc>
          <w:tcPr>
            <w:tcW w:w="1376" w:type="dxa"/>
            <w:tcBorders>
              <w:lef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Borders>
              <w:right w:val="single" w:sz="4" w:space="0" w:color="auto"/>
            </w:tcBorders>
          </w:tcPr>
          <w:p w:rsidR="00803BA9" w:rsidRPr="00205C97" w:rsidRDefault="00803BA9" w:rsidP="00C410D7">
            <w:pPr>
              <w:ind w:left="29"/>
              <w:jc w:val="center"/>
              <w:rPr>
                <w:sz w:val="18"/>
                <w:szCs w:val="18"/>
                <w:lang w:val="uk-UA"/>
              </w:rPr>
            </w:pPr>
          </w:p>
        </w:tc>
        <w:tc>
          <w:tcPr>
            <w:tcW w:w="1376" w:type="dxa"/>
            <w:tcBorders>
              <w:lef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79"/>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right w:val="single" w:sz="4" w:space="0" w:color="auto"/>
            </w:tcBorders>
          </w:tcPr>
          <w:p w:rsidR="00803BA9" w:rsidRPr="00205C97" w:rsidRDefault="00803BA9" w:rsidP="00C410D7">
            <w:pPr>
              <w:ind w:left="29"/>
              <w:jc w:val="center"/>
              <w:rPr>
                <w:sz w:val="18"/>
                <w:szCs w:val="18"/>
                <w:lang w:val="uk-UA"/>
              </w:rPr>
            </w:pPr>
          </w:p>
        </w:tc>
        <w:tc>
          <w:tcPr>
            <w:tcW w:w="1376" w:type="dxa"/>
            <w:vMerge w:val="restart"/>
            <w:tcBorders>
              <w:lef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bottom w:val="nil"/>
            </w:tcBorders>
          </w:tcPr>
          <w:p w:rsidR="00803BA9" w:rsidRPr="00205C97" w:rsidRDefault="00803BA9" w:rsidP="00C410D7">
            <w:pPr>
              <w:ind w:left="29"/>
              <w:jc w:val="center"/>
              <w:rPr>
                <w:sz w:val="20"/>
                <w:szCs w:val="20"/>
                <w:lang w:val="uk-UA"/>
              </w:rPr>
            </w:pPr>
            <w:r w:rsidRPr="00205C97">
              <w:rPr>
                <w:sz w:val="20"/>
                <w:szCs w:val="20"/>
                <w:lang w:val="uk-UA"/>
              </w:rPr>
              <w:t>50,0</w:t>
            </w:r>
          </w:p>
        </w:tc>
        <w:tc>
          <w:tcPr>
            <w:tcW w:w="1000" w:type="dxa"/>
            <w:gridSpan w:val="2"/>
            <w:tcBorders>
              <w:bottom w:val="nil"/>
            </w:tcBorders>
          </w:tcPr>
          <w:p w:rsidR="00803BA9" w:rsidRPr="00205C97" w:rsidRDefault="00803BA9" w:rsidP="00C410D7">
            <w:pPr>
              <w:ind w:left="29"/>
              <w:jc w:val="center"/>
              <w:rPr>
                <w:sz w:val="20"/>
                <w:szCs w:val="20"/>
                <w:lang w:val="uk-UA"/>
              </w:rPr>
            </w:pPr>
          </w:p>
        </w:tc>
        <w:tc>
          <w:tcPr>
            <w:tcW w:w="1065" w:type="dxa"/>
            <w:gridSpan w:val="2"/>
            <w:vMerge w:val="restart"/>
          </w:tcPr>
          <w:p w:rsidR="00803BA9" w:rsidRPr="00205C97" w:rsidRDefault="00803BA9" w:rsidP="00C410D7">
            <w:pPr>
              <w:ind w:left="29"/>
              <w:jc w:val="center"/>
              <w:rPr>
                <w:sz w:val="20"/>
                <w:szCs w:val="20"/>
                <w:lang w:val="uk-UA"/>
              </w:rPr>
            </w:pPr>
          </w:p>
        </w:tc>
        <w:tc>
          <w:tcPr>
            <w:tcW w:w="993" w:type="dxa"/>
            <w:gridSpan w:val="3"/>
            <w:tcBorders>
              <w:bottom w:val="nil"/>
            </w:tcBorders>
          </w:tcPr>
          <w:p w:rsidR="00803BA9" w:rsidRPr="00205C97" w:rsidRDefault="00803BA9" w:rsidP="00C410D7">
            <w:pPr>
              <w:ind w:left="29"/>
              <w:jc w:val="center"/>
              <w:rPr>
                <w:sz w:val="20"/>
                <w:szCs w:val="20"/>
                <w:lang w:val="uk-UA"/>
              </w:rPr>
            </w:pPr>
          </w:p>
        </w:tc>
        <w:tc>
          <w:tcPr>
            <w:tcW w:w="967" w:type="dxa"/>
            <w:gridSpan w:val="2"/>
            <w:tcBorders>
              <w:bottom w:val="nil"/>
            </w:tcBorders>
          </w:tcPr>
          <w:p w:rsidR="00803BA9" w:rsidRPr="00205C97" w:rsidRDefault="00803BA9" w:rsidP="00C410D7">
            <w:pPr>
              <w:ind w:left="29"/>
              <w:jc w:val="center"/>
              <w:rPr>
                <w:sz w:val="20"/>
                <w:szCs w:val="20"/>
                <w:lang w:val="uk-UA"/>
              </w:rPr>
            </w:pPr>
          </w:p>
        </w:tc>
        <w:tc>
          <w:tcPr>
            <w:tcW w:w="2388" w:type="dxa"/>
            <w:vMerge/>
            <w:tcBorders>
              <w:bottom w:val="single" w:sz="4" w:space="0" w:color="auto"/>
            </w:tcBorders>
          </w:tcPr>
          <w:p w:rsidR="00803BA9" w:rsidRPr="00205C97" w:rsidRDefault="00803BA9" w:rsidP="00C410D7">
            <w:pPr>
              <w:ind w:left="29"/>
              <w:jc w:val="center"/>
              <w:rPr>
                <w:sz w:val="20"/>
                <w:szCs w:val="20"/>
                <w:lang w:val="uk-UA"/>
              </w:rPr>
            </w:pPr>
          </w:p>
        </w:tc>
      </w:tr>
      <w:tr w:rsidR="00803BA9" w:rsidRPr="00205C97" w:rsidTr="00C410D7">
        <w:trPr>
          <w:trHeight w:val="70"/>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jc w:val="center"/>
              <w:rPr>
                <w:sz w:val="18"/>
                <w:szCs w:val="18"/>
                <w:lang w:val="uk-UA"/>
              </w:rPr>
            </w:pPr>
          </w:p>
        </w:tc>
        <w:tc>
          <w:tcPr>
            <w:tcW w:w="1822" w:type="dxa"/>
            <w:vMerge/>
            <w:tcBorders>
              <w:bottom w:val="single" w:sz="4" w:space="0" w:color="auto"/>
            </w:tcBorders>
          </w:tcPr>
          <w:p w:rsidR="00803BA9" w:rsidRPr="00205C97" w:rsidRDefault="00803BA9" w:rsidP="00C410D7">
            <w:pPr>
              <w:ind w:left="29"/>
              <w:jc w:val="center"/>
              <w:rPr>
                <w:sz w:val="18"/>
                <w:szCs w:val="18"/>
                <w:lang w:val="uk-UA"/>
              </w:rPr>
            </w:pPr>
          </w:p>
        </w:tc>
        <w:tc>
          <w:tcPr>
            <w:tcW w:w="1184" w:type="dxa"/>
            <w:vMerge/>
            <w:tcBorders>
              <w:bottom w:val="single" w:sz="4" w:space="0" w:color="auto"/>
              <w:right w:val="single" w:sz="4" w:space="0" w:color="auto"/>
            </w:tcBorders>
          </w:tcPr>
          <w:p w:rsidR="00803BA9" w:rsidRPr="00205C97" w:rsidRDefault="00803BA9" w:rsidP="00C410D7">
            <w:pPr>
              <w:ind w:left="29"/>
              <w:jc w:val="center"/>
              <w:rPr>
                <w:sz w:val="18"/>
                <w:szCs w:val="18"/>
                <w:lang w:val="uk-UA"/>
              </w:rPr>
            </w:pPr>
          </w:p>
        </w:tc>
        <w:tc>
          <w:tcPr>
            <w:tcW w:w="1376" w:type="dxa"/>
            <w:vMerge/>
            <w:tcBorders>
              <w:left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5" w:type="dxa"/>
            <w:gridSpan w:val="2"/>
            <w:tcBorders>
              <w:top w:val="nil"/>
              <w:bottom w:val="single" w:sz="4" w:space="0" w:color="auto"/>
              <w:right w:val="nil"/>
            </w:tcBorders>
          </w:tcPr>
          <w:p w:rsidR="00803BA9" w:rsidRPr="00205C97" w:rsidRDefault="00803BA9" w:rsidP="00C410D7">
            <w:pPr>
              <w:rPr>
                <w:sz w:val="20"/>
                <w:szCs w:val="20"/>
                <w:lang w:val="uk-UA"/>
              </w:rPr>
            </w:pPr>
          </w:p>
        </w:tc>
        <w:tc>
          <w:tcPr>
            <w:tcW w:w="990" w:type="dxa"/>
            <w:tcBorders>
              <w:top w:val="nil"/>
              <w:left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vMerge/>
            <w:tcBorders>
              <w:bottom w:val="single" w:sz="4" w:space="0" w:color="auto"/>
            </w:tcBorders>
          </w:tcPr>
          <w:p w:rsidR="00803BA9" w:rsidRPr="00205C97" w:rsidRDefault="00803BA9" w:rsidP="00C410D7">
            <w:pPr>
              <w:ind w:left="29"/>
              <w:jc w:val="center"/>
              <w:rPr>
                <w:sz w:val="20"/>
                <w:szCs w:val="20"/>
                <w:lang w:val="uk-UA"/>
              </w:rPr>
            </w:pPr>
          </w:p>
        </w:tc>
        <w:tc>
          <w:tcPr>
            <w:tcW w:w="1006" w:type="dxa"/>
            <w:gridSpan w:val="4"/>
            <w:tcBorders>
              <w:top w:val="nil"/>
              <w:bottom w:val="single" w:sz="4" w:space="0" w:color="auto"/>
              <w:right w:val="nil"/>
            </w:tcBorders>
          </w:tcPr>
          <w:p w:rsidR="00803BA9" w:rsidRPr="00205C97" w:rsidRDefault="00803BA9" w:rsidP="00C410D7">
            <w:pPr>
              <w:ind w:left="29"/>
              <w:jc w:val="center"/>
              <w:rPr>
                <w:sz w:val="20"/>
                <w:szCs w:val="20"/>
                <w:lang w:val="uk-UA"/>
              </w:rPr>
            </w:pPr>
          </w:p>
        </w:tc>
        <w:tc>
          <w:tcPr>
            <w:tcW w:w="954" w:type="dxa"/>
            <w:tcBorders>
              <w:top w:val="nil"/>
              <w:left w:val="single" w:sz="4" w:space="0" w:color="auto"/>
              <w:bottom w:val="single" w:sz="4" w:space="0" w:color="auto"/>
              <w:right w:val="single" w:sz="4" w:space="0" w:color="auto"/>
            </w:tcBorders>
          </w:tcPr>
          <w:p w:rsidR="00803BA9" w:rsidRPr="00205C97" w:rsidRDefault="00803BA9" w:rsidP="00C410D7">
            <w:pPr>
              <w:ind w:left="29"/>
              <w:jc w:val="center"/>
              <w:rPr>
                <w:sz w:val="20"/>
                <w:szCs w:val="20"/>
                <w:lang w:val="uk-UA"/>
              </w:rPr>
            </w:pPr>
          </w:p>
        </w:tc>
        <w:tc>
          <w:tcPr>
            <w:tcW w:w="2388" w:type="dxa"/>
            <w:vMerge/>
            <w:tcBorders>
              <w:left w:val="single" w:sz="4" w:space="0" w:color="auto"/>
              <w:bottom w:val="single" w:sz="4" w:space="0" w:color="auto"/>
            </w:tcBorders>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val="restart"/>
          </w:tcPr>
          <w:p w:rsidR="00803BA9" w:rsidRPr="00205C97" w:rsidRDefault="00803BA9" w:rsidP="00C410D7">
            <w:pPr>
              <w:ind w:left="29"/>
              <w:rPr>
                <w:sz w:val="18"/>
                <w:szCs w:val="18"/>
                <w:lang w:val="uk-UA"/>
              </w:rPr>
            </w:pPr>
          </w:p>
        </w:tc>
        <w:tc>
          <w:tcPr>
            <w:tcW w:w="5362" w:type="dxa"/>
            <w:gridSpan w:val="3"/>
            <w:vMerge w:val="restart"/>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ОХОРОНА ТА РАЦІОНАЛЬНЕ ВИКОРИСТАННЯ ВОДНИХ РЕСУРСІВ</w:t>
            </w:r>
          </w:p>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p>
          <w:p w:rsidR="00803BA9" w:rsidRPr="00205C97" w:rsidRDefault="00803BA9" w:rsidP="00C410D7">
            <w:pPr>
              <w:ind w:left="29"/>
              <w:jc w:val="center"/>
              <w:rPr>
                <w:b/>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Pr>
                <w:b/>
                <w:sz w:val="20"/>
                <w:szCs w:val="20"/>
                <w:lang w:val="uk-UA"/>
              </w:rPr>
              <w:t>3 770,0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62850,0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54850,0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54475,0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1475,0</w:t>
            </w:r>
          </w:p>
        </w:tc>
        <w:tc>
          <w:tcPr>
            <w:tcW w:w="2388" w:type="dxa"/>
            <w:vMerge w:val="restart"/>
          </w:tcPr>
          <w:p w:rsidR="00803BA9" w:rsidRPr="00205C97" w:rsidRDefault="00803BA9" w:rsidP="00C410D7">
            <w:pPr>
              <w:ind w:left="29"/>
              <w:rPr>
                <w:sz w:val="20"/>
                <w:szCs w:val="20"/>
                <w:lang w:val="uk-UA"/>
              </w:rPr>
            </w:pPr>
          </w:p>
        </w:tc>
      </w:tr>
      <w:tr w:rsidR="00803BA9" w:rsidRPr="00205C97" w:rsidTr="00C410D7">
        <w:trPr>
          <w:trHeight w:val="150"/>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56000,0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50000,0</w:t>
            </w: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55"/>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2870,0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6000,0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4000,0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4000,0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1000,0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10"/>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0B5F5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900,0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850,0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850,0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475,0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475,0</w:t>
            </w:r>
          </w:p>
        </w:tc>
        <w:tc>
          <w:tcPr>
            <w:tcW w:w="2388" w:type="dxa"/>
            <w:vMerge/>
          </w:tcPr>
          <w:p w:rsidR="00803BA9" w:rsidRPr="00205C97" w:rsidRDefault="00803BA9" w:rsidP="00C410D7">
            <w:pPr>
              <w:ind w:left="29"/>
              <w:jc w:val="center"/>
              <w:rPr>
                <w:sz w:val="20"/>
                <w:szCs w:val="20"/>
                <w:lang w:val="uk-UA"/>
              </w:rPr>
            </w:pPr>
          </w:p>
        </w:tc>
      </w:tr>
      <w:tr w:rsidR="00803BA9" w:rsidRPr="00D51952" w:rsidTr="00C410D7">
        <w:trPr>
          <w:trHeight w:val="280"/>
          <w:jc w:val="center"/>
        </w:trPr>
        <w:tc>
          <w:tcPr>
            <w:tcW w:w="1693" w:type="dxa"/>
            <w:vMerge w:val="restart"/>
          </w:tcPr>
          <w:p w:rsidR="00803BA9" w:rsidRPr="00205C97" w:rsidRDefault="00803BA9" w:rsidP="00C410D7">
            <w:pPr>
              <w:ind w:left="29"/>
              <w:rPr>
                <w:b/>
                <w:sz w:val="20"/>
                <w:szCs w:val="20"/>
                <w:lang w:val="uk-UA"/>
              </w:rPr>
            </w:pPr>
            <w:r w:rsidRPr="00205C97">
              <w:rPr>
                <w:b/>
                <w:sz w:val="20"/>
                <w:szCs w:val="20"/>
                <w:lang w:val="uk-UA"/>
              </w:rPr>
              <w:t>3.</w:t>
            </w:r>
          </w:p>
          <w:p w:rsidR="00803BA9" w:rsidRPr="00205C97" w:rsidRDefault="00803BA9" w:rsidP="00C410D7">
            <w:pPr>
              <w:ind w:left="29"/>
              <w:rPr>
                <w:b/>
                <w:sz w:val="20"/>
                <w:szCs w:val="20"/>
                <w:lang w:val="uk-UA"/>
              </w:rPr>
            </w:pPr>
            <w:r w:rsidRPr="00205C97">
              <w:rPr>
                <w:b/>
                <w:sz w:val="20"/>
                <w:szCs w:val="20"/>
                <w:lang w:val="uk-UA"/>
              </w:rPr>
              <w:t>Охорона та раціональне використання</w:t>
            </w:r>
          </w:p>
          <w:p w:rsidR="00803BA9" w:rsidRPr="00205C97" w:rsidRDefault="00803BA9" w:rsidP="00C410D7">
            <w:pPr>
              <w:ind w:left="29"/>
              <w:rPr>
                <w:sz w:val="22"/>
                <w:szCs w:val="22"/>
                <w:lang w:val="uk-UA"/>
              </w:rPr>
            </w:pPr>
            <w:r w:rsidRPr="00205C97">
              <w:rPr>
                <w:b/>
                <w:sz w:val="20"/>
                <w:szCs w:val="20"/>
                <w:lang w:val="uk-UA"/>
              </w:rPr>
              <w:t>земель</w:t>
            </w: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3.1.</w:t>
            </w:r>
          </w:p>
          <w:p w:rsidR="00803BA9" w:rsidRDefault="00803BA9" w:rsidP="00C410D7">
            <w:pPr>
              <w:ind w:left="29"/>
              <w:rPr>
                <w:sz w:val="20"/>
                <w:szCs w:val="20"/>
                <w:lang w:val="uk-UA"/>
              </w:rPr>
            </w:pPr>
            <w:r w:rsidRPr="00205C97">
              <w:rPr>
                <w:sz w:val="20"/>
                <w:szCs w:val="20"/>
                <w:lang w:val="uk-UA"/>
              </w:rPr>
              <w:t xml:space="preserve">Капітальний ремонт берегоукріплювальних споруд в районі вулиць Нестерова і Рижикова </w:t>
            </w:r>
          </w:p>
          <w:p w:rsidR="00803BA9" w:rsidRPr="00205C97" w:rsidRDefault="00803BA9" w:rsidP="00C410D7">
            <w:pPr>
              <w:ind w:left="29"/>
              <w:rPr>
                <w:sz w:val="20"/>
                <w:szCs w:val="20"/>
                <w:lang w:val="uk-UA"/>
              </w:rPr>
            </w:pPr>
            <w:r>
              <w:rPr>
                <w:sz w:val="20"/>
                <w:szCs w:val="20"/>
                <w:lang w:val="uk-UA"/>
              </w:rPr>
              <w:t>До п. 6.15</w:t>
            </w:r>
          </w:p>
        </w:tc>
        <w:tc>
          <w:tcPr>
            <w:tcW w:w="1822" w:type="dxa"/>
            <w:vMerge w:val="restart"/>
          </w:tcPr>
          <w:p w:rsidR="00803BA9" w:rsidRDefault="00803BA9" w:rsidP="00C410D7">
            <w:pPr>
              <w:rPr>
                <w:sz w:val="20"/>
                <w:szCs w:val="20"/>
                <w:lang w:val="uk-UA"/>
              </w:rPr>
            </w:pPr>
            <w:r>
              <w:rPr>
                <w:sz w:val="20"/>
                <w:szCs w:val="20"/>
                <w:lang w:val="uk-UA"/>
              </w:rPr>
              <w:t xml:space="preserve"> УЖКГ </w:t>
            </w:r>
          </w:p>
          <w:p w:rsidR="00803BA9" w:rsidRPr="00205C97" w:rsidRDefault="00803BA9" w:rsidP="00C410D7">
            <w:pPr>
              <w:rPr>
                <w:sz w:val="20"/>
                <w:szCs w:val="20"/>
                <w:lang w:val="uk-UA"/>
              </w:rPr>
            </w:pPr>
            <w:r w:rsidRPr="00205C97">
              <w:rPr>
                <w:sz w:val="20"/>
                <w:szCs w:val="20"/>
                <w:lang w:val="uk-UA"/>
              </w:rPr>
              <w:t>Н</w:t>
            </w:r>
            <w:r>
              <w:rPr>
                <w:sz w:val="20"/>
                <w:szCs w:val="20"/>
                <w:lang w:val="uk-UA"/>
              </w:rPr>
              <w:t>ікопольське регіональне управління водних ресурсів Дніпровського басейнового управління водних ресурсів (далі – Н</w:t>
            </w:r>
            <w:r w:rsidRPr="00205C97">
              <w:rPr>
                <w:sz w:val="20"/>
                <w:szCs w:val="20"/>
                <w:lang w:val="uk-UA"/>
              </w:rPr>
              <w:t>РУВР</w:t>
            </w:r>
            <w:r>
              <w:rPr>
                <w:sz w:val="20"/>
                <w:szCs w:val="20"/>
                <w:lang w:val="uk-UA"/>
              </w:rPr>
              <w:t>)</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2019</w:t>
            </w:r>
          </w:p>
          <w:p w:rsidR="00803BA9" w:rsidRPr="00205C97" w:rsidRDefault="00803BA9" w:rsidP="00C410D7">
            <w:pPr>
              <w:ind w:left="29"/>
              <w:jc w:val="center"/>
              <w:rPr>
                <w:sz w:val="20"/>
                <w:szCs w:val="20"/>
                <w:lang w:val="uk-UA"/>
              </w:rPr>
            </w:pPr>
            <w:r w:rsidRPr="00205C97">
              <w:rPr>
                <w:sz w:val="20"/>
                <w:szCs w:val="20"/>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3 000,0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Default="00803BA9" w:rsidP="00C410D7">
            <w:pPr>
              <w:ind w:left="29"/>
              <w:rPr>
                <w:sz w:val="20"/>
                <w:szCs w:val="20"/>
                <w:lang w:val="uk-UA"/>
              </w:rPr>
            </w:pPr>
            <w:r w:rsidRPr="00205C97">
              <w:rPr>
                <w:sz w:val="20"/>
                <w:szCs w:val="20"/>
                <w:lang w:val="uk-UA"/>
              </w:rPr>
              <w:t xml:space="preserve">Припинення процесів </w:t>
            </w:r>
            <w:proofErr w:type="spellStart"/>
            <w:r w:rsidRPr="00205C97">
              <w:rPr>
                <w:sz w:val="20"/>
                <w:szCs w:val="20"/>
                <w:lang w:val="uk-UA"/>
              </w:rPr>
              <w:t>берегообвал</w:t>
            </w:r>
            <w:r>
              <w:rPr>
                <w:sz w:val="20"/>
                <w:szCs w:val="20"/>
                <w:lang w:val="uk-UA"/>
              </w:rPr>
              <w:t>ення</w:t>
            </w:r>
            <w:proofErr w:type="spellEnd"/>
          </w:p>
          <w:p w:rsidR="00803BA9" w:rsidRPr="00205C97" w:rsidRDefault="00803BA9" w:rsidP="00C410D7">
            <w:pPr>
              <w:ind w:left="29"/>
              <w:rPr>
                <w:sz w:val="20"/>
                <w:szCs w:val="20"/>
                <w:lang w:val="uk-UA"/>
              </w:rPr>
            </w:pPr>
            <w:r w:rsidRPr="00205C97">
              <w:rPr>
                <w:sz w:val="20"/>
                <w:szCs w:val="20"/>
                <w:lang w:val="uk-UA"/>
              </w:rPr>
              <w:t xml:space="preserve">внаслідок хвильової абразії Каховського водосховища </w:t>
            </w:r>
            <w:r>
              <w:rPr>
                <w:sz w:val="20"/>
                <w:szCs w:val="20"/>
                <w:lang w:val="uk-UA"/>
              </w:rPr>
              <w:t>пр</w:t>
            </w:r>
            <w:r w:rsidRPr="00205C97">
              <w:rPr>
                <w:sz w:val="20"/>
                <w:szCs w:val="20"/>
                <w:lang w:val="uk-UA"/>
              </w:rPr>
              <w:t>отяжністю 1 км</w:t>
            </w:r>
          </w:p>
        </w:tc>
      </w:tr>
      <w:tr w:rsidR="00803BA9" w:rsidRPr="00205C97" w:rsidTr="00C410D7">
        <w:trPr>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3 000,0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75"/>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20"/>
          <w:jc w:val="center"/>
        </w:trPr>
        <w:tc>
          <w:tcPr>
            <w:tcW w:w="1693" w:type="dxa"/>
            <w:vMerge/>
          </w:tcPr>
          <w:p w:rsidR="00803BA9" w:rsidRPr="00205C97" w:rsidRDefault="00803BA9" w:rsidP="00C410D7">
            <w:pPr>
              <w:ind w:left="29"/>
              <w:rPr>
                <w:sz w:val="22"/>
                <w:szCs w:val="22"/>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3.2.</w:t>
            </w:r>
          </w:p>
          <w:p w:rsidR="00803BA9" w:rsidRDefault="00803BA9" w:rsidP="00C410D7">
            <w:pPr>
              <w:ind w:left="29"/>
              <w:rPr>
                <w:sz w:val="20"/>
                <w:szCs w:val="20"/>
                <w:lang w:val="uk-UA"/>
              </w:rPr>
            </w:pPr>
            <w:r w:rsidRPr="00205C97">
              <w:rPr>
                <w:sz w:val="20"/>
                <w:szCs w:val="20"/>
                <w:lang w:val="uk-UA"/>
              </w:rPr>
              <w:t xml:space="preserve">Будівництво берегоукріплювальних споруд в  районі третьої черги очисних споруд </w:t>
            </w:r>
          </w:p>
          <w:p w:rsidR="00803BA9" w:rsidRPr="00205C97" w:rsidRDefault="00803BA9" w:rsidP="00C410D7">
            <w:pPr>
              <w:ind w:left="29"/>
              <w:rPr>
                <w:sz w:val="20"/>
                <w:szCs w:val="20"/>
                <w:lang w:val="uk-UA"/>
              </w:rPr>
            </w:pPr>
            <w:r>
              <w:rPr>
                <w:sz w:val="20"/>
                <w:szCs w:val="20"/>
                <w:lang w:val="uk-UA"/>
              </w:rPr>
              <w:t>До п. 6.16</w:t>
            </w:r>
          </w:p>
        </w:tc>
        <w:tc>
          <w:tcPr>
            <w:tcW w:w="1822" w:type="dxa"/>
            <w:vMerge w:val="restart"/>
          </w:tcPr>
          <w:p w:rsidR="00803BA9" w:rsidRDefault="00803BA9" w:rsidP="00C410D7">
            <w:pPr>
              <w:rPr>
                <w:sz w:val="20"/>
                <w:szCs w:val="20"/>
                <w:lang w:val="uk-UA"/>
              </w:rPr>
            </w:pPr>
          </w:p>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УЖКГ</w:t>
            </w:r>
          </w:p>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НРУВР</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0"/>
                <w:szCs w:val="20"/>
                <w:lang w:val="uk-UA"/>
              </w:rPr>
            </w:pPr>
            <w:r w:rsidRPr="00205C97">
              <w:rPr>
                <w:sz w:val="20"/>
                <w:szCs w:val="20"/>
                <w:lang w:val="uk-UA"/>
              </w:rPr>
              <w:t>2019</w:t>
            </w:r>
          </w:p>
          <w:p w:rsidR="00803BA9" w:rsidRPr="00205C97" w:rsidRDefault="00803BA9" w:rsidP="00C410D7">
            <w:pPr>
              <w:ind w:left="29"/>
              <w:jc w:val="center"/>
              <w:rPr>
                <w:sz w:val="20"/>
                <w:szCs w:val="20"/>
                <w:lang w:val="uk-UA"/>
              </w:rPr>
            </w:pPr>
            <w:r w:rsidRPr="00205C97">
              <w:rPr>
                <w:sz w:val="20"/>
                <w:szCs w:val="20"/>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9 000,0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Припинення процесів </w:t>
            </w:r>
            <w:proofErr w:type="spellStart"/>
            <w:r w:rsidRPr="00205C97">
              <w:rPr>
                <w:sz w:val="20"/>
                <w:szCs w:val="20"/>
                <w:lang w:val="uk-UA"/>
              </w:rPr>
              <w:t>берегообвалення</w:t>
            </w:r>
            <w:proofErr w:type="spellEnd"/>
            <w:r w:rsidRPr="00205C97">
              <w:rPr>
                <w:sz w:val="20"/>
                <w:szCs w:val="20"/>
                <w:lang w:val="uk-UA"/>
              </w:rPr>
              <w:t xml:space="preserve"> внаслідок хвильової абразії Каховського </w:t>
            </w:r>
          </w:p>
          <w:p w:rsidR="00803BA9" w:rsidRPr="00205C97" w:rsidRDefault="00803BA9" w:rsidP="00C410D7">
            <w:pPr>
              <w:ind w:left="29"/>
              <w:rPr>
                <w:sz w:val="20"/>
                <w:szCs w:val="20"/>
                <w:lang w:val="uk-UA"/>
              </w:rPr>
            </w:pPr>
            <w:r w:rsidRPr="00205C97">
              <w:rPr>
                <w:sz w:val="20"/>
                <w:szCs w:val="20"/>
                <w:lang w:val="uk-UA"/>
              </w:rPr>
              <w:t>водосховища протяжністю 0,7 км</w:t>
            </w:r>
          </w:p>
        </w:tc>
      </w:tr>
      <w:tr w:rsidR="00803BA9" w:rsidRPr="00205C97" w:rsidTr="00C410D7">
        <w:trPr>
          <w:trHeight w:val="412"/>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9 000,0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56"/>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1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83"/>
          <w:jc w:val="center"/>
        </w:trPr>
        <w:tc>
          <w:tcPr>
            <w:tcW w:w="1693" w:type="dxa"/>
            <w:vMerge/>
          </w:tcPr>
          <w:p w:rsidR="00803BA9" w:rsidRPr="00205C97" w:rsidRDefault="00803BA9" w:rsidP="00C410D7">
            <w:pPr>
              <w:ind w:left="29"/>
              <w:rPr>
                <w:sz w:val="22"/>
                <w:szCs w:val="22"/>
                <w:lang w:val="uk-UA"/>
              </w:rPr>
            </w:pPr>
          </w:p>
        </w:tc>
        <w:tc>
          <w:tcPr>
            <w:tcW w:w="2356" w:type="dxa"/>
            <w:vMerge w:val="restart"/>
          </w:tcPr>
          <w:p w:rsidR="00803BA9" w:rsidRPr="00B773F5" w:rsidRDefault="00803BA9" w:rsidP="00C410D7">
            <w:pPr>
              <w:ind w:left="29"/>
              <w:rPr>
                <w:sz w:val="20"/>
                <w:szCs w:val="20"/>
                <w:lang w:val="uk-UA"/>
              </w:rPr>
            </w:pPr>
            <w:r w:rsidRPr="00B773F5">
              <w:rPr>
                <w:sz w:val="20"/>
                <w:szCs w:val="20"/>
                <w:lang w:val="uk-UA"/>
              </w:rPr>
              <w:t>3.3.</w:t>
            </w:r>
          </w:p>
          <w:p w:rsidR="00803BA9" w:rsidRPr="00B773F5" w:rsidRDefault="00803BA9" w:rsidP="00C410D7">
            <w:pPr>
              <w:ind w:left="29"/>
              <w:rPr>
                <w:sz w:val="20"/>
                <w:szCs w:val="20"/>
                <w:lang w:val="uk-UA"/>
              </w:rPr>
            </w:pPr>
            <w:r w:rsidRPr="00B773F5">
              <w:rPr>
                <w:sz w:val="20"/>
                <w:szCs w:val="20"/>
                <w:lang w:val="uk-UA"/>
              </w:rPr>
              <w:t xml:space="preserve">Реконструкція </w:t>
            </w:r>
          </w:p>
          <w:p w:rsidR="00803BA9" w:rsidRPr="00B773F5" w:rsidRDefault="00803BA9" w:rsidP="00C410D7">
            <w:pPr>
              <w:ind w:left="29"/>
              <w:rPr>
                <w:sz w:val="20"/>
                <w:szCs w:val="20"/>
                <w:lang w:val="uk-UA"/>
              </w:rPr>
            </w:pPr>
            <w:r w:rsidRPr="00B773F5">
              <w:rPr>
                <w:sz w:val="20"/>
                <w:szCs w:val="20"/>
                <w:lang w:val="uk-UA"/>
              </w:rPr>
              <w:t xml:space="preserve">Нікопольської компресорної станції </w:t>
            </w:r>
          </w:p>
          <w:p w:rsidR="00803BA9" w:rsidRPr="00B773F5" w:rsidRDefault="00803BA9" w:rsidP="00C410D7">
            <w:pPr>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Pr>
                <w:sz w:val="20"/>
                <w:szCs w:val="20"/>
                <w:lang w:val="uk-UA"/>
              </w:rPr>
              <w:t xml:space="preserve">        </w:t>
            </w:r>
            <w:r w:rsidRPr="00205C97">
              <w:rPr>
                <w:sz w:val="20"/>
                <w:szCs w:val="20"/>
                <w:lang w:val="uk-UA"/>
              </w:rPr>
              <w:t>Н</w:t>
            </w:r>
            <w:r>
              <w:rPr>
                <w:sz w:val="20"/>
                <w:szCs w:val="20"/>
                <w:lang w:val="uk-UA"/>
              </w:rPr>
              <w:t>РУВР</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highlight w:val="yellow"/>
                <w:lang w:val="uk-UA"/>
              </w:rPr>
            </w:pPr>
            <w:r w:rsidRPr="00205C97">
              <w:rPr>
                <w:sz w:val="20"/>
                <w:szCs w:val="20"/>
                <w:lang w:val="uk-UA"/>
              </w:rPr>
              <w:t>2018</w:t>
            </w: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highlight w:val="yellow"/>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tabs>
                <w:tab w:val="center" w:pos="404"/>
                <w:tab w:val="left" w:pos="705"/>
              </w:tabs>
              <w:ind w:left="29"/>
              <w:rPr>
                <w:b/>
                <w:sz w:val="20"/>
                <w:szCs w:val="20"/>
                <w:lang w:val="uk-UA"/>
              </w:rPr>
            </w:pPr>
            <w:r w:rsidRPr="00205C97">
              <w:rPr>
                <w:b/>
                <w:sz w:val="20"/>
                <w:szCs w:val="20"/>
                <w:lang w:val="uk-UA"/>
              </w:rPr>
              <w:tab/>
              <w:t>35</w:t>
            </w:r>
            <w:r>
              <w:rPr>
                <w:b/>
                <w:sz w:val="20"/>
                <w:szCs w:val="20"/>
                <w:lang w:val="uk-UA"/>
              </w:rPr>
              <w:t xml:space="preserve"> </w:t>
            </w:r>
            <w:r w:rsidRPr="00205C97">
              <w:rPr>
                <w:b/>
                <w:sz w:val="20"/>
                <w:szCs w:val="20"/>
                <w:lang w:val="uk-UA"/>
              </w:rPr>
              <w:t>774,0</w:t>
            </w:r>
            <w:r w:rsidRPr="00205C97">
              <w:rPr>
                <w:b/>
                <w:sz w:val="20"/>
                <w:szCs w:val="20"/>
                <w:lang w:val="uk-UA"/>
              </w:rPr>
              <w:tab/>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Покращення </w:t>
            </w:r>
          </w:p>
          <w:p w:rsidR="00803BA9" w:rsidRPr="00205C97" w:rsidRDefault="00803BA9" w:rsidP="00C410D7">
            <w:pPr>
              <w:ind w:left="29"/>
              <w:jc w:val="center"/>
              <w:rPr>
                <w:sz w:val="20"/>
                <w:szCs w:val="20"/>
                <w:highlight w:val="yellow"/>
                <w:lang w:val="uk-UA"/>
              </w:rPr>
            </w:pPr>
            <w:r w:rsidRPr="00205C97">
              <w:rPr>
                <w:sz w:val="20"/>
                <w:szCs w:val="20"/>
                <w:lang w:val="uk-UA"/>
              </w:rPr>
              <w:t xml:space="preserve">гідрогеологічного стану на житловому масиві </w:t>
            </w:r>
            <w:proofErr w:type="spellStart"/>
            <w:r w:rsidRPr="00205C97">
              <w:rPr>
                <w:sz w:val="20"/>
                <w:szCs w:val="20"/>
                <w:lang w:val="uk-UA"/>
              </w:rPr>
              <w:t>Новопавлівка</w:t>
            </w:r>
            <w:proofErr w:type="spellEnd"/>
            <w:r w:rsidRPr="00205C97">
              <w:rPr>
                <w:sz w:val="20"/>
                <w:szCs w:val="20"/>
                <w:lang w:val="uk-UA"/>
              </w:rPr>
              <w:t xml:space="preserve"> </w:t>
            </w: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highlight w:val="yellow"/>
                <w:lang w:val="uk-UA"/>
              </w:rPr>
            </w:pPr>
          </w:p>
        </w:tc>
      </w:tr>
      <w:tr w:rsidR="00803BA9" w:rsidRPr="00205C97" w:rsidTr="00C410D7">
        <w:trPr>
          <w:trHeight w:val="105"/>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35 774,0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10"/>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10"/>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0"/>
          <w:jc w:val="center"/>
        </w:trPr>
        <w:tc>
          <w:tcPr>
            <w:tcW w:w="1693" w:type="dxa"/>
            <w:vMerge/>
          </w:tcPr>
          <w:p w:rsidR="00803BA9" w:rsidRPr="00205C97" w:rsidRDefault="00803BA9" w:rsidP="00C410D7">
            <w:pPr>
              <w:ind w:left="29"/>
              <w:rPr>
                <w:sz w:val="22"/>
                <w:szCs w:val="22"/>
                <w:lang w:val="uk-UA"/>
              </w:rPr>
            </w:pPr>
          </w:p>
        </w:tc>
        <w:tc>
          <w:tcPr>
            <w:tcW w:w="2356" w:type="dxa"/>
            <w:vMerge/>
            <w:tcBorders>
              <w:bottom w:val="single" w:sz="4" w:space="0" w:color="auto"/>
            </w:tcBorders>
          </w:tcPr>
          <w:p w:rsidR="00803BA9"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96"/>
          <w:jc w:val="center"/>
        </w:trPr>
        <w:tc>
          <w:tcPr>
            <w:tcW w:w="1693" w:type="dxa"/>
            <w:vMerge/>
          </w:tcPr>
          <w:p w:rsidR="00803BA9" w:rsidRPr="00205C97" w:rsidRDefault="00803BA9" w:rsidP="00C410D7">
            <w:pPr>
              <w:ind w:left="29"/>
              <w:rPr>
                <w:sz w:val="22"/>
                <w:szCs w:val="22"/>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3.</w:t>
            </w:r>
            <w:r>
              <w:rPr>
                <w:sz w:val="20"/>
                <w:szCs w:val="20"/>
                <w:lang w:val="uk-UA"/>
              </w:rPr>
              <w:t>4</w:t>
            </w:r>
            <w:r w:rsidRPr="00205C97">
              <w:rPr>
                <w:sz w:val="20"/>
                <w:szCs w:val="20"/>
                <w:lang w:val="uk-UA"/>
              </w:rPr>
              <w:t>.</w:t>
            </w:r>
          </w:p>
          <w:p w:rsidR="00803BA9" w:rsidRPr="00205C97" w:rsidRDefault="00803BA9" w:rsidP="00C410D7">
            <w:pPr>
              <w:ind w:left="29"/>
              <w:rPr>
                <w:sz w:val="20"/>
                <w:szCs w:val="20"/>
                <w:lang w:val="uk-UA"/>
              </w:rPr>
            </w:pPr>
            <w:r w:rsidRPr="00205C97">
              <w:rPr>
                <w:sz w:val="20"/>
                <w:szCs w:val="20"/>
                <w:lang w:val="uk-UA"/>
              </w:rPr>
              <w:t>Рекультивація території</w:t>
            </w:r>
          </w:p>
          <w:p w:rsidR="00803BA9" w:rsidRDefault="00803BA9" w:rsidP="00C410D7">
            <w:pPr>
              <w:ind w:left="29"/>
              <w:rPr>
                <w:sz w:val="20"/>
                <w:szCs w:val="20"/>
                <w:lang w:val="uk-UA"/>
              </w:rPr>
            </w:pPr>
            <w:r w:rsidRPr="00205C97">
              <w:rPr>
                <w:sz w:val="20"/>
                <w:szCs w:val="20"/>
                <w:lang w:val="uk-UA"/>
              </w:rPr>
              <w:lastRenderedPageBreak/>
              <w:t>полігону твердих побутових відходів</w:t>
            </w:r>
          </w:p>
          <w:p w:rsidR="00803BA9" w:rsidRPr="001506FC" w:rsidRDefault="00803BA9" w:rsidP="00C410D7">
            <w:pPr>
              <w:ind w:left="29"/>
              <w:rPr>
                <w:sz w:val="20"/>
                <w:szCs w:val="20"/>
                <w:lang w:val="en-US"/>
              </w:rPr>
            </w:pPr>
            <w:r>
              <w:rPr>
                <w:sz w:val="20"/>
                <w:szCs w:val="20"/>
                <w:lang w:val="uk-UA"/>
              </w:rPr>
              <w:t>До п. 6.2</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highlight w:val="yellow"/>
                <w:lang w:val="uk-UA"/>
              </w:rPr>
            </w:pPr>
          </w:p>
        </w:tc>
        <w:tc>
          <w:tcPr>
            <w:tcW w:w="1000" w:type="dxa"/>
            <w:gridSpan w:val="2"/>
          </w:tcPr>
          <w:p w:rsidR="00803BA9" w:rsidRPr="00205C97" w:rsidRDefault="00803BA9" w:rsidP="00C410D7">
            <w:pPr>
              <w:ind w:left="29"/>
              <w:jc w:val="center"/>
              <w:rPr>
                <w:sz w:val="20"/>
                <w:szCs w:val="20"/>
                <w:highlight w:val="yellow"/>
                <w:lang w:val="uk-UA"/>
              </w:rPr>
            </w:pPr>
          </w:p>
        </w:tc>
        <w:tc>
          <w:tcPr>
            <w:tcW w:w="1065" w:type="dxa"/>
            <w:gridSpan w:val="2"/>
          </w:tcPr>
          <w:p w:rsidR="00803BA9" w:rsidRPr="00140984" w:rsidRDefault="00803BA9" w:rsidP="00C410D7">
            <w:pPr>
              <w:ind w:left="29"/>
              <w:jc w:val="center"/>
              <w:rPr>
                <w:b/>
                <w:sz w:val="20"/>
                <w:szCs w:val="20"/>
                <w:lang w:val="uk-UA"/>
              </w:rPr>
            </w:pPr>
          </w:p>
        </w:tc>
        <w:tc>
          <w:tcPr>
            <w:tcW w:w="993" w:type="dxa"/>
            <w:gridSpan w:val="3"/>
          </w:tcPr>
          <w:p w:rsidR="00803BA9" w:rsidRPr="00EC4084" w:rsidRDefault="00803BA9" w:rsidP="00C410D7">
            <w:pPr>
              <w:ind w:left="29"/>
              <w:jc w:val="center"/>
              <w:rPr>
                <w:sz w:val="20"/>
                <w:szCs w:val="20"/>
                <w:lang w:val="uk-UA"/>
              </w:rPr>
            </w:pPr>
          </w:p>
        </w:tc>
        <w:tc>
          <w:tcPr>
            <w:tcW w:w="967" w:type="dxa"/>
            <w:gridSpan w:val="2"/>
          </w:tcPr>
          <w:p w:rsidR="00803BA9" w:rsidRPr="00EC4084" w:rsidRDefault="00803BA9" w:rsidP="00C410D7">
            <w:pPr>
              <w:ind w:left="29"/>
              <w:jc w:val="center"/>
              <w:rPr>
                <w:sz w:val="20"/>
                <w:szCs w:val="20"/>
                <w:lang w:val="uk-UA"/>
              </w:rPr>
            </w:pPr>
            <w:r w:rsidRPr="00EC4084">
              <w:rPr>
                <w:b/>
                <w:sz w:val="20"/>
                <w:szCs w:val="20"/>
                <w:lang w:val="uk-UA"/>
              </w:rPr>
              <w:t>4 000,0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Відновлення продуктивності та </w:t>
            </w:r>
          </w:p>
          <w:p w:rsidR="00803BA9" w:rsidRPr="00EC4084" w:rsidRDefault="00803BA9" w:rsidP="00C410D7">
            <w:pPr>
              <w:ind w:left="29"/>
              <w:rPr>
                <w:sz w:val="20"/>
                <w:szCs w:val="20"/>
                <w:lang w:val="uk-UA"/>
              </w:rPr>
            </w:pPr>
            <w:r>
              <w:rPr>
                <w:sz w:val="20"/>
                <w:szCs w:val="20"/>
                <w:lang w:val="uk-UA"/>
              </w:rPr>
              <w:lastRenderedPageBreak/>
              <w:t>в</w:t>
            </w:r>
            <w:r w:rsidRPr="00205C97">
              <w:rPr>
                <w:sz w:val="20"/>
                <w:szCs w:val="20"/>
                <w:lang w:val="uk-UA"/>
              </w:rPr>
              <w:t xml:space="preserve">икористання родючого шару </w:t>
            </w:r>
            <w:proofErr w:type="spellStart"/>
            <w:r w:rsidRPr="00205C97">
              <w:rPr>
                <w:sz w:val="20"/>
                <w:szCs w:val="20"/>
                <w:lang w:val="uk-UA"/>
              </w:rPr>
              <w:t>грунту</w:t>
            </w:r>
            <w:proofErr w:type="spellEnd"/>
            <w:r w:rsidRPr="00205C97">
              <w:rPr>
                <w:sz w:val="20"/>
                <w:szCs w:val="20"/>
                <w:lang w:val="uk-UA"/>
              </w:rPr>
              <w:t xml:space="preserve"> </w:t>
            </w:r>
            <w:r w:rsidRPr="00EC4084">
              <w:rPr>
                <w:sz w:val="20"/>
                <w:szCs w:val="20"/>
                <w:lang w:val="uk-UA"/>
              </w:rPr>
              <w:t xml:space="preserve">орієнтовною площею </w:t>
            </w:r>
          </w:p>
          <w:p w:rsidR="00803BA9" w:rsidRPr="00205C97" w:rsidRDefault="00803BA9" w:rsidP="00C410D7">
            <w:pPr>
              <w:ind w:left="29"/>
              <w:rPr>
                <w:sz w:val="20"/>
                <w:szCs w:val="20"/>
                <w:lang w:val="uk-UA"/>
              </w:rPr>
            </w:pPr>
            <w:r w:rsidRPr="00EC4084">
              <w:rPr>
                <w:sz w:val="20"/>
                <w:szCs w:val="20"/>
                <w:lang w:val="uk-UA"/>
              </w:rPr>
              <w:t>11 га</w:t>
            </w:r>
          </w:p>
        </w:tc>
      </w:tr>
      <w:tr w:rsidR="00803BA9" w:rsidRPr="00205C97" w:rsidTr="00C410D7">
        <w:trPr>
          <w:trHeight w:val="420"/>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140984" w:rsidRDefault="00803BA9" w:rsidP="00C410D7">
            <w:pPr>
              <w:ind w:left="29"/>
              <w:jc w:val="center"/>
              <w:rPr>
                <w:sz w:val="20"/>
                <w:szCs w:val="20"/>
                <w:lang w:val="uk-UA"/>
              </w:rPr>
            </w:pPr>
          </w:p>
        </w:tc>
        <w:tc>
          <w:tcPr>
            <w:tcW w:w="993" w:type="dxa"/>
            <w:gridSpan w:val="3"/>
          </w:tcPr>
          <w:p w:rsidR="00803BA9" w:rsidRPr="00EC4084" w:rsidRDefault="00803BA9" w:rsidP="00C410D7">
            <w:pPr>
              <w:ind w:left="29"/>
              <w:jc w:val="center"/>
              <w:rPr>
                <w:sz w:val="20"/>
                <w:szCs w:val="20"/>
                <w:lang w:val="uk-UA"/>
              </w:rPr>
            </w:pPr>
          </w:p>
        </w:tc>
        <w:tc>
          <w:tcPr>
            <w:tcW w:w="967" w:type="dxa"/>
            <w:gridSpan w:val="2"/>
          </w:tcPr>
          <w:p w:rsidR="00803BA9" w:rsidRPr="00EC4084"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84"/>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140984" w:rsidRDefault="00803BA9" w:rsidP="00C410D7">
            <w:pPr>
              <w:ind w:left="29"/>
              <w:jc w:val="center"/>
              <w:rPr>
                <w:sz w:val="20"/>
                <w:szCs w:val="20"/>
                <w:lang w:val="uk-UA"/>
              </w:rPr>
            </w:pPr>
          </w:p>
        </w:tc>
        <w:tc>
          <w:tcPr>
            <w:tcW w:w="993" w:type="dxa"/>
            <w:gridSpan w:val="3"/>
          </w:tcPr>
          <w:p w:rsidR="00803BA9" w:rsidRPr="00EC4084" w:rsidRDefault="00803BA9" w:rsidP="00C410D7">
            <w:pPr>
              <w:ind w:left="29"/>
              <w:jc w:val="center"/>
              <w:rPr>
                <w:sz w:val="20"/>
                <w:szCs w:val="20"/>
                <w:lang w:val="uk-UA"/>
              </w:rPr>
            </w:pPr>
          </w:p>
        </w:tc>
        <w:tc>
          <w:tcPr>
            <w:tcW w:w="967" w:type="dxa"/>
            <w:gridSpan w:val="2"/>
          </w:tcPr>
          <w:p w:rsidR="00803BA9" w:rsidRPr="00EC4084" w:rsidRDefault="00803BA9" w:rsidP="00C410D7">
            <w:pPr>
              <w:ind w:left="29"/>
              <w:jc w:val="center"/>
              <w:rPr>
                <w:sz w:val="20"/>
                <w:szCs w:val="20"/>
                <w:lang w:val="uk-UA"/>
              </w:rPr>
            </w:pPr>
            <w:r w:rsidRPr="00EC4084">
              <w:rPr>
                <w:sz w:val="20"/>
                <w:szCs w:val="20"/>
                <w:lang w:val="uk-UA"/>
              </w:rPr>
              <w:t>4 000,0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w:t>
            </w:r>
            <w:r>
              <w:rPr>
                <w:sz w:val="20"/>
                <w:szCs w:val="20"/>
                <w:lang w:val="uk-UA"/>
              </w:rPr>
              <w:t xml:space="preserve"> </w:t>
            </w:r>
            <w:proofErr w:type="spellStart"/>
            <w:r w:rsidRPr="00205C97">
              <w:rPr>
                <w:sz w:val="20"/>
                <w:szCs w:val="20"/>
                <w:lang w:val="uk-UA"/>
              </w:rPr>
              <w:t>джер</w:t>
            </w:r>
            <w:proofErr w:type="spellEnd"/>
            <w:r>
              <w:rPr>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3.</w:t>
            </w:r>
            <w:r>
              <w:rPr>
                <w:sz w:val="20"/>
                <w:szCs w:val="20"/>
                <w:lang w:val="uk-UA"/>
              </w:rPr>
              <w:t>5</w:t>
            </w:r>
            <w:r w:rsidRPr="00205C97">
              <w:rPr>
                <w:sz w:val="20"/>
                <w:szCs w:val="20"/>
                <w:lang w:val="uk-UA"/>
              </w:rPr>
              <w:t xml:space="preserve">. Проведення заходів з </w:t>
            </w:r>
            <w:proofErr w:type="spellStart"/>
            <w:r w:rsidRPr="00205C97">
              <w:rPr>
                <w:sz w:val="20"/>
                <w:szCs w:val="20"/>
                <w:lang w:val="uk-UA"/>
              </w:rPr>
              <w:t>водопониження</w:t>
            </w:r>
            <w:proofErr w:type="spellEnd"/>
            <w:r w:rsidRPr="00205C97">
              <w:rPr>
                <w:sz w:val="20"/>
                <w:szCs w:val="20"/>
                <w:lang w:val="uk-UA"/>
              </w:rPr>
              <w:t xml:space="preserve"> на житловому масиві «</w:t>
            </w:r>
            <w:proofErr w:type="spellStart"/>
            <w:r w:rsidRPr="00205C97">
              <w:rPr>
                <w:sz w:val="20"/>
                <w:szCs w:val="20"/>
                <w:lang w:val="uk-UA"/>
              </w:rPr>
              <w:t>Новопавлівка</w:t>
            </w:r>
            <w:proofErr w:type="spellEnd"/>
            <w:r w:rsidRPr="00205C97">
              <w:rPr>
                <w:sz w:val="20"/>
                <w:szCs w:val="20"/>
                <w:lang w:val="uk-UA"/>
              </w:rPr>
              <w:t>»</w:t>
            </w:r>
          </w:p>
        </w:tc>
        <w:tc>
          <w:tcPr>
            <w:tcW w:w="1822" w:type="dxa"/>
            <w:vMerge w:val="restart"/>
          </w:tcPr>
          <w:p w:rsidR="00803BA9" w:rsidRPr="00205C97" w:rsidRDefault="00803BA9" w:rsidP="00C410D7">
            <w:pPr>
              <w:ind w:left="29"/>
              <w:jc w:val="center"/>
              <w:rPr>
                <w:sz w:val="20"/>
                <w:szCs w:val="20"/>
                <w:lang w:val="uk-UA"/>
              </w:rPr>
            </w:pPr>
            <w:r w:rsidRPr="00205C97">
              <w:rPr>
                <w:sz w:val="20"/>
                <w:szCs w:val="20"/>
                <w:lang w:val="uk-UA"/>
              </w:rPr>
              <w:t>УЖКГ</w:t>
            </w:r>
          </w:p>
        </w:tc>
        <w:tc>
          <w:tcPr>
            <w:tcW w:w="1184" w:type="dxa"/>
            <w:vMerge w:val="restart"/>
          </w:tcPr>
          <w:p w:rsidR="00803BA9" w:rsidRPr="00205C97" w:rsidRDefault="00803BA9" w:rsidP="00C410D7">
            <w:pPr>
              <w:ind w:left="29"/>
              <w:jc w:val="center"/>
              <w:rPr>
                <w:sz w:val="18"/>
                <w:szCs w:val="18"/>
                <w:lang w:val="uk-UA"/>
              </w:rPr>
            </w:pPr>
          </w:p>
          <w:p w:rsidR="00803BA9" w:rsidRPr="00EC4084" w:rsidRDefault="00803BA9" w:rsidP="00C410D7">
            <w:pPr>
              <w:ind w:left="29"/>
              <w:jc w:val="center"/>
              <w:rPr>
                <w:sz w:val="18"/>
                <w:szCs w:val="18"/>
                <w:lang w:val="uk-UA"/>
              </w:rPr>
            </w:pPr>
            <w:r w:rsidRPr="00EC4084">
              <w:rPr>
                <w:sz w:val="18"/>
                <w:szCs w:val="18"/>
                <w:lang w:val="uk-UA"/>
              </w:rPr>
              <w:t>2019</w:t>
            </w:r>
          </w:p>
          <w:p w:rsidR="00803BA9" w:rsidRPr="00205C97" w:rsidRDefault="00803BA9" w:rsidP="00C410D7">
            <w:pPr>
              <w:ind w:left="29"/>
              <w:jc w:val="center"/>
              <w:rPr>
                <w:sz w:val="18"/>
                <w:szCs w:val="18"/>
                <w:lang w:val="uk-UA"/>
              </w:rPr>
            </w:pPr>
            <w:r w:rsidRPr="00205C97">
              <w:rPr>
                <w:sz w:val="18"/>
                <w:szCs w:val="18"/>
                <w:lang w:val="uk-UA"/>
              </w:rPr>
              <w:t>202</w:t>
            </w:r>
            <w:r>
              <w:rPr>
                <w:sz w:val="18"/>
                <w:szCs w:val="18"/>
                <w:lang w:val="uk-UA"/>
              </w:rPr>
              <w:t>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700,0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Зниження рівня ґрунтових вод</w:t>
            </w:r>
            <w:r>
              <w:rPr>
                <w:sz w:val="20"/>
                <w:szCs w:val="20"/>
                <w:lang w:val="uk-UA"/>
              </w:rPr>
              <w:t xml:space="preserve"> на  площі 48 га</w:t>
            </w: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700,0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7"/>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0242C3" w:rsidTr="00C410D7">
        <w:trPr>
          <w:trHeight w:val="440"/>
          <w:jc w:val="center"/>
        </w:trPr>
        <w:tc>
          <w:tcPr>
            <w:tcW w:w="1693" w:type="dxa"/>
            <w:vMerge/>
          </w:tcPr>
          <w:p w:rsidR="00803BA9" w:rsidRPr="00205C97" w:rsidRDefault="00803BA9" w:rsidP="00C410D7">
            <w:pPr>
              <w:ind w:left="29"/>
              <w:rPr>
                <w:sz w:val="22"/>
                <w:szCs w:val="22"/>
                <w:lang w:val="uk-UA"/>
              </w:rPr>
            </w:pPr>
          </w:p>
        </w:tc>
        <w:tc>
          <w:tcPr>
            <w:tcW w:w="2356" w:type="dxa"/>
            <w:vMerge w:val="restart"/>
          </w:tcPr>
          <w:p w:rsidR="00803BA9" w:rsidRPr="00B773F5" w:rsidRDefault="00803BA9" w:rsidP="00C410D7">
            <w:pPr>
              <w:ind w:left="29"/>
              <w:rPr>
                <w:sz w:val="20"/>
                <w:szCs w:val="20"/>
                <w:lang w:val="uk-UA"/>
              </w:rPr>
            </w:pPr>
            <w:r w:rsidRPr="00B773F5">
              <w:rPr>
                <w:sz w:val="20"/>
                <w:szCs w:val="20"/>
                <w:lang w:val="uk-UA"/>
              </w:rPr>
              <w:t>3.6.</w:t>
            </w:r>
          </w:p>
          <w:p w:rsidR="00803BA9" w:rsidRPr="00B773F5" w:rsidRDefault="00803BA9" w:rsidP="00C410D7">
            <w:pPr>
              <w:ind w:left="29"/>
              <w:rPr>
                <w:sz w:val="20"/>
                <w:szCs w:val="20"/>
                <w:lang w:val="uk-UA"/>
              </w:rPr>
            </w:pPr>
            <w:r w:rsidRPr="00B773F5">
              <w:rPr>
                <w:sz w:val="20"/>
                <w:szCs w:val="20"/>
                <w:lang w:val="uk-UA"/>
              </w:rPr>
              <w:t>Заходи  з системи  відводу та очищення дощових та дренажних вод</w:t>
            </w:r>
          </w:p>
          <w:p w:rsidR="00803BA9" w:rsidRPr="00B773F5"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2019</w:t>
            </w:r>
          </w:p>
          <w:p w:rsidR="00803BA9" w:rsidRPr="00205C97" w:rsidRDefault="00803BA9" w:rsidP="00C410D7">
            <w:pPr>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1 500,0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val="restart"/>
          </w:tcPr>
          <w:p w:rsidR="00803BA9" w:rsidRPr="000242C3" w:rsidRDefault="00803BA9" w:rsidP="00C410D7">
            <w:pPr>
              <w:ind w:left="29"/>
              <w:rPr>
                <w:sz w:val="20"/>
                <w:szCs w:val="20"/>
                <w:lang w:val="uk-UA"/>
              </w:rPr>
            </w:pPr>
            <w:r>
              <w:rPr>
                <w:sz w:val="20"/>
                <w:szCs w:val="20"/>
                <w:lang w:val="uk-UA"/>
              </w:rPr>
              <w:t>Покращення умов проживання мешканців міста; ліквідація підтоплення території площею 3,5 га, прилеглої до відкритого лотка; покращення якості води, що скидається (щорічно ≈ 130 тис.м</w:t>
            </w:r>
            <w:r>
              <w:rPr>
                <w:sz w:val="20"/>
                <w:szCs w:val="20"/>
                <w:vertAlign w:val="superscript"/>
                <w:lang w:val="uk-UA"/>
              </w:rPr>
              <w:t>3</w:t>
            </w:r>
            <w:r>
              <w:rPr>
                <w:sz w:val="20"/>
                <w:szCs w:val="20"/>
                <w:lang w:val="uk-UA"/>
              </w:rPr>
              <w:t xml:space="preserve">/рік) по водотоку в р. Сухий </w:t>
            </w:r>
            <w:proofErr w:type="spellStart"/>
            <w:r>
              <w:rPr>
                <w:sz w:val="20"/>
                <w:szCs w:val="20"/>
                <w:lang w:val="uk-UA"/>
              </w:rPr>
              <w:t>Чортомлик</w:t>
            </w:r>
            <w:proofErr w:type="spellEnd"/>
            <w:r>
              <w:rPr>
                <w:sz w:val="20"/>
                <w:szCs w:val="20"/>
                <w:lang w:val="uk-UA"/>
              </w:rPr>
              <w:t xml:space="preserve"> </w:t>
            </w:r>
          </w:p>
        </w:tc>
      </w:tr>
      <w:tr w:rsidR="00803BA9" w:rsidRPr="00205C97" w:rsidTr="00C410D7">
        <w:trPr>
          <w:trHeight w:val="348"/>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25"/>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1 500,0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56"/>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72"/>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0242C3" w:rsidTr="00C410D7">
        <w:trPr>
          <w:trHeight w:val="492"/>
          <w:jc w:val="center"/>
        </w:trPr>
        <w:tc>
          <w:tcPr>
            <w:tcW w:w="1693" w:type="dxa"/>
            <w:vMerge/>
          </w:tcPr>
          <w:p w:rsidR="00803BA9" w:rsidRPr="00205C97" w:rsidRDefault="00803BA9" w:rsidP="00C410D7">
            <w:pPr>
              <w:ind w:left="29"/>
              <w:rPr>
                <w:sz w:val="22"/>
                <w:szCs w:val="22"/>
                <w:lang w:val="uk-UA"/>
              </w:rPr>
            </w:pPr>
          </w:p>
        </w:tc>
        <w:tc>
          <w:tcPr>
            <w:tcW w:w="2356" w:type="dxa"/>
            <w:vMerge w:val="restart"/>
            <w:shd w:val="clear" w:color="auto" w:fill="auto"/>
          </w:tcPr>
          <w:p w:rsidR="00803BA9" w:rsidRPr="00992AC8" w:rsidRDefault="00803BA9" w:rsidP="00C410D7">
            <w:pPr>
              <w:ind w:left="29"/>
              <w:rPr>
                <w:sz w:val="20"/>
                <w:szCs w:val="20"/>
                <w:lang w:val="uk-UA"/>
              </w:rPr>
            </w:pPr>
            <w:r w:rsidRPr="00992AC8">
              <w:rPr>
                <w:sz w:val="20"/>
                <w:szCs w:val="20"/>
                <w:lang w:val="uk-UA"/>
              </w:rPr>
              <w:t>3.7.</w:t>
            </w:r>
          </w:p>
          <w:p w:rsidR="00803BA9" w:rsidRPr="00992AC8" w:rsidRDefault="00803BA9" w:rsidP="00C410D7">
            <w:pPr>
              <w:ind w:left="29"/>
              <w:rPr>
                <w:sz w:val="20"/>
                <w:szCs w:val="20"/>
                <w:lang w:val="uk-UA"/>
              </w:rPr>
            </w:pPr>
            <w:r w:rsidRPr="00992AC8">
              <w:rPr>
                <w:sz w:val="20"/>
                <w:szCs w:val="20"/>
                <w:lang w:val="uk-UA"/>
              </w:rPr>
              <w:t xml:space="preserve">Заходи, пов'язані з  створенням захисних лісових насаджень вздовж водних об'єктів </w:t>
            </w:r>
          </w:p>
        </w:tc>
        <w:tc>
          <w:tcPr>
            <w:tcW w:w="1822" w:type="dxa"/>
            <w:vMerge w:val="restart"/>
            <w:shd w:val="clear" w:color="auto" w:fill="auto"/>
          </w:tcPr>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tc>
        <w:tc>
          <w:tcPr>
            <w:tcW w:w="1184" w:type="dxa"/>
            <w:vMerge w:val="restart"/>
            <w:shd w:val="clear" w:color="auto" w:fill="auto"/>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shd w:val="clear" w:color="auto" w:fill="auto"/>
            <w:vAlign w:val="center"/>
          </w:tcPr>
          <w:p w:rsidR="00803BA9"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p w:rsidR="00803BA9" w:rsidRPr="00205C97" w:rsidRDefault="00803BA9" w:rsidP="00C410D7">
            <w:pPr>
              <w:ind w:left="29"/>
              <w:jc w:val="center"/>
              <w:rPr>
                <w:b/>
                <w:sz w:val="20"/>
                <w:szCs w:val="20"/>
                <w:lang w:val="uk-UA"/>
              </w:rPr>
            </w:pPr>
          </w:p>
        </w:tc>
        <w:tc>
          <w:tcPr>
            <w:tcW w:w="995" w:type="dxa"/>
            <w:shd w:val="clear" w:color="auto" w:fill="auto"/>
          </w:tcPr>
          <w:p w:rsidR="00803BA9" w:rsidRPr="00205C97" w:rsidRDefault="00803BA9" w:rsidP="00C410D7">
            <w:pPr>
              <w:ind w:left="29"/>
              <w:jc w:val="center"/>
              <w:rPr>
                <w:b/>
                <w:sz w:val="20"/>
                <w:szCs w:val="20"/>
                <w:lang w:val="uk-UA"/>
              </w:rPr>
            </w:pPr>
            <w:r w:rsidRPr="00205C97">
              <w:rPr>
                <w:b/>
                <w:sz w:val="20"/>
                <w:szCs w:val="20"/>
                <w:lang w:val="uk-UA"/>
              </w:rPr>
              <w:t>400,0</w:t>
            </w:r>
          </w:p>
        </w:tc>
        <w:tc>
          <w:tcPr>
            <w:tcW w:w="1000" w:type="dxa"/>
            <w:gridSpan w:val="2"/>
            <w:shd w:val="clear" w:color="auto" w:fill="auto"/>
          </w:tcPr>
          <w:p w:rsidR="00803BA9" w:rsidRPr="00205C97" w:rsidRDefault="00803BA9" w:rsidP="00C410D7">
            <w:pPr>
              <w:ind w:left="29"/>
              <w:jc w:val="center"/>
              <w:rPr>
                <w:b/>
                <w:sz w:val="20"/>
                <w:szCs w:val="20"/>
                <w:lang w:val="uk-UA"/>
              </w:rPr>
            </w:pPr>
            <w:r w:rsidRPr="00205C97">
              <w:rPr>
                <w:b/>
                <w:sz w:val="20"/>
                <w:szCs w:val="20"/>
                <w:lang w:val="uk-UA"/>
              </w:rPr>
              <w:t>400,00</w:t>
            </w:r>
          </w:p>
        </w:tc>
        <w:tc>
          <w:tcPr>
            <w:tcW w:w="1065" w:type="dxa"/>
            <w:gridSpan w:val="2"/>
            <w:shd w:val="clear" w:color="auto" w:fill="auto"/>
          </w:tcPr>
          <w:p w:rsidR="00803BA9" w:rsidRPr="00205C97" w:rsidRDefault="00803BA9" w:rsidP="00C410D7">
            <w:pPr>
              <w:ind w:left="29"/>
              <w:jc w:val="center"/>
              <w:rPr>
                <w:b/>
                <w:sz w:val="20"/>
                <w:szCs w:val="20"/>
                <w:lang w:val="uk-UA"/>
              </w:rPr>
            </w:pPr>
            <w:r w:rsidRPr="00205C97">
              <w:rPr>
                <w:b/>
                <w:sz w:val="20"/>
                <w:szCs w:val="20"/>
                <w:lang w:val="uk-UA"/>
              </w:rPr>
              <w:t>400,00</w:t>
            </w:r>
          </w:p>
        </w:tc>
        <w:tc>
          <w:tcPr>
            <w:tcW w:w="993" w:type="dxa"/>
            <w:gridSpan w:val="3"/>
            <w:shd w:val="clear" w:color="auto" w:fill="auto"/>
          </w:tcPr>
          <w:p w:rsidR="00803BA9" w:rsidRPr="00205C97" w:rsidRDefault="00803BA9" w:rsidP="00C410D7">
            <w:pPr>
              <w:rPr>
                <w:b/>
                <w:sz w:val="20"/>
                <w:szCs w:val="20"/>
                <w:lang w:val="uk-UA"/>
              </w:rPr>
            </w:pPr>
            <w:r w:rsidRPr="00205C97">
              <w:rPr>
                <w:b/>
                <w:sz w:val="20"/>
                <w:szCs w:val="20"/>
                <w:lang w:val="uk-UA"/>
              </w:rPr>
              <w:t>400,00</w:t>
            </w:r>
          </w:p>
        </w:tc>
        <w:tc>
          <w:tcPr>
            <w:tcW w:w="967" w:type="dxa"/>
            <w:gridSpan w:val="2"/>
            <w:shd w:val="clear" w:color="auto" w:fill="auto"/>
          </w:tcPr>
          <w:p w:rsidR="00803BA9" w:rsidRPr="00205C97" w:rsidRDefault="00803BA9" w:rsidP="00C410D7">
            <w:pPr>
              <w:rPr>
                <w:b/>
                <w:sz w:val="20"/>
                <w:szCs w:val="20"/>
                <w:lang w:val="uk-UA"/>
              </w:rPr>
            </w:pPr>
            <w:r w:rsidRPr="00205C97">
              <w:rPr>
                <w:b/>
                <w:sz w:val="20"/>
                <w:szCs w:val="20"/>
                <w:lang w:val="uk-UA"/>
              </w:rPr>
              <w:t>400,00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Укріплення та благоустрій берегової лінії Каховського в</w:t>
            </w:r>
            <w:r>
              <w:rPr>
                <w:sz w:val="20"/>
                <w:szCs w:val="20"/>
                <w:lang w:val="uk-UA"/>
              </w:rPr>
              <w:t>-</w:t>
            </w:r>
            <w:proofErr w:type="spellStart"/>
            <w:r w:rsidRPr="00205C97">
              <w:rPr>
                <w:sz w:val="20"/>
                <w:szCs w:val="20"/>
                <w:lang w:val="uk-UA"/>
              </w:rPr>
              <w:t>ща</w:t>
            </w:r>
            <w:proofErr w:type="spellEnd"/>
            <w:r w:rsidRPr="00205C97">
              <w:rPr>
                <w:sz w:val="20"/>
                <w:szCs w:val="20"/>
                <w:lang w:val="uk-UA"/>
              </w:rPr>
              <w:t xml:space="preserve"> в межах міста Нікополя. Зменшення антропогенного впливу </w:t>
            </w:r>
            <w:r>
              <w:rPr>
                <w:sz w:val="20"/>
                <w:szCs w:val="20"/>
                <w:lang w:val="uk-UA"/>
              </w:rPr>
              <w:t>на</w:t>
            </w:r>
            <w:r w:rsidRPr="00205C97">
              <w:rPr>
                <w:sz w:val="20"/>
                <w:szCs w:val="20"/>
                <w:lang w:val="uk-UA"/>
              </w:rPr>
              <w:t xml:space="preserve"> атмосферне повітря</w:t>
            </w:r>
          </w:p>
        </w:tc>
      </w:tr>
      <w:tr w:rsidR="00803BA9" w:rsidRPr="00205C97" w:rsidTr="00C410D7">
        <w:trPr>
          <w:trHeight w:val="480"/>
          <w:jc w:val="center"/>
        </w:trPr>
        <w:tc>
          <w:tcPr>
            <w:tcW w:w="1693" w:type="dxa"/>
            <w:vMerge/>
          </w:tcPr>
          <w:p w:rsidR="00803BA9" w:rsidRPr="00205C97" w:rsidRDefault="00803BA9" w:rsidP="00C410D7">
            <w:pPr>
              <w:ind w:left="29"/>
              <w:rPr>
                <w:sz w:val="22"/>
                <w:szCs w:val="22"/>
                <w:lang w:val="uk-UA"/>
              </w:rPr>
            </w:pPr>
          </w:p>
        </w:tc>
        <w:tc>
          <w:tcPr>
            <w:tcW w:w="2356" w:type="dxa"/>
            <w:vMerge/>
            <w:shd w:val="clear" w:color="auto" w:fill="auto"/>
          </w:tcPr>
          <w:p w:rsidR="00803BA9" w:rsidRPr="00205C97" w:rsidRDefault="00803BA9" w:rsidP="00C410D7">
            <w:pPr>
              <w:ind w:left="29"/>
              <w:rPr>
                <w:sz w:val="20"/>
                <w:szCs w:val="20"/>
                <w:lang w:val="uk-UA"/>
              </w:rPr>
            </w:pPr>
          </w:p>
        </w:tc>
        <w:tc>
          <w:tcPr>
            <w:tcW w:w="1822" w:type="dxa"/>
            <w:vMerge/>
            <w:shd w:val="clear" w:color="auto" w:fill="auto"/>
          </w:tcPr>
          <w:p w:rsidR="00803BA9" w:rsidRPr="00205C97" w:rsidRDefault="00803BA9" w:rsidP="00C410D7">
            <w:pPr>
              <w:ind w:left="29"/>
              <w:rPr>
                <w:sz w:val="20"/>
                <w:szCs w:val="20"/>
                <w:lang w:val="uk-UA"/>
              </w:rPr>
            </w:pPr>
          </w:p>
        </w:tc>
        <w:tc>
          <w:tcPr>
            <w:tcW w:w="1184" w:type="dxa"/>
            <w:vMerge/>
            <w:shd w:val="clear" w:color="auto" w:fill="auto"/>
          </w:tcPr>
          <w:p w:rsidR="00803BA9" w:rsidRPr="00205C97" w:rsidRDefault="00803BA9" w:rsidP="00C410D7">
            <w:pPr>
              <w:ind w:left="29"/>
              <w:jc w:val="center"/>
              <w:rPr>
                <w:sz w:val="18"/>
                <w:szCs w:val="18"/>
                <w:lang w:val="uk-UA"/>
              </w:rPr>
            </w:pPr>
          </w:p>
        </w:tc>
        <w:tc>
          <w:tcPr>
            <w:tcW w:w="1376" w:type="dxa"/>
            <w:shd w:val="clear" w:color="auto" w:fill="auto"/>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shd w:val="clear" w:color="auto" w:fill="auto"/>
          </w:tcPr>
          <w:p w:rsidR="00803BA9" w:rsidRPr="00205C97" w:rsidRDefault="00803BA9" w:rsidP="00C410D7">
            <w:pPr>
              <w:ind w:left="29"/>
              <w:jc w:val="center"/>
              <w:rPr>
                <w:sz w:val="20"/>
                <w:szCs w:val="20"/>
                <w:lang w:val="uk-UA"/>
              </w:rPr>
            </w:pPr>
          </w:p>
        </w:tc>
        <w:tc>
          <w:tcPr>
            <w:tcW w:w="1000" w:type="dxa"/>
            <w:gridSpan w:val="2"/>
            <w:shd w:val="clear" w:color="auto" w:fill="auto"/>
          </w:tcPr>
          <w:p w:rsidR="00803BA9" w:rsidRPr="00205C97" w:rsidRDefault="00803BA9" w:rsidP="00C410D7">
            <w:pPr>
              <w:ind w:left="29"/>
              <w:jc w:val="center"/>
              <w:rPr>
                <w:sz w:val="20"/>
                <w:szCs w:val="20"/>
                <w:lang w:val="uk-UA"/>
              </w:rPr>
            </w:pPr>
          </w:p>
        </w:tc>
        <w:tc>
          <w:tcPr>
            <w:tcW w:w="1065" w:type="dxa"/>
            <w:gridSpan w:val="2"/>
            <w:shd w:val="clear" w:color="auto" w:fill="auto"/>
          </w:tcPr>
          <w:p w:rsidR="00803BA9" w:rsidRPr="00205C97" w:rsidRDefault="00803BA9" w:rsidP="00C410D7">
            <w:pPr>
              <w:ind w:left="29"/>
              <w:jc w:val="center"/>
              <w:rPr>
                <w:sz w:val="20"/>
                <w:szCs w:val="20"/>
                <w:lang w:val="uk-UA"/>
              </w:rPr>
            </w:pPr>
          </w:p>
        </w:tc>
        <w:tc>
          <w:tcPr>
            <w:tcW w:w="993" w:type="dxa"/>
            <w:gridSpan w:val="3"/>
            <w:shd w:val="clear" w:color="auto" w:fill="auto"/>
          </w:tcPr>
          <w:p w:rsidR="00803BA9" w:rsidRPr="00205C97" w:rsidRDefault="00803BA9" w:rsidP="00C410D7">
            <w:pPr>
              <w:ind w:left="29"/>
              <w:jc w:val="center"/>
              <w:rPr>
                <w:sz w:val="20"/>
                <w:szCs w:val="20"/>
                <w:lang w:val="uk-UA"/>
              </w:rPr>
            </w:pPr>
          </w:p>
        </w:tc>
        <w:tc>
          <w:tcPr>
            <w:tcW w:w="967" w:type="dxa"/>
            <w:gridSpan w:val="2"/>
            <w:shd w:val="clear" w:color="auto" w:fill="auto"/>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20"/>
          <w:jc w:val="center"/>
        </w:trPr>
        <w:tc>
          <w:tcPr>
            <w:tcW w:w="1693" w:type="dxa"/>
            <w:vMerge/>
          </w:tcPr>
          <w:p w:rsidR="00803BA9" w:rsidRPr="00205C97" w:rsidRDefault="00803BA9" w:rsidP="00C410D7">
            <w:pPr>
              <w:ind w:left="29"/>
              <w:rPr>
                <w:sz w:val="22"/>
                <w:szCs w:val="22"/>
                <w:lang w:val="uk-UA"/>
              </w:rPr>
            </w:pPr>
          </w:p>
        </w:tc>
        <w:tc>
          <w:tcPr>
            <w:tcW w:w="2356" w:type="dxa"/>
            <w:vMerge/>
            <w:shd w:val="clear" w:color="auto" w:fill="auto"/>
          </w:tcPr>
          <w:p w:rsidR="00803BA9" w:rsidRPr="00205C97" w:rsidRDefault="00803BA9" w:rsidP="00C410D7">
            <w:pPr>
              <w:ind w:left="29"/>
              <w:rPr>
                <w:sz w:val="20"/>
                <w:szCs w:val="20"/>
                <w:lang w:val="uk-UA"/>
              </w:rPr>
            </w:pPr>
          </w:p>
        </w:tc>
        <w:tc>
          <w:tcPr>
            <w:tcW w:w="1822" w:type="dxa"/>
            <w:vMerge/>
            <w:shd w:val="clear" w:color="auto" w:fill="auto"/>
          </w:tcPr>
          <w:p w:rsidR="00803BA9" w:rsidRPr="00205C97" w:rsidRDefault="00803BA9" w:rsidP="00C410D7">
            <w:pPr>
              <w:ind w:left="29"/>
              <w:rPr>
                <w:sz w:val="20"/>
                <w:szCs w:val="20"/>
                <w:lang w:val="uk-UA"/>
              </w:rPr>
            </w:pPr>
          </w:p>
        </w:tc>
        <w:tc>
          <w:tcPr>
            <w:tcW w:w="1184" w:type="dxa"/>
            <w:vMerge/>
            <w:shd w:val="clear" w:color="auto" w:fill="auto"/>
          </w:tcPr>
          <w:p w:rsidR="00803BA9" w:rsidRPr="00205C97" w:rsidRDefault="00803BA9" w:rsidP="00C410D7">
            <w:pPr>
              <w:ind w:left="29"/>
              <w:jc w:val="center"/>
              <w:rPr>
                <w:sz w:val="18"/>
                <w:szCs w:val="18"/>
                <w:lang w:val="uk-UA"/>
              </w:rPr>
            </w:pPr>
          </w:p>
        </w:tc>
        <w:tc>
          <w:tcPr>
            <w:tcW w:w="1376"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shd w:val="clear" w:color="auto" w:fill="auto"/>
          </w:tcPr>
          <w:p w:rsidR="00803BA9" w:rsidRPr="00205C97" w:rsidRDefault="00803BA9" w:rsidP="00C410D7">
            <w:pPr>
              <w:ind w:left="29"/>
              <w:jc w:val="center"/>
              <w:rPr>
                <w:sz w:val="20"/>
                <w:szCs w:val="20"/>
                <w:lang w:val="uk-UA"/>
              </w:rPr>
            </w:pPr>
          </w:p>
        </w:tc>
        <w:tc>
          <w:tcPr>
            <w:tcW w:w="1000" w:type="dxa"/>
            <w:gridSpan w:val="2"/>
            <w:shd w:val="clear" w:color="auto" w:fill="auto"/>
          </w:tcPr>
          <w:p w:rsidR="00803BA9" w:rsidRPr="00205C97" w:rsidRDefault="00803BA9" w:rsidP="00C410D7">
            <w:pPr>
              <w:ind w:left="29"/>
              <w:jc w:val="center"/>
              <w:rPr>
                <w:sz w:val="20"/>
                <w:szCs w:val="20"/>
                <w:lang w:val="uk-UA"/>
              </w:rPr>
            </w:pPr>
          </w:p>
        </w:tc>
        <w:tc>
          <w:tcPr>
            <w:tcW w:w="1065" w:type="dxa"/>
            <w:gridSpan w:val="2"/>
            <w:shd w:val="clear" w:color="auto" w:fill="auto"/>
          </w:tcPr>
          <w:p w:rsidR="00803BA9" w:rsidRPr="00205C97" w:rsidRDefault="00803BA9" w:rsidP="00C410D7">
            <w:pPr>
              <w:ind w:left="29"/>
              <w:jc w:val="center"/>
              <w:rPr>
                <w:sz w:val="20"/>
                <w:szCs w:val="20"/>
                <w:lang w:val="uk-UA"/>
              </w:rPr>
            </w:pPr>
          </w:p>
        </w:tc>
        <w:tc>
          <w:tcPr>
            <w:tcW w:w="993" w:type="dxa"/>
            <w:gridSpan w:val="3"/>
            <w:shd w:val="clear" w:color="auto" w:fill="auto"/>
          </w:tcPr>
          <w:p w:rsidR="00803BA9" w:rsidRPr="00205C97" w:rsidRDefault="00803BA9" w:rsidP="00C410D7">
            <w:pPr>
              <w:ind w:left="29"/>
              <w:jc w:val="center"/>
              <w:rPr>
                <w:sz w:val="20"/>
                <w:szCs w:val="20"/>
                <w:lang w:val="uk-UA"/>
              </w:rPr>
            </w:pPr>
          </w:p>
        </w:tc>
        <w:tc>
          <w:tcPr>
            <w:tcW w:w="967" w:type="dxa"/>
            <w:gridSpan w:val="2"/>
            <w:shd w:val="clear" w:color="auto" w:fill="auto"/>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12"/>
          <w:jc w:val="center"/>
        </w:trPr>
        <w:tc>
          <w:tcPr>
            <w:tcW w:w="1693" w:type="dxa"/>
            <w:vMerge/>
          </w:tcPr>
          <w:p w:rsidR="00803BA9" w:rsidRPr="00205C97" w:rsidRDefault="00803BA9" w:rsidP="00C410D7">
            <w:pPr>
              <w:ind w:left="29"/>
              <w:rPr>
                <w:sz w:val="22"/>
                <w:szCs w:val="22"/>
                <w:lang w:val="uk-UA"/>
              </w:rPr>
            </w:pPr>
          </w:p>
        </w:tc>
        <w:tc>
          <w:tcPr>
            <w:tcW w:w="2356" w:type="dxa"/>
            <w:vMerge/>
            <w:shd w:val="clear" w:color="auto" w:fill="auto"/>
          </w:tcPr>
          <w:p w:rsidR="00803BA9" w:rsidRPr="00205C97" w:rsidRDefault="00803BA9" w:rsidP="00C410D7">
            <w:pPr>
              <w:ind w:left="29"/>
              <w:rPr>
                <w:sz w:val="20"/>
                <w:szCs w:val="20"/>
                <w:lang w:val="uk-UA"/>
              </w:rPr>
            </w:pPr>
          </w:p>
        </w:tc>
        <w:tc>
          <w:tcPr>
            <w:tcW w:w="1822" w:type="dxa"/>
            <w:vMerge/>
            <w:shd w:val="clear" w:color="auto" w:fill="auto"/>
          </w:tcPr>
          <w:p w:rsidR="00803BA9" w:rsidRPr="00205C97" w:rsidRDefault="00803BA9" w:rsidP="00C410D7">
            <w:pPr>
              <w:ind w:left="29"/>
              <w:rPr>
                <w:sz w:val="20"/>
                <w:szCs w:val="20"/>
                <w:lang w:val="uk-UA"/>
              </w:rPr>
            </w:pPr>
          </w:p>
        </w:tc>
        <w:tc>
          <w:tcPr>
            <w:tcW w:w="1184" w:type="dxa"/>
            <w:vMerge/>
            <w:shd w:val="clear" w:color="auto" w:fill="auto"/>
          </w:tcPr>
          <w:p w:rsidR="00803BA9" w:rsidRPr="00205C97" w:rsidRDefault="00803BA9" w:rsidP="00C410D7">
            <w:pPr>
              <w:ind w:left="29"/>
              <w:jc w:val="center"/>
              <w:rPr>
                <w:sz w:val="18"/>
                <w:szCs w:val="18"/>
                <w:lang w:val="uk-UA"/>
              </w:rPr>
            </w:pPr>
          </w:p>
        </w:tc>
        <w:tc>
          <w:tcPr>
            <w:tcW w:w="1376"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400,0</w:t>
            </w:r>
          </w:p>
        </w:tc>
        <w:tc>
          <w:tcPr>
            <w:tcW w:w="1000" w:type="dxa"/>
            <w:gridSpan w:val="2"/>
            <w:shd w:val="clear" w:color="auto" w:fill="auto"/>
          </w:tcPr>
          <w:p w:rsidR="00803BA9" w:rsidRPr="00205C97" w:rsidRDefault="00803BA9" w:rsidP="00C410D7">
            <w:pPr>
              <w:ind w:left="29"/>
              <w:jc w:val="center"/>
              <w:rPr>
                <w:sz w:val="20"/>
                <w:szCs w:val="20"/>
                <w:lang w:val="uk-UA"/>
              </w:rPr>
            </w:pPr>
            <w:r w:rsidRPr="00205C97">
              <w:rPr>
                <w:sz w:val="20"/>
                <w:szCs w:val="20"/>
                <w:lang w:val="uk-UA"/>
              </w:rPr>
              <w:t>400,00</w:t>
            </w:r>
          </w:p>
        </w:tc>
        <w:tc>
          <w:tcPr>
            <w:tcW w:w="1065" w:type="dxa"/>
            <w:gridSpan w:val="2"/>
            <w:shd w:val="clear" w:color="auto" w:fill="auto"/>
          </w:tcPr>
          <w:p w:rsidR="00803BA9" w:rsidRPr="00205C97" w:rsidRDefault="00803BA9" w:rsidP="00C410D7">
            <w:pPr>
              <w:ind w:left="29"/>
              <w:jc w:val="center"/>
              <w:rPr>
                <w:sz w:val="20"/>
                <w:szCs w:val="20"/>
                <w:lang w:val="uk-UA"/>
              </w:rPr>
            </w:pPr>
            <w:r w:rsidRPr="00205C97">
              <w:rPr>
                <w:sz w:val="20"/>
                <w:szCs w:val="20"/>
                <w:lang w:val="uk-UA"/>
              </w:rPr>
              <w:t>400,00</w:t>
            </w:r>
          </w:p>
        </w:tc>
        <w:tc>
          <w:tcPr>
            <w:tcW w:w="993" w:type="dxa"/>
            <w:gridSpan w:val="3"/>
            <w:shd w:val="clear" w:color="auto" w:fill="auto"/>
          </w:tcPr>
          <w:p w:rsidR="00803BA9" w:rsidRPr="00205C97" w:rsidRDefault="00803BA9" w:rsidP="00C410D7">
            <w:pPr>
              <w:rPr>
                <w:sz w:val="20"/>
                <w:szCs w:val="20"/>
                <w:lang w:val="uk-UA"/>
              </w:rPr>
            </w:pPr>
            <w:r w:rsidRPr="00205C97">
              <w:rPr>
                <w:sz w:val="20"/>
                <w:szCs w:val="20"/>
                <w:lang w:val="uk-UA"/>
              </w:rPr>
              <w:t>400,00</w:t>
            </w:r>
          </w:p>
        </w:tc>
        <w:tc>
          <w:tcPr>
            <w:tcW w:w="967" w:type="dxa"/>
            <w:gridSpan w:val="2"/>
            <w:shd w:val="clear" w:color="auto" w:fill="auto"/>
          </w:tcPr>
          <w:p w:rsidR="00803BA9" w:rsidRPr="00205C97" w:rsidRDefault="00803BA9" w:rsidP="00C410D7">
            <w:pPr>
              <w:rPr>
                <w:sz w:val="20"/>
                <w:szCs w:val="20"/>
                <w:lang w:val="uk-UA"/>
              </w:rPr>
            </w:pPr>
            <w:r w:rsidRPr="00205C97">
              <w:rPr>
                <w:sz w:val="20"/>
                <w:szCs w:val="20"/>
                <w:lang w:val="uk-UA"/>
              </w:rPr>
              <w:t>400,00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48"/>
          <w:jc w:val="center"/>
        </w:trPr>
        <w:tc>
          <w:tcPr>
            <w:tcW w:w="1693" w:type="dxa"/>
            <w:vMerge/>
          </w:tcPr>
          <w:p w:rsidR="00803BA9" w:rsidRPr="00205C97" w:rsidRDefault="00803BA9" w:rsidP="00C410D7">
            <w:pPr>
              <w:ind w:left="29"/>
              <w:rPr>
                <w:sz w:val="22"/>
                <w:szCs w:val="22"/>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 xml:space="preserve">Інші </w:t>
            </w:r>
            <w:r w:rsidRPr="00205C97">
              <w:rPr>
                <w:sz w:val="20"/>
                <w:szCs w:val="20"/>
                <w:lang w:val="uk-UA"/>
              </w:rPr>
              <w:lastRenderedPageBreak/>
              <w:t>джерела</w:t>
            </w:r>
          </w:p>
          <w:p w:rsidR="00803BA9" w:rsidRPr="00205C97" w:rsidRDefault="00803BA9" w:rsidP="00C410D7">
            <w:pPr>
              <w:ind w:left="29"/>
              <w:jc w:val="center"/>
              <w:rPr>
                <w:sz w:val="20"/>
                <w:szCs w:val="20"/>
                <w:lang w:val="uk-UA"/>
              </w:rPr>
            </w:pP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32"/>
          <w:jc w:val="center"/>
        </w:trPr>
        <w:tc>
          <w:tcPr>
            <w:tcW w:w="1693" w:type="dxa"/>
            <w:vMerge w:val="restart"/>
          </w:tcPr>
          <w:p w:rsidR="00803BA9" w:rsidRPr="00205C97" w:rsidRDefault="00803BA9" w:rsidP="00C410D7">
            <w:pPr>
              <w:ind w:left="29"/>
              <w:rPr>
                <w:sz w:val="22"/>
                <w:szCs w:val="22"/>
                <w:lang w:val="uk-UA"/>
              </w:rPr>
            </w:pPr>
          </w:p>
        </w:tc>
        <w:tc>
          <w:tcPr>
            <w:tcW w:w="5362" w:type="dxa"/>
            <w:gridSpan w:val="3"/>
            <w:vMerge w:val="restart"/>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ОХОРОНА ТА РАЦІОНАЛЬНЕ ВИКОРИСТАННЯ ЗЕМЕЛЬ</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Pr>
                <w:b/>
                <w:sz w:val="20"/>
                <w:szCs w:val="20"/>
                <w:lang w:val="uk-UA"/>
              </w:rPr>
              <w:t>36 174</w:t>
            </w:r>
            <w:r w:rsidRPr="00205C97">
              <w:rPr>
                <w:b/>
                <w:sz w:val="20"/>
                <w:szCs w:val="20"/>
                <w:lang w:val="uk-UA"/>
              </w:rPr>
              <w:t>,0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14600,0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400,0</w:t>
            </w:r>
          </w:p>
        </w:tc>
        <w:tc>
          <w:tcPr>
            <w:tcW w:w="967" w:type="dxa"/>
            <w:gridSpan w:val="2"/>
          </w:tcPr>
          <w:p w:rsidR="00803BA9" w:rsidRPr="00205C97" w:rsidRDefault="00803BA9" w:rsidP="00C410D7">
            <w:pPr>
              <w:ind w:left="29"/>
              <w:jc w:val="center"/>
              <w:rPr>
                <w:b/>
                <w:sz w:val="20"/>
                <w:szCs w:val="20"/>
                <w:lang w:val="uk-UA"/>
              </w:rPr>
            </w:pPr>
            <w:r>
              <w:rPr>
                <w:b/>
                <w:sz w:val="20"/>
                <w:szCs w:val="20"/>
                <w:lang w:val="uk-UA"/>
              </w:rPr>
              <w:t>4</w:t>
            </w:r>
            <w:r w:rsidRPr="00205C97">
              <w:rPr>
                <w:b/>
                <w:sz w:val="20"/>
                <w:szCs w:val="20"/>
                <w:lang w:val="uk-UA"/>
              </w:rPr>
              <w:t>400,0</w:t>
            </w:r>
          </w:p>
        </w:tc>
        <w:tc>
          <w:tcPr>
            <w:tcW w:w="2388" w:type="dxa"/>
            <w:vMerge w:val="restart"/>
          </w:tcPr>
          <w:p w:rsidR="00803BA9" w:rsidRPr="00205C97" w:rsidRDefault="00803BA9" w:rsidP="00C410D7">
            <w:pPr>
              <w:ind w:left="29"/>
              <w:rPr>
                <w:sz w:val="20"/>
                <w:szCs w:val="20"/>
                <w:lang w:val="uk-UA"/>
              </w:rPr>
            </w:pPr>
          </w:p>
        </w:tc>
      </w:tr>
      <w:tr w:rsidR="00803BA9" w:rsidRPr="00205C97" w:rsidTr="00C410D7">
        <w:trPr>
          <w:trHeight w:val="225"/>
          <w:jc w:val="center"/>
        </w:trPr>
        <w:tc>
          <w:tcPr>
            <w:tcW w:w="1693" w:type="dxa"/>
            <w:vMerge/>
          </w:tcPr>
          <w:p w:rsidR="00803BA9" w:rsidRPr="00205C97" w:rsidRDefault="00803BA9" w:rsidP="00C410D7">
            <w:pPr>
              <w:ind w:left="29"/>
              <w:rPr>
                <w:sz w:val="22"/>
                <w:szCs w:val="22"/>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Align w:val="center"/>
          </w:tcPr>
          <w:p w:rsidR="00803BA9" w:rsidRDefault="00803BA9" w:rsidP="00C410D7">
            <w:pPr>
              <w:ind w:left="29"/>
              <w:jc w:val="center"/>
              <w:rPr>
                <w:sz w:val="20"/>
                <w:szCs w:val="20"/>
                <w:lang w:val="uk-UA"/>
              </w:rPr>
            </w:pPr>
            <w:r w:rsidRPr="00205C97">
              <w:rPr>
                <w:sz w:val="20"/>
                <w:szCs w:val="20"/>
                <w:lang w:val="uk-UA"/>
              </w:rPr>
              <w:t>Держ</w:t>
            </w:r>
            <w:r>
              <w:rPr>
                <w:sz w:val="20"/>
                <w:szCs w:val="20"/>
                <w:lang w:val="uk-UA"/>
              </w:rPr>
              <w:t xml:space="preserve">авний </w:t>
            </w:r>
          </w:p>
          <w:p w:rsidR="00803BA9" w:rsidRPr="00205C97" w:rsidRDefault="00803BA9" w:rsidP="00C410D7">
            <w:pPr>
              <w:ind w:left="29"/>
              <w:jc w:val="center"/>
              <w:rPr>
                <w:sz w:val="20"/>
                <w:szCs w:val="20"/>
                <w:lang w:val="uk-UA"/>
              </w:rPr>
            </w:pPr>
            <w:r w:rsidRPr="00205C97">
              <w:rPr>
                <w:sz w:val="20"/>
                <w:szCs w:val="20"/>
                <w:lang w:val="uk-UA"/>
              </w:rPr>
              <w:t>бюджет</w:t>
            </w:r>
          </w:p>
        </w:tc>
        <w:tc>
          <w:tcPr>
            <w:tcW w:w="995" w:type="dxa"/>
          </w:tcPr>
          <w:p w:rsidR="00803BA9" w:rsidRPr="00205C97" w:rsidRDefault="00803BA9" w:rsidP="00C410D7">
            <w:pPr>
              <w:ind w:left="29"/>
              <w:jc w:val="center"/>
              <w:rPr>
                <w:sz w:val="20"/>
                <w:szCs w:val="20"/>
                <w:lang w:val="uk-UA"/>
              </w:rPr>
            </w:pPr>
            <w:r>
              <w:rPr>
                <w:sz w:val="20"/>
                <w:szCs w:val="20"/>
                <w:lang w:val="uk-UA"/>
              </w:rPr>
              <w:t>35 774,0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25"/>
          <w:jc w:val="center"/>
        </w:trPr>
        <w:tc>
          <w:tcPr>
            <w:tcW w:w="1693" w:type="dxa"/>
            <w:vMerge/>
          </w:tcPr>
          <w:p w:rsidR="00803BA9" w:rsidRPr="00205C97" w:rsidRDefault="00803BA9" w:rsidP="00C410D7">
            <w:pPr>
              <w:ind w:left="29"/>
              <w:rPr>
                <w:sz w:val="22"/>
                <w:szCs w:val="22"/>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Обласний бюджет</w:t>
            </w:r>
          </w:p>
          <w:p w:rsidR="00803BA9" w:rsidRPr="00205C97" w:rsidRDefault="00803BA9" w:rsidP="00C410D7">
            <w:pPr>
              <w:ind w:left="29"/>
              <w:jc w:val="center"/>
              <w:rPr>
                <w:sz w:val="20"/>
                <w:szCs w:val="20"/>
                <w:lang w:val="uk-UA"/>
              </w:rPr>
            </w:pP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13500,0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4000,0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10"/>
          <w:jc w:val="center"/>
        </w:trPr>
        <w:tc>
          <w:tcPr>
            <w:tcW w:w="1693" w:type="dxa"/>
            <w:vMerge/>
          </w:tcPr>
          <w:p w:rsidR="00803BA9" w:rsidRPr="00205C97" w:rsidRDefault="00803BA9" w:rsidP="00C410D7">
            <w:pPr>
              <w:ind w:left="29"/>
              <w:rPr>
                <w:sz w:val="22"/>
                <w:szCs w:val="22"/>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400,0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1100,0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78"/>
          <w:jc w:val="center"/>
        </w:trPr>
        <w:tc>
          <w:tcPr>
            <w:tcW w:w="1693" w:type="dxa"/>
            <w:vMerge/>
          </w:tcPr>
          <w:p w:rsidR="00803BA9" w:rsidRPr="00205C97" w:rsidRDefault="00803BA9" w:rsidP="00C410D7">
            <w:pPr>
              <w:ind w:left="29"/>
              <w:rPr>
                <w:sz w:val="22"/>
                <w:szCs w:val="22"/>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w:t>
            </w:r>
            <w:r>
              <w:rPr>
                <w:sz w:val="20"/>
                <w:szCs w:val="20"/>
                <w:lang w:val="uk-UA"/>
              </w:rPr>
              <w:t>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C410D7" w:rsidTr="00C410D7">
        <w:trPr>
          <w:jc w:val="center"/>
        </w:trPr>
        <w:tc>
          <w:tcPr>
            <w:tcW w:w="1693" w:type="dxa"/>
            <w:vMerge w:val="restart"/>
          </w:tcPr>
          <w:p w:rsidR="00803BA9" w:rsidRPr="00205C97" w:rsidRDefault="00803BA9" w:rsidP="00C410D7">
            <w:pPr>
              <w:ind w:left="29"/>
              <w:rPr>
                <w:b/>
                <w:sz w:val="20"/>
                <w:szCs w:val="20"/>
                <w:lang w:val="uk-UA"/>
              </w:rPr>
            </w:pPr>
            <w:r w:rsidRPr="00205C97">
              <w:rPr>
                <w:b/>
                <w:sz w:val="20"/>
                <w:szCs w:val="20"/>
                <w:lang w:val="uk-UA"/>
              </w:rPr>
              <w:t xml:space="preserve">4. </w:t>
            </w:r>
          </w:p>
          <w:p w:rsidR="00803BA9" w:rsidRDefault="00803BA9" w:rsidP="00C410D7">
            <w:pPr>
              <w:ind w:left="29"/>
              <w:rPr>
                <w:b/>
                <w:sz w:val="20"/>
                <w:szCs w:val="20"/>
                <w:lang w:val="uk-UA"/>
              </w:rPr>
            </w:pPr>
            <w:r w:rsidRPr="00205C97">
              <w:rPr>
                <w:b/>
                <w:sz w:val="20"/>
                <w:szCs w:val="20"/>
                <w:lang w:val="uk-UA"/>
              </w:rPr>
              <w:t>Раціональне використання і зберігання відходів виробництва і побутових відходів</w:t>
            </w:r>
          </w:p>
          <w:p w:rsidR="00803BA9" w:rsidRDefault="00803BA9" w:rsidP="00C410D7">
            <w:pPr>
              <w:ind w:left="29"/>
              <w:rPr>
                <w:b/>
                <w:sz w:val="20"/>
                <w:szCs w:val="20"/>
                <w:lang w:val="uk-UA"/>
              </w:rPr>
            </w:pPr>
          </w:p>
          <w:p w:rsidR="00803BA9" w:rsidRPr="00205C97" w:rsidRDefault="00803BA9" w:rsidP="00C410D7">
            <w:pPr>
              <w:ind w:left="29"/>
              <w:rPr>
                <w:b/>
                <w:sz w:val="22"/>
                <w:szCs w:val="22"/>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4.1.</w:t>
            </w:r>
          </w:p>
          <w:p w:rsidR="00803BA9" w:rsidRPr="00205C97" w:rsidRDefault="00803BA9" w:rsidP="00C410D7">
            <w:pPr>
              <w:ind w:left="29"/>
              <w:rPr>
                <w:sz w:val="20"/>
                <w:szCs w:val="20"/>
                <w:lang w:val="uk-UA"/>
              </w:rPr>
            </w:pPr>
            <w:r w:rsidRPr="00205C97">
              <w:rPr>
                <w:sz w:val="20"/>
                <w:szCs w:val="20"/>
                <w:lang w:val="uk-UA"/>
              </w:rPr>
              <w:t>Придбання спеціальної техніки та спеціального обладнання, необхідних для екологічно безпечного, роздільного збирання, сортування, знешкодження, захоронення, зберігання твердих та рідких побутових відходів на території міста Нікополь</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11000,0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4 000,0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4 000,0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4000,0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4000,0</w:t>
            </w:r>
          </w:p>
        </w:tc>
        <w:tc>
          <w:tcPr>
            <w:tcW w:w="2388" w:type="dxa"/>
            <w:vMerge w:val="restart"/>
          </w:tcPr>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Забезпечення мінімального утворення відходів, розширення їх використання у господарській діяльності, запобігання шкідливому впливу на навколишнє природне середовище та здоров’я людини.</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11000,0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4 000,0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4 000,0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4000,0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4000,0</w:t>
            </w: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7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81"/>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4.2.</w:t>
            </w:r>
          </w:p>
          <w:p w:rsidR="00803BA9" w:rsidRPr="00205C97" w:rsidRDefault="00803BA9" w:rsidP="00C410D7">
            <w:pPr>
              <w:ind w:left="29"/>
              <w:rPr>
                <w:sz w:val="20"/>
                <w:szCs w:val="20"/>
                <w:lang w:val="uk-UA"/>
              </w:rPr>
            </w:pPr>
            <w:r w:rsidRPr="00205C97">
              <w:rPr>
                <w:sz w:val="20"/>
                <w:szCs w:val="20"/>
                <w:lang w:val="uk-UA"/>
              </w:rPr>
              <w:t xml:space="preserve">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 xml:space="preserve">УЖКГ </w:t>
            </w:r>
          </w:p>
          <w:p w:rsidR="00803BA9" w:rsidRPr="00205C97" w:rsidRDefault="00803BA9" w:rsidP="00C410D7">
            <w:pPr>
              <w:ind w:left="29"/>
              <w:jc w:val="center"/>
              <w:rPr>
                <w:sz w:val="20"/>
                <w:szCs w:val="20"/>
                <w:lang w:val="uk-UA"/>
              </w:rPr>
            </w:pP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2018</w:t>
            </w:r>
          </w:p>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800,0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800,0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59"/>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20"/>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4.3.</w:t>
            </w:r>
          </w:p>
          <w:p w:rsidR="00803BA9" w:rsidRPr="00205C97" w:rsidRDefault="00803BA9" w:rsidP="00C410D7">
            <w:pPr>
              <w:ind w:left="29"/>
              <w:rPr>
                <w:sz w:val="20"/>
                <w:szCs w:val="20"/>
                <w:lang w:val="uk-UA"/>
              </w:rPr>
            </w:pPr>
            <w:r w:rsidRPr="00205C97">
              <w:rPr>
                <w:sz w:val="20"/>
                <w:szCs w:val="20"/>
                <w:lang w:val="uk-UA"/>
              </w:rPr>
              <w:t xml:space="preserve">Забезпечення екологічно безпечного </w:t>
            </w:r>
            <w:r w:rsidRPr="00205C97">
              <w:rPr>
                <w:sz w:val="20"/>
                <w:szCs w:val="20"/>
                <w:lang w:val="uk-UA"/>
              </w:rPr>
              <w:lastRenderedPageBreak/>
              <w:t>збирання, зберігання, видалення та утилізації мулу очисних споруд</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3B2B94" w:rsidRDefault="00803BA9" w:rsidP="00C410D7">
            <w:pPr>
              <w:ind w:left="29"/>
              <w:jc w:val="center"/>
              <w:rPr>
                <w:sz w:val="18"/>
                <w:szCs w:val="18"/>
                <w:lang w:val="uk-UA"/>
              </w:rPr>
            </w:pPr>
            <w:r w:rsidRPr="003B2B94">
              <w:rPr>
                <w:sz w:val="18"/>
                <w:szCs w:val="18"/>
                <w:lang w:val="uk-UA"/>
              </w:rPr>
              <w:t>20</w:t>
            </w:r>
            <w:r>
              <w:rPr>
                <w:sz w:val="18"/>
                <w:szCs w:val="18"/>
                <w:lang w:val="uk-UA"/>
              </w:rPr>
              <w:t>20</w:t>
            </w:r>
          </w:p>
          <w:p w:rsidR="00803BA9" w:rsidRPr="00205C97" w:rsidRDefault="00803BA9" w:rsidP="00C410D7">
            <w:pPr>
              <w:ind w:left="29"/>
              <w:jc w:val="center"/>
              <w:rPr>
                <w:sz w:val="18"/>
                <w:szCs w:val="18"/>
                <w:lang w:val="uk-UA"/>
              </w:rPr>
            </w:pPr>
            <w:r w:rsidRPr="003B2B94">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1500,0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Зменшення обсягів </w:t>
            </w:r>
            <w:r w:rsidRPr="00FC5FE6">
              <w:rPr>
                <w:sz w:val="20"/>
                <w:szCs w:val="20"/>
                <w:lang w:val="uk-UA"/>
              </w:rPr>
              <w:t xml:space="preserve">накопичення відходів, </w:t>
            </w:r>
            <w:r>
              <w:rPr>
                <w:sz w:val="20"/>
                <w:szCs w:val="20"/>
                <w:lang w:val="uk-UA"/>
              </w:rPr>
              <w:t xml:space="preserve">зменшення </w:t>
            </w:r>
            <w:r w:rsidRPr="00FC5FE6">
              <w:rPr>
                <w:sz w:val="20"/>
                <w:szCs w:val="20"/>
                <w:lang w:val="uk-UA"/>
              </w:rPr>
              <w:t>вплив</w:t>
            </w:r>
            <w:r>
              <w:rPr>
                <w:sz w:val="20"/>
                <w:szCs w:val="20"/>
                <w:lang w:val="uk-UA"/>
              </w:rPr>
              <w:t>у</w:t>
            </w:r>
            <w:r w:rsidRPr="00FC5FE6">
              <w:rPr>
                <w:sz w:val="20"/>
                <w:szCs w:val="20"/>
                <w:lang w:val="uk-UA"/>
              </w:rPr>
              <w:t xml:space="preserve"> на </w:t>
            </w:r>
            <w:r w:rsidRPr="00FC5FE6">
              <w:rPr>
                <w:sz w:val="20"/>
                <w:szCs w:val="20"/>
                <w:lang w:val="uk-UA"/>
              </w:rPr>
              <w:lastRenderedPageBreak/>
              <w:t xml:space="preserve">атмосферне повітря, </w:t>
            </w:r>
            <w:r>
              <w:rPr>
                <w:sz w:val="20"/>
                <w:szCs w:val="20"/>
                <w:lang w:val="uk-UA"/>
              </w:rPr>
              <w:t xml:space="preserve">та поверхневі </w:t>
            </w:r>
            <w:r w:rsidRPr="00FC5FE6">
              <w:rPr>
                <w:sz w:val="20"/>
                <w:szCs w:val="20"/>
                <w:lang w:val="uk-UA"/>
              </w:rPr>
              <w:t>вод</w:t>
            </w:r>
            <w:r>
              <w:rPr>
                <w:sz w:val="20"/>
                <w:szCs w:val="20"/>
                <w:lang w:val="uk-UA"/>
              </w:rPr>
              <w:t>и</w:t>
            </w:r>
            <w:r w:rsidRPr="00FC5FE6">
              <w:rPr>
                <w:sz w:val="20"/>
                <w:szCs w:val="20"/>
                <w:lang w:val="uk-UA"/>
              </w:rPr>
              <w:t>.</w:t>
            </w:r>
          </w:p>
        </w:tc>
      </w:tr>
      <w:tr w:rsidR="00803BA9" w:rsidRPr="00205C97" w:rsidTr="00C410D7">
        <w:trPr>
          <w:trHeight w:val="32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 xml:space="preserve">Державний </w:t>
            </w:r>
            <w:r w:rsidRPr="00205C97">
              <w:rPr>
                <w:sz w:val="20"/>
                <w:szCs w:val="20"/>
                <w:lang w:val="uk-UA"/>
              </w:rPr>
              <w:lastRenderedPageBreak/>
              <w:t>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8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1500,0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62"/>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08"/>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4.4.</w:t>
            </w:r>
          </w:p>
          <w:p w:rsidR="00803BA9" w:rsidRPr="00205C97" w:rsidRDefault="00803BA9" w:rsidP="00C410D7">
            <w:pPr>
              <w:ind w:left="29"/>
              <w:rPr>
                <w:sz w:val="20"/>
                <w:szCs w:val="20"/>
                <w:lang w:val="uk-UA"/>
              </w:rPr>
            </w:pPr>
            <w:r w:rsidRPr="00205C97">
              <w:rPr>
                <w:sz w:val="20"/>
                <w:szCs w:val="20"/>
                <w:lang w:val="uk-UA"/>
              </w:rPr>
              <w:t>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(в</w:t>
            </w:r>
            <w:r w:rsidRPr="00205C97">
              <w:rPr>
                <w:color w:val="000000"/>
                <w:sz w:val="20"/>
                <w:szCs w:val="20"/>
                <w:lang w:val="uk-UA"/>
              </w:rPr>
              <w:t>ідпрацьовані ртутні лампи</w:t>
            </w:r>
            <w:r w:rsidRPr="00205C97">
              <w:rPr>
                <w:sz w:val="20"/>
                <w:szCs w:val="20"/>
                <w:lang w:val="uk-UA"/>
              </w:rPr>
              <w:t>)</w:t>
            </w:r>
          </w:p>
        </w:tc>
        <w:tc>
          <w:tcPr>
            <w:tcW w:w="1822" w:type="dxa"/>
            <w:vMerge w:val="restart"/>
          </w:tcPr>
          <w:p w:rsidR="00803BA9" w:rsidRPr="002C2A47" w:rsidRDefault="00803BA9" w:rsidP="00C410D7">
            <w:pPr>
              <w:ind w:left="29"/>
              <w:jc w:val="center"/>
              <w:rPr>
                <w:sz w:val="20"/>
                <w:szCs w:val="20"/>
                <w:lang w:val="uk-UA"/>
              </w:rPr>
            </w:pPr>
          </w:p>
          <w:p w:rsidR="00803BA9" w:rsidRPr="002C2A47" w:rsidRDefault="00803BA9" w:rsidP="00C410D7">
            <w:pPr>
              <w:ind w:left="29"/>
              <w:jc w:val="center"/>
              <w:rPr>
                <w:sz w:val="20"/>
                <w:szCs w:val="20"/>
                <w:lang w:val="uk-UA"/>
              </w:rPr>
            </w:pPr>
            <w:r w:rsidRPr="002C2A47">
              <w:rPr>
                <w:sz w:val="20"/>
                <w:szCs w:val="20"/>
                <w:lang w:val="uk-UA"/>
              </w:rPr>
              <w:t xml:space="preserve">Відділ освіти і науки, </w:t>
            </w:r>
          </w:p>
          <w:p w:rsidR="00803BA9" w:rsidRPr="003B2B94" w:rsidRDefault="00803BA9" w:rsidP="00C410D7">
            <w:pPr>
              <w:ind w:left="29"/>
              <w:jc w:val="center"/>
              <w:rPr>
                <w:sz w:val="20"/>
                <w:szCs w:val="20"/>
                <w:lang w:val="uk-UA"/>
              </w:rPr>
            </w:pPr>
            <w:r w:rsidRPr="002C2A47">
              <w:rPr>
                <w:sz w:val="20"/>
                <w:szCs w:val="20"/>
                <w:lang w:val="uk-UA"/>
              </w:rPr>
              <w:t>управління з гуманітарних питань</w:t>
            </w:r>
            <w:r>
              <w:rPr>
                <w:sz w:val="20"/>
                <w:szCs w:val="20"/>
                <w:lang w:val="uk-UA"/>
              </w:rPr>
              <w:t xml:space="preserve"> </w:t>
            </w:r>
            <w:r w:rsidRPr="003B2B94">
              <w:rPr>
                <w:sz w:val="20"/>
                <w:szCs w:val="20"/>
                <w:lang w:val="uk-UA"/>
              </w:rPr>
              <w:t>Нікопольської міської ради</w:t>
            </w:r>
          </w:p>
          <w:p w:rsidR="00803BA9" w:rsidRPr="002C2A47" w:rsidRDefault="00803BA9" w:rsidP="00C410D7">
            <w:pPr>
              <w:ind w:left="29"/>
              <w:jc w:val="center"/>
              <w:rPr>
                <w:sz w:val="20"/>
                <w:szCs w:val="20"/>
                <w:lang w:val="uk-UA"/>
              </w:rPr>
            </w:pP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2018</w:t>
            </w:r>
          </w:p>
          <w:p w:rsidR="00803BA9" w:rsidRPr="00205C97" w:rsidRDefault="00803BA9" w:rsidP="00C410D7">
            <w:pPr>
              <w:ind w:left="29"/>
              <w:jc w:val="center"/>
              <w:rPr>
                <w:sz w:val="18"/>
                <w:szCs w:val="18"/>
                <w:lang w:val="uk-UA"/>
              </w:rPr>
            </w:pPr>
            <w:r w:rsidRPr="00205C97">
              <w:rPr>
                <w:sz w:val="20"/>
                <w:szCs w:val="20"/>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9,0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9,0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9,0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9,0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Забезпечення екологічно безпечних умов функціонування навчальних закладів</w:t>
            </w:r>
          </w:p>
        </w:tc>
      </w:tr>
      <w:tr w:rsidR="00803BA9" w:rsidRPr="00205C97" w:rsidTr="00C410D7">
        <w:trPr>
          <w:trHeight w:val="28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8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8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9,0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9,0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9,0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9,0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8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03"/>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4.5.</w:t>
            </w:r>
          </w:p>
          <w:p w:rsidR="00803BA9" w:rsidRPr="00205C97" w:rsidRDefault="00803BA9" w:rsidP="00C410D7">
            <w:pPr>
              <w:ind w:left="29"/>
              <w:rPr>
                <w:sz w:val="20"/>
                <w:szCs w:val="20"/>
                <w:lang w:val="uk-UA"/>
              </w:rPr>
            </w:pPr>
            <w:r w:rsidRPr="00205C97">
              <w:rPr>
                <w:sz w:val="20"/>
                <w:szCs w:val="20"/>
                <w:lang w:val="uk-UA"/>
              </w:rPr>
              <w:t xml:space="preserve">Переробка шлаків від феросплавного виробництва </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щорічно</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94414B" w:rsidRDefault="00803BA9" w:rsidP="00C410D7">
            <w:pPr>
              <w:ind w:left="29"/>
              <w:jc w:val="center"/>
              <w:rPr>
                <w:b/>
                <w:sz w:val="20"/>
                <w:szCs w:val="20"/>
                <w:lang w:val="uk-UA"/>
              </w:rPr>
            </w:pPr>
            <w:r w:rsidRPr="0094414B">
              <w:rPr>
                <w:b/>
                <w:sz w:val="20"/>
                <w:szCs w:val="20"/>
                <w:lang w:val="uk-UA"/>
              </w:rPr>
              <w:t>2 419,0</w:t>
            </w:r>
          </w:p>
          <w:p w:rsidR="00803BA9" w:rsidRPr="0094414B" w:rsidRDefault="00803BA9" w:rsidP="00C410D7">
            <w:pPr>
              <w:rPr>
                <w:b/>
                <w:sz w:val="20"/>
                <w:szCs w:val="20"/>
                <w:lang w:val="uk-UA"/>
              </w:rPr>
            </w:pPr>
          </w:p>
        </w:tc>
        <w:tc>
          <w:tcPr>
            <w:tcW w:w="1000" w:type="dxa"/>
            <w:gridSpan w:val="2"/>
          </w:tcPr>
          <w:p w:rsidR="00803BA9" w:rsidRPr="0094414B" w:rsidRDefault="00803BA9" w:rsidP="00C410D7">
            <w:pPr>
              <w:jc w:val="center"/>
              <w:rPr>
                <w:b/>
                <w:sz w:val="20"/>
                <w:szCs w:val="20"/>
                <w:lang w:val="uk-UA"/>
              </w:rPr>
            </w:pPr>
            <w:r w:rsidRPr="0094414B">
              <w:rPr>
                <w:b/>
                <w:sz w:val="20"/>
                <w:szCs w:val="20"/>
                <w:lang w:val="uk-UA"/>
              </w:rPr>
              <w:t>2782,0</w:t>
            </w:r>
          </w:p>
        </w:tc>
        <w:tc>
          <w:tcPr>
            <w:tcW w:w="1065" w:type="dxa"/>
            <w:gridSpan w:val="2"/>
          </w:tcPr>
          <w:p w:rsidR="00803BA9" w:rsidRPr="0094414B" w:rsidRDefault="00803BA9" w:rsidP="00C410D7">
            <w:pPr>
              <w:jc w:val="center"/>
              <w:rPr>
                <w:b/>
                <w:sz w:val="20"/>
                <w:szCs w:val="20"/>
                <w:lang w:val="uk-UA"/>
              </w:rPr>
            </w:pPr>
            <w:r w:rsidRPr="0094414B">
              <w:rPr>
                <w:b/>
                <w:sz w:val="20"/>
                <w:szCs w:val="20"/>
                <w:lang w:val="uk-UA"/>
              </w:rPr>
              <w:t>3199,0</w:t>
            </w:r>
          </w:p>
          <w:p w:rsidR="00803BA9" w:rsidRPr="0094414B" w:rsidRDefault="00803BA9" w:rsidP="00C410D7">
            <w:pPr>
              <w:rPr>
                <w:b/>
                <w:sz w:val="20"/>
                <w:szCs w:val="20"/>
                <w:lang w:val="uk-UA"/>
              </w:rPr>
            </w:pPr>
          </w:p>
        </w:tc>
        <w:tc>
          <w:tcPr>
            <w:tcW w:w="993" w:type="dxa"/>
            <w:gridSpan w:val="3"/>
            <w:tcBorders>
              <w:right w:val="single" w:sz="4" w:space="0" w:color="auto"/>
            </w:tcBorders>
          </w:tcPr>
          <w:p w:rsidR="00803BA9" w:rsidRPr="0094414B" w:rsidRDefault="00803BA9" w:rsidP="00C410D7">
            <w:pPr>
              <w:jc w:val="center"/>
              <w:rPr>
                <w:b/>
                <w:sz w:val="20"/>
                <w:szCs w:val="20"/>
                <w:lang w:val="uk-UA"/>
              </w:rPr>
            </w:pPr>
            <w:r w:rsidRPr="0094414B">
              <w:rPr>
                <w:b/>
                <w:sz w:val="20"/>
                <w:szCs w:val="20"/>
                <w:lang w:val="uk-UA"/>
              </w:rPr>
              <w:t>3678,0</w:t>
            </w:r>
          </w:p>
          <w:p w:rsidR="00803BA9" w:rsidRPr="0094414B" w:rsidRDefault="00803BA9" w:rsidP="00C410D7">
            <w:pPr>
              <w:rPr>
                <w:b/>
                <w:sz w:val="20"/>
                <w:szCs w:val="20"/>
                <w:lang w:val="uk-UA"/>
              </w:rPr>
            </w:pPr>
          </w:p>
        </w:tc>
        <w:tc>
          <w:tcPr>
            <w:tcW w:w="967" w:type="dxa"/>
            <w:gridSpan w:val="2"/>
            <w:tcBorders>
              <w:left w:val="single" w:sz="4" w:space="0" w:color="auto"/>
            </w:tcBorders>
          </w:tcPr>
          <w:p w:rsidR="00803BA9" w:rsidRPr="0094414B" w:rsidRDefault="00803BA9" w:rsidP="00C410D7">
            <w:pPr>
              <w:rPr>
                <w:b/>
                <w:sz w:val="20"/>
                <w:szCs w:val="20"/>
                <w:lang w:val="uk-UA"/>
              </w:rPr>
            </w:pPr>
            <w:r w:rsidRPr="0094414B">
              <w:rPr>
                <w:b/>
                <w:sz w:val="20"/>
                <w:szCs w:val="20"/>
                <w:lang w:val="uk-UA"/>
              </w:rPr>
              <w:t>4230,0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 </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Повне та раціональне використання природних сировинних </w:t>
            </w:r>
          </w:p>
          <w:p w:rsidR="00803BA9" w:rsidRPr="00205C97" w:rsidRDefault="00803BA9" w:rsidP="00C410D7">
            <w:pPr>
              <w:ind w:left="29"/>
              <w:rPr>
                <w:sz w:val="20"/>
                <w:szCs w:val="20"/>
                <w:lang w:val="uk-UA"/>
              </w:rPr>
            </w:pPr>
            <w:r w:rsidRPr="00205C97">
              <w:rPr>
                <w:sz w:val="20"/>
                <w:szCs w:val="20"/>
                <w:lang w:val="uk-UA"/>
              </w:rPr>
              <w:t>сировинних ресурсів, використання вказаних відходів в якості додатку до</w:t>
            </w:r>
          </w:p>
          <w:p w:rsidR="00803BA9" w:rsidRPr="00205C97" w:rsidRDefault="00803BA9" w:rsidP="00C410D7">
            <w:pPr>
              <w:ind w:left="29"/>
              <w:rPr>
                <w:sz w:val="20"/>
                <w:szCs w:val="20"/>
                <w:lang w:val="uk-UA"/>
              </w:rPr>
            </w:pPr>
            <w:r w:rsidRPr="00205C97">
              <w:rPr>
                <w:sz w:val="20"/>
                <w:szCs w:val="20"/>
                <w:lang w:val="uk-UA"/>
              </w:rPr>
              <w:t>шихтових матеріалів</w:t>
            </w:r>
          </w:p>
        </w:tc>
      </w:tr>
      <w:tr w:rsidR="00803BA9" w:rsidRPr="00205C97" w:rsidTr="00C410D7">
        <w:trPr>
          <w:trHeight w:val="235"/>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8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6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2"/>
          <w:jc w:val="center"/>
        </w:trPr>
        <w:tc>
          <w:tcPr>
            <w:tcW w:w="1693" w:type="dxa"/>
            <w:vMerge/>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Інші джерела</w:t>
            </w:r>
          </w:p>
        </w:tc>
        <w:tc>
          <w:tcPr>
            <w:tcW w:w="1005" w:type="dxa"/>
            <w:gridSpan w:val="2"/>
            <w:tcBorders>
              <w:top w:val="single" w:sz="4" w:space="0" w:color="auto"/>
              <w:bottom w:val="single" w:sz="4" w:space="0" w:color="auto"/>
            </w:tcBorders>
          </w:tcPr>
          <w:p w:rsidR="00803BA9" w:rsidRDefault="00803BA9" w:rsidP="00C410D7">
            <w:pPr>
              <w:ind w:left="29"/>
              <w:jc w:val="center"/>
              <w:rPr>
                <w:sz w:val="20"/>
                <w:szCs w:val="20"/>
                <w:lang w:val="uk-UA"/>
              </w:rPr>
            </w:pPr>
            <w:r>
              <w:rPr>
                <w:sz w:val="20"/>
                <w:szCs w:val="20"/>
                <w:lang w:val="uk-UA"/>
              </w:rPr>
              <w:t>2 419,0</w:t>
            </w:r>
          </w:p>
          <w:p w:rsidR="00803BA9" w:rsidRPr="00205C97" w:rsidRDefault="00803BA9" w:rsidP="00C410D7">
            <w:pPr>
              <w:rPr>
                <w:sz w:val="20"/>
                <w:szCs w:val="20"/>
                <w:lang w:val="uk-UA"/>
              </w:rPr>
            </w:pPr>
          </w:p>
        </w:tc>
        <w:tc>
          <w:tcPr>
            <w:tcW w:w="990" w:type="dxa"/>
            <w:tcBorders>
              <w:top w:val="single" w:sz="4" w:space="0" w:color="auto"/>
              <w:bottom w:val="single" w:sz="4" w:space="0" w:color="auto"/>
            </w:tcBorders>
          </w:tcPr>
          <w:p w:rsidR="00803BA9" w:rsidRPr="00205C97" w:rsidRDefault="00803BA9" w:rsidP="00C410D7">
            <w:pPr>
              <w:jc w:val="center"/>
              <w:rPr>
                <w:sz w:val="20"/>
                <w:szCs w:val="20"/>
                <w:lang w:val="uk-UA"/>
              </w:rPr>
            </w:pPr>
            <w:r>
              <w:rPr>
                <w:sz w:val="20"/>
                <w:szCs w:val="20"/>
                <w:lang w:val="uk-UA"/>
              </w:rPr>
              <w:t>2782,0</w:t>
            </w:r>
          </w:p>
        </w:tc>
        <w:tc>
          <w:tcPr>
            <w:tcW w:w="1065" w:type="dxa"/>
            <w:gridSpan w:val="2"/>
            <w:tcBorders>
              <w:top w:val="single" w:sz="4" w:space="0" w:color="auto"/>
              <w:bottom w:val="single" w:sz="4" w:space="0" w:color="auto"/>
            </w:tcBorders>
          </w:tcPr>
          <w:p w:rsidR="00803BA9" w:rsidRDefault="00803BA9" w:rsidP="00C410D7">
            <w:pPr>
              <w:jc w:val="center"/>
              <w:rPr>
                <w:sz w:val="20"/>
                <w:szCs w:val="20"/>
                <w:lang w:val="uk-UA"/>
              </w:rPr>
            </w:pPr>
            <w:r>
              <w:rPr>
                <w:sz w:val="20"/>
                <w:szCs w:val="20"/>
                <w:lang w:val="uk-UA"/>
              </w:rPr>
              <w:t>3199,0</w:t>
            </w:r>
          </w:p>
          <w:p w:rsidR="00803BA9" w:rsidRPr="00205C97" w:rsidRDefault="00803BA9" w:rsidP="00C410D7">
            <w:pPr>
              <w:rPr>
                <w:sz w:val="20"/>
                <w:szCs w:val="20"/>
                <w:lang w:val="uk-UA"/>
              </w:rPr>
            </w:pPr>
          </w:p>
        </w:tc>
        <w:tc>
          <w:tcPr>
            <w:tcW w:w="993" w:type="dxa"/>
            <w:gridSpan w:val="3"/>
            <w:tcBorders>
              <w:top w:val="single" w:sz="4" w:space="0" w:color="auto"/>
              <w:bottom w:val="single" w:sz="4" w:space="0" w:color="auto"/>
            </w:tcBorders>
          </w:tcPr>
          <w:p w:rsidR="00803BA9" w:rsidRDefault="00803BA9" w:rsidP="00C410D7">
            <w:pPr>
              <w:jc w:val="center"/>
              <w:rPr>
                <w:sz w:val="20"/>
                <w:szCs w:val="20"/>
                <w:lang w:val="uk-UA"/>
              </w:rPr>
            </w:pPr>
            <w:r>
              <w:rPr>
                <w:sz w:val="20"/>
                <w:szCs w:val="20"/>
                <w:lang w:val="uk-UA"/>
              </w:rPr>
              <w:t>3678,0</w:t>
            </w:r>
          </w:p>
          <w:p w:rsidR="00803BA9" w:rsidRPr="00205C97" w:rsidRDefault="00803BA9" w:rsidP="00C410D7">
            <w:pP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rPr>
                <w:sz w:val="20"/>
                <w:szCs w:val="20"/>
                <w:lang w:val="uk-UA"/>
              </w:rPr>
            </w:pPr>
            <w:r>
              <w:rPr>
                <w:sz w:val="20"/>
                <w:szCs w:val="20"/>
                <w:lang w:val="uk-UA"/>
              </w:rPr>
              <w:t>4230,0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62"/>
          <w:jc w:val="center"/>
        </w:trPr>
        <w:tc>
          <w:tcPr>
            <w:tcW w:w="1693" w:type="dxa"/>
            <w:vMerge/>
          </w:tcPr>
          <w:p w:rsidR="00803BA9" w:rsidRPr="00205C97" w:rsidRDefault="00803BA9" w:rsidP="00C410D7">
            <w:pPr>
              <w:ind w:left="29"/>
              <w:rPr>
                <w:sz w:val="18"/>
                <w:szCs w:val="18"/>
                <w:lang w:val="uk-UA"/>
              </w:rPr>
            </w:pPr>
          </w:p>
        </w:tc>
        <w:tc>
          <w:tcPr>
            <w:tcW w:w="2356" w:type="dxa"/>
            <w:vMerge w:val="restart"/>
            <w:tcBorders>
              <w:top w:val="single" w:sz="4" w:space="0" w:color="auto"/>
            </w:tcBorders>
          </w:tcPr>
          <w:p w:rsidR="00803BA9" w:rsidRPr="00205C97" w:rsidRDefault="00803BA9" w:rsidP="00C410D7">
            <w:pPr>
              <w:ind w:left="29"/>
              <w:rPr>
                <w:sz w:val="20"/>
                <w:szCs w:val="20"/>
                <w:lang w:val="uk-UA"/>
              </w:rPr>
            </w:pPr>
            <w:r w:rsidRPr="00205C97">
              <w:rPr>
                <w:sz w:val="20"/>
                <w:szCs w:val="20"/>
                <w:lang w:val="uk-UA"/>
              </w:rPr>
              <w:t>4.6.</w:t>
            </w:r>
          </w:p>
          <w:p w:rsidR="00803BA9" w:rsidRPr="00205C97" w:rsidRDefault="00803BA9" w:rsidP="00C410D7">
            <w:pPr>
              <w:ind w:left="29"/>
              <w:rPr>
                <w:sz w:val="20"/>
                <w:szCs w:val="20"/>
                <w:lang w:val="uk-UA"/>
              </w:rPr>
            </w:pPr>
            <w:r w:rsidRPr="00205C97">
              <w:rPr>
                <w:sz w:val="20"/>
                <w:szCs w:val="20"/>
                <w:lang w:val="uk-UA"/>
              </w:rPr>
              <w:t>Повторне використання</w:t>
            </w:r>
          </w:p>
          <w:p w:rsidR="00803BA9" w:rsidRPr="00205C97" w:rsidRDefault="00803BA9" w:rsidP="00C410D7">
            <w:pPr>
              <w:ind w:left="29"/>
              <w:rPr>
                <w:sz w:val="20"/>
                <w:szCs w:val="20"/>
                <w:lang w:val="uk-UA"/>
              </w:rPr>
            </w:pPr>
            <w:r w:rsidRPr="00205C97">
              <w:rPr>
                <w:sz w:val="20"/>
                <w:szCs w:val="20"/>
                <w:lang w:val="uk-UA"/>
              </w:rPr>
              <w:t>відходів у власному виробництві  в якості сировинних ресурсів при виробництві агломерату</w:t>
            </w:r>
            <w:r>
              <w:rPr>
                <w:sz w:val="20"/>
                <w:szCs w:val="20"/>
                <w:lang w:val="uk-UA"/>
              </w:rPr>
              <w:t xml:space="preserve"> </w:t>
            </w:r>
            <w:r w:rsidRPr="00FC5FE6">
              <w:rPr>
                <w:sz w:val="20"/>
                <w:szCs w:val="20"/>
                <w:lang w:val="uk-UA"/>
              </w:rPr>
              <w:t>шламу, пилу газоочисних систем та ін.</w:t>
            </w:r>
          </w:p>
        </w:tc>
        <w:tc>
          <w:tcPr>
            <w:tcW w:w="1822" w:type="dxa"/>
            <w:vMerge w:val="restart"/>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Borders>
              <w:top w:val="single" w:sz="4" w:space="0" w:color="auto"/>
            </w:tcBorders>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щорічно</w:t>
            </w:r>
          </w:p>
        </w:tc>
        <w:tc>
          <w:tcPr>
            <w:tcW w:w="1376" w:type="dxa"/>
            <w:tcBorders>
              <w:top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3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438"/>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69"/>
          <w:jc w:val="center"/>
        </w:trPr>
        <w:tc>
          <w:tcPr>
            <w:tcW w:w="1693" w:type="dxa"/>
            <w:vMerge/>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5020" w:type="dxa"/>
            <w:gridSpan w:val="10"/>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Витрати не визначались</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81"/>
          <w:jc w:val="center"/>
        </w:trPr>
        <w:tc>
          <w:tcPr>
            <w:tcW w:w="1693" w:type="dxa"/>
            <w:vMerge/>
          </w:tcPr>
          <w:p w:rsidR="00803BA9" w:rsidRPr="00205C97" w:rsidRDefault="00803BA9" w:rsidP="00C410D7">
            <w:pPr>
              <w:ind w:left="29"/>
              <w:rPr>
                <w:sz w:val="18"/>
                <w:szCs w:val="18"/>
                <w:lang w:val="uk-UA"/>
              </w:rPr>
            </w:pPr>
          </w:p>
        </w:tc>
        <w:tc>
          <w:tcPr>
            <w:tcW w:w="2356" w:type="dxa"/>
            <w:vMerge w:val="restart"/>
            <w:tcBorders>
              <w:top w:val="single" w:sz="4" w:space="0" w:color="auto"/>
            </w:tcBorders>
          </w:tcPr>
          <w:p w:rsidR="00803BA9" w:rsidRPr="00205C97" w:rsidRDefault="00803BA9" w:rsidP="00C410D7">
            <w:pPr>
              <w:ind w:left="29"/>
              <w:rPr>
                <w:sz w:val="20"/>
                <w:szCs w:val="20"/>
                <w:lang w:val="uk-UA"/>
              </w:rPr>
            </w:pPr>
            <w:r w:rsidRPr="00205C97">
              <w:rPr>
                <w:sz w:val="20"/>
                <w:szCs w:val="20"/>
                <w:lang w:val="uk-UA"/>
              </w:rPr>
              <w:t>4.7.</w:t>
            </w:r>
          </w:p>
          <w:p w:rsidR="00803BA9" w:rsidRPr="00205C97" w:rsidRDefault="00803BA9" w:rsidP="00C410D7">
            <w:pPr>
              <w:ind w:left="29"/>
              <w:rPr>
                <w:sz w:val="20"/>
                <w:szCs w:val="20"/>
                <w:lang w:val="uk-UA"/>
              </w:rPr>
            </w:pPr>
            <w:r w:rsidRPr="00205C97">
              <w:rPr>
                <w:sz w:val="20"/>
                <w:szCs w:val="20"/>
                <w:lang w:val="uk-UA"/>
              </w:rPr>
              <w:lastRenderedPageBreak/>
              <w:t>Повторне використання</w:t>
            </w:r>
          </w:p>
          <w:p w:rsidR="00803BA9" w:rsidRPr="00205C97" w:rsidRDefault="00803BA9" w:rsidP="00C410D7">
            <w:pPr>
              <w:ind w:left="29"/>
              <w:rPr>
                <w:sz w:val="20"/>
                <w:szCs w:val="20"/>
                <w:lang w:val="uk-UA"/>
              </w:rPr>
            </w:pPr>
            <w:r w:rsidRPr="00205C97">
              <w:rPr>
                <w:sz w:val="20"/>
                <w:szCs w:val="20"/>
                <w:lang w:val="uk-UA"/>
              </w:rPr>
              <w:t>відходів при виробництві феросплавів</w:t>
            </w:r>
          </w:p>
        </w:tc>
        <w:tc>
          <w:tcPr>
            <w:tcW w:w="1822" w:type="dxa"/>
            <w:vMerge w:val="restart"/>
            <w:tcBorders>
              <w:top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lastRenderedPageBreak/>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Borders>
              <w:top w:val="single" w:sz="4" w:space="0" w:color="auto"/>
            </w:tcBorders>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lastRenderedPageBreak/>
              <w:t>щорічно</w:t>
            </w: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w:t>
            </w:r>
            <w:r w:rsidRPr="00205C97">
              <w:rPr>
                <w:b/>
                <w:sz w:val="20"/>
                <w:szCs w:val="20"/>
                <w:lang w:val="uk-UA"/>
              </w:rPr>
              <w:lastRenderedPageBreak/>
              <w:t xml:space="preserve">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66"/>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97"/>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44"/>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38"/>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Default="00803BA9" w:rsidP="00C410D7">
            <w:pPr>
              <w:ind w:left="29"/>
              <w:jc w:val="center"/>
              <w:rPr>
                <w:sz w:val="20"/>
                <w:szCs w:val="20"/>
                <w:lang w:val="uk-UA"/>
              </w:rPr>
            </w:pPr>
            <w:r w:rsidRPr="00205C97">
              <w:rPr>
                <w:sz w:val="20"/>
                <w:szCs w:val="20"/>
                <w:lang w:val="uk-UA"/>
              </w:rPr>
              <w:t xml:space="preserve">Інші </w:t>
            </w:r>
            <w:r>
              <w:rPr>
                <w:sz w:val="20"/>
                <w:szCs w:val="20"/>
                <w:lang w:val="uk-UA"/>
              </w:rPr>
              <w:t>д</w:t>
            </w:r>
            <w:r w:rsidRPr="00205C97">
              <w:rPr>
                <w:sz w:val="20"/>
                <w:szCs w:val="20"/>
                <w:lang w:val="uk-UA"/>
              </w:rPr>
              <w:t>жер</w:t>
            </w:r>
            <w:r>
              <w:rPr>
                <w:sz w:val="20"/>
                <w:szCs w:val="20"/>
                <w:lang w:val="uk-UA"/>
              </w:rPr>
              <w:t>ела</w:t>
            </w:r>
          </w:p>
          <w:p w:rsidR="00803BA9" w:rsidRPr="00205C97" w:rsidRDefault="00803BA9" w:rsidP="00C410D7">
            <w:pPr>
              <w:ind w:left="29"/>
              <w:jc w:val="center"/>
              <w:rPr>
                <w:sz w:val="20"/>
                <w:szCs w:val="20"/>
                <w:lang w:val="uk-UA"/>
              </w:rPr>
            </w:pPr>
          </w:p>
        </w:tc>
        <w:tc>
          <w:tcPr>
            <w:tcW w:w="5020" w:type="dxa"/>
            <w:gridSpan w:val="10"/>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Витрати не визначались</w:t>
            </w:r>
          </w:p>
        </w:tc>
        <w:tc>
          <w:tcPr>
            <w:tcW w:w="2388" w:type="dxa"/>
            <w:vMerge/>
            <w:tcBorders>
              <w:bottom w:val="single" w:sz="4" w:space="0" w:color="auto"/>
            </w:tcBorders>
          </w:tcPr>
          <w:p w:rsidR="00803BA9" w:rsidRPr="00205C97" w:rsidRDefault="00803BA9" w:rsidP="00C410D7">
            <w:pPr>
              <w:ind w:left="29"/>
              <w:rPr>
                <w:sz w:val="20"/>
                <w:szCs w:val="20"/>
                <w:lang w:val="uk-UA"/>
              </w:rPr>
            </w:pPr>
          </w:p>
        </w:tc>
      </w:tr>
      <w:tr w:rsidR="00803BA9" w:rsidRPr="00205C97" w:rsidTr="00C410D7">
        <w:trPr>
          <w:trHeight w:val="300"/>
          <w:jc w:val="center"/>
        </w:trPr>
        <w:tc>
          <w:tcPr>
            <w:tcW w:w="1693" w:type="dxa"/>
            <w:vMerge w:val="restart"/>
            <w:tcBorders>
              <w:top w:val="nil"/>
            </w:tcBorders>
          </w:tcPr>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Default="00803BA9" w:rsidP="00C410D7">
            <w:pPr>
              <w:ind w:left="29"/>
              <w:rPr>
                <w:sz w:val="18"/>
                <w:szCs w:val="18"/>
                <w:lang w:val="uk-UA"/>
              </w:rPr>
            </w:pPr>
          </w:p>
          <w:p w:rsidR="00803BA9" w:rsidRPr="00205C97" w:rsidRDefault="00803BA9" w:rsidP="00C410D7">
            <w:pPr>
              <w:ind w:left="29"/>
              <w:rPr>
                <w:sz w:val="18"/>
                <w:szCs w:val="18"/>
                <w:lang w:val="uk-UA"/>
              </w:rPr>
            </w:pPr>
          </w:p>
        </w:tc>
        <w:tc>
          <w:tcPr>
            <w:tcW w:w="2356" w:type="dxa"/>
            <w:vMerge w:val="restart"/>
          </w:tcPr>
          <w:p w:rsidR="00803BA9" w:rsidRDefault="00803BA9" w:rsidP="00C410D7">
            <w:pPr>
              <w:ind w:left="29"/>
              <w:rPr>
                <w:sz w:val="20"/>
                <w:szCs w:val="20"/>
                <w:lang w:val="uk-UA"/>
              </w:rPr>
            </w:pPr>
            <w:r>
              <w:rPr>
                <w:sz w:val="20"/>
                <w:szCs w:val="20"/>
                <w:lang w:val="uk-UA"/>
              </w:rPr>
              <w:t>4.8</w:t>
            </w:r>
          </w:p>
          <w:p w:rsidR="00803BA9" w:rsidRPr="00205C97" w:rsidRDefault="00803BA9" w:rsidP="00C410D7">
            <w:pPr>
              <w:ind w:left="29"/>
              <w:rPr>
                <w:sz w:val="20"/>
                <w:szCs w:val="20"/>
                <w:lang w:val="uk-UA"/>
              </w:rPr>
            </w:pPr>
            <w:r>
              <w:rPr>
                <w:sz w:val="20"/>
                <w:szCs w:val="20"/>
                <w:lang w:val="uk-UA"/>
              </w:rPr>
              <w:t>Передача відходів на утилізацію, знешкодження або видалення спеціалізованим організаціям, які мають відповідні ліцензії</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щорічно</w:t>
            </w:r>
          </w:p>
        </w:tc>
        <w:tc>
          <w:tcPr>
            <w:tcW w:w="1376" w:type="dxa"/>
            <w:tcBorders>
              <w:top w:val="single" w:sz="4" w:space="0" w:color="auto"/>
              <w:bottom w:val="single" w:sz="4" w:space="0" w:color="auto"/>
            </w:tcBorders>
            <w:vAlign w:val="center"/>
          </w:tcPr>
          <w:p w:rsidR="00803BA9"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p w:rsidR="00803BA9" w:rsidRPr="00C02109" w:rsidRDefault="00803BA9" w:rsidP="00C410D7">
            <w:pPr>
              <w:ind w:left="29"/>
              <w:jc w:val="center"/>
              <w:rPr>
                <w:b/>
                <w:sz w:val="20"/>
                <w:szCs w:val="20"/>
                <w:lang w:val="uk-UA"/>
              </w:rPr>
            </w:pPr>
          </w:p>
        </w:tc>
        <w:tc>
          <w:tcPr>
            <w:tcW w:w="1005" w:type="dxa"/>
            <w:gridSpan w:val="2"/>
            <w:tcBorders>
              <w:top w:val="single" w:sz="4" w:space="0" w:color="auto"/>
              <w:bottom w:val="single" w:sz="4" w:space="0" w:color="auto"/>
            </w:tcBorders>
          </w:tcPr>
          <w:p w:rsidR="00803BA9" w:rsidRPr="004A5CB3" w:rsidRDefault="00803BA9" w:rsidP="00C410D7">
            <w:pPr>
              <w:ind w:left="29"/>
              <w:jc w:val="center"/>
              <w:rPr>
                <w:b/>
                <w:sz w:val="20"/>
                <w:szCs w:val="20"/>
                <w:lang w:val="uk-UA"/>
              </w:rPr>
            </w:pPr>
            <w:r>
              <w:rPr>
                <w:b/>
                <w:sz w:val="20"/>
                <w:szCs w:val="20"/>
                <w:lang w:val="uk-UA"/>
              </w:rPr>
              <w:t>856,0</w:t>
            </w:r>
          </w:p>
        </w:tc>
        <w:tc>
          <w:tcPr>
            <w:tcW w:w="1009" w:type="dxa"/>
            <w:gridSpan w:val="2"/>
            <w:tcBorders>
              <w:top w:val="single" w:sz="4" w:space="0" w:color="auto"/>
              <w:bottom w:val="single" w:sz="4" w:space="0" w:color="auto"/>
            </w:tcBorders>
          </w:tcPr>
          <w:p w:rsidR="00803BA9" w:rsidRPr="004A5CB3" w:rsidRDefault="00803BA9" w:rsidP="00C410D7">
            <w:pPr>
              <w:ind w:left="29"/>
              <w:jc w:val="center"/>
              <w:rPr>
                <w:b/>
                <w:sz w:val="20"/>
                <w:szCs w:val="20"/>
                <w:lang w:val="uk-UA"/>
              </w:rPr>
            </w:pPr>
            <w:r w:rsidRPr="004A5CB3">
              <w:rPr>
                <w:b/>
                <w:sz w:val="20"/>
                <w:szCs w:val="20"/>
                <w:lang w:val="uk-UA"/>
              </w:rPr>
              <w:t>92</w:t>
            </w:r>
            <w:r>
              <w:rPr>
                <w:b/>
                <w:sz w:val="20"/>
                <w:szCs w:val="20"/>
                <w:lang w:val="uk-UA"/>
              </w:rPr>
              <w:t>3,0</w:t>
            </w:r>
          </w:p>
        </w:tc>
        <w:tc>
          <w:tcPr>
            <w:tcW w:w="1046" w:type="dxa"/>
            <w:tcBorders>
              <w:top w:val="single" w:sz="4" w:space="0" w:color="auto"/>
              <w:bottom w:val="single" w:sz="4" w:space="0" w:color="auto"/>
            </w:tcBorders>
          </w:tcPr>
          <w:p w:rsidR="00803BA9" w:rsidRPr="004A5CB3" w:rsidRDefault="00803BA9" w:rsidP="00C410D7">
            <w:pPr>
              <w:ind w:left="29"/>
              <w:jc w:val="center"/>
              <w:rPr>
                <w:b/>
                <w:sz w:val="20"/>
                <w:szCs w:val="20"/>
                <w:lang w:val="uk-UA"/>
              </w:rPr>
            </w:pPr>
            <w:r w:rsidRPr="004A5CB3">
              <w:rPr>
                <w:b/>
                <w:sz w:val="20"/>
                <w:szCs w:val="20"/>
                <w:lang w:val="uk-UA"/>
              </w:rPr>
              <w:t>113</w:t>
            </w:r>
            <w:r>
              <w:rPr>
                <w:b/>
                <w:sz w:val="20"/>
                <w:szCs w:val="20"/>
                <w:lang w:val="uk-UA"/>
              </w:rPr>
              <w:t>1,0</w:t>
            </w:r>
          </w:p>
        </w:tc>
        <w:tc>
          <w:tcPr>
            <w:tcW w:w="971" w:type="dxa"/>
            <w:gridSpan w:val="2"/>
            <w:tcBorders>
              <w:top w:val="single" w:sz="4" w:space="0" w:color="auto"/>
              <w:bottom w:val="single" w:sz="4" w:space="0" w:color="auto"/>
            </w:tcBorders>
          </w:tcPr>
          <w:p w:rsidR="00803BA9" w:rsidRPr="004A5CB3" w:rsidRDefault="00803BA9" w:rsidP="00C410D7">
            <w:pPr>
              <w:ind w:left="29"/>
              <w:jc w:val="center"/>
              <w:rPr>
                <w:b/>
                <w:sz w:val="20"/>
                <w:szCs w:val="20"/>
                <w:lang w:val="uk-UA"/>
              </w:rPr>
            </w:pPr>
            <w:r w:rsidRPr="004A5CB3">
              <w:rPr>
                <w:b/>
                <w:sz w:val="20"/>
                <w:szCs w:val="20"/>
                <w:lang w:val="uk-UA"/>
              </w:rPr>
              <w:t>130</w:t>
            </w:r>
            <w:r>
              <w:rPr>
                <w:b/>
                <w:sz w:val="20"/>
                <w:szCs w:val="20"/>
                <w:lang w:val="uk-UA"/>
              </w:rPr>
              <w:t>1,0</w:t>
            </w:r>
          </w:p>
        </w:tc>
        <w:tc>
          <w:tcPr>
            <w:tcW w:w="989" w:type="dxa"/>
            <w:gridSpan w:val="3"/>
            <w:tcBorders>
              <w:top w:val="single" w:sz="4" w:space="0" w:color="auto"/>
              <w:bottom w:val="single" w:sz="4" w:space="0" w:color="auto"/>
            </w:tcBorders>
          </w:tcPr>
          <w:p w:rsidR="00803BA9" w:rsidRPr="004A5CB3" w:rsidRDefault="00803BA9" w:rsidP="00C410D7">
            <w:pPr>
              <w:ind w:left="29"/>
              <w:jc w:val="center"/>
              <w:rPr>
                <w:b/>
                <w:sz w:val="20"/>
                <w:szCs w:val="20"/>
                <w:lang w:val="uk-UA"/>
              </w:rPr>
            </w:pPr>
            <w:r w:rsidRPr="004A5CB3">
              <w:rPr>
                <w:b/>
                <w:sz w:val="20"/>
                <w:szCs w:val="20"/>
                <w:lang w:val="uk-UA"/>
              </w:rPr>
              <w:t>149</w:t>
            </w:r>
            <w:r>
              <w:rPr>
                <w:b/>
                <w:sz w:val="20"/>
                <w:szCs w:val="20"/>
                <w:lang w:val="uk-UA"/>
              </w:rPr>
              <w:t>6,0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Повне та раціональне використання природних сировинних </w:t>
            </w:r>
          </w:p>
          <w:p w:rsidR="00803BA9" w:rsidRPr="00205C97" w:rsidRDefault="00803BA9" w:rsidP="00C410D7">
            <w:pPr>
              <w:ind w:left="29"/>
              <w:rPr>
                <w:sz w:val="20"/>
                <w:szCs w:val="20"/>
                <w:lang w:val="uk-UA"/>
              </w:rPr>
            </w:pPr>
            <w:r w:rsidRPr="00205C97">
              <w:rPr>
                <w:sz w:val="20"/>
                <w:szCs w:val="20"/>
                <w:lang w:val="uk-UA"/>
              </w:rPr>
              <w:t>сировинних ресурсів, використання вказаних відходів в якості додатку до</w:t>
            </w:r>
          </w:p>
          <w:p w:rsidR="00803BA9" w:rsidRPr="00205C97" w:rsidRDefault="00803BA9" w:rsidP="00C410D7">
            <w:pPr>
              <w:ind w:left="29"/>
              <w:rPr>
                <w:sz w:val="20"/>
                <w:szCs w:val="20"/>
                <w:lang w:val="uk-UA"/>
              </w:rPr>
            </w:pPr>
            <w:r w:rsidRPr="00205C97">
              <w:rPr>
                <w:sz w:val="20"/>
                <w:szCs w:val="20"/>
                <w:lang w:val="uk-UA"/>
              </w:rPr>
              <w:t>шихтових матеріалів</w:t>
            </w:r>
          </w:p>
        </w:tc>
      </w:tr>
      <w:tr w:rsidR="00803BA9" w:rsidRPr="00205C97" w:rsidTr="00C410D7">
        <w:trPr>
          <w:trHeight w:val="165"/>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55"/>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35"/>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20"/>
          <w:jc w:val="center"/>
        </w:trPr>
        <w:tc>
          <w:tcPr>
            <w:tcW w:w="1693" w:type="dxa"/>
            <w:vMerge/>
            <w:tcBorders>
              <w:top w:val="nil"/>
            </w:tcBorders>
          </w:tcPr>
          <w:p w:rsidR="00803BA9"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Default="00803BA9" w:rsidP="00C410D7">
            <w:pPr>
              <w:ind w:left="29"/>
              <w:jc w:val="center"/>
              <w:rPr>
                <w:sz w:val="20"/>
                <w:szCs w:val="20"/>
                <w:lang w:val="uk-UA"/>
              </w:rPr>
            </w:pPr>
            <w:r w:rsidRPr="00205C97">
              <w:rPr>
                <w:sz w:val="20"/>
                <w:szCs w:val="20"/>
                <w:lang w:val="uk-UA"/>
              </w:rPr>
              <w:t>Інші джерела</w:t>
            </w:r>
          </w:p>
          <w:p w:rsidR="00803BA9" w:rsidRPr="00205C97" w:rsidRDefault="00803BA9" w:rsidP="00C410D7">
            <w:pPr>
              <w:ind w:left="29"/>
              <w:jc w:val="center"/>
              <w:rPr>
                <w:sz w:val="20"/>
                <w:szCs w:val="20"/>
                <w:lang w:val="uk-UA"/>
              </w:rPr>
            </w:pPr>
          </w:p>
        </w:tc>
        <w:tc>
          <w:tcPr>
            <w:tcW w:w="1005" w:type="dxa"/>
            <w:gridSpan w:val="2"/>
            <w:tcBorders>
              <w:top w:val="single" w:sz="4" w:space="0" w:color="auto"/>
              <w:bottom w:val="single" w:sz="4" w:space="0" w:color="auto"/>
            </w:tcBorders>
          </w:tcPr>
          <w:p w:rsidR="00803BA9" w:rsidRPr="003B29CD" w:rsidRDefault="00803BA9" w:rsidP="00C410D7">
            <w:pPr>
              <w:ind w:left="29"/>
              <w:jc w:val="center"/>
              <w:rPr>
                <w:sz w:val="20"/>
                <w:szCs w:val="20"/>
                <w:lang w:val="uk-UA"/>
              </w:rPr>
            </w:pPr>
            <w:r w:rsidRPr="003B29CD">
              <w:rPr>
                <w:sz w:val="20"/>
                <w:szCs w:val="20"/>
                <w:lang w:val="uk-UA"/>
              </w:rPr>
              <w:t>856,0</w:t>
            </w:r>
          </w:p>
        </w:tc>
        <w:tc>
          <w:tcPr>
            <w:tcW w:w="1009" w:type="dxa"/>
            <w:gridSpan w:val="2"/>
            <w:tcBorders>
              <w:top w:val="single" w:sz="4" w:space="0" w:color="auto"/>
              <w:bottom w:val="single" w:sz="4" w:space="0" w:color="auto"/>
            </w:tcBorders>
          </w:tcPr>
          <w:p w:rsidR="00803BA9" w:rsidRPr="003B29CD" w:rsidRDefault="00803BA9" w:rsidP="00C410D7">
            <w:pPr>
              <w:ind w:left="29"/>
              <w:jc w:val="center"/>
              <w:rPr>
                <w:sz w:val="20"/>
                <w:szCs w:val="20"/>
                <w:lang w:val="uk-UA"/>
              </w:rPr>
            </w:pPr>
            <w:r w:rsidRPr="003B29CD">
              <w:rPr>
                <w:sz w:val="20"/>
                <w:szCs w:val="20"/>
                <w:lang w:val="uk-UA"/>
              </w:rPr>
              <w:t>923,0</w:t>
            </w:r>
          </w:p>
        </w:tc>
        <w:tc>
          <w:tcPr>
            <w:tcW w:w="1046" w:type="dxa"/>
            <w:tcBorders>
              <w:top w:val="single" w:sz="4" w:space="0" w:color="auto"/>
              <w:bottom w:val="single" w:sz="4" w:space="0" w:color="auto"/>
            </w:tcBorders>
          </w:tcPr>
          <w:p w:rsidR="00803BA9" w:rsidRPr="003B29CD" w:rsidRDefault="00803BA9" w:rsidP="00C410D7">
            <w:pPr>
              <w:ind w:left="29"/>
              <w:jc w:val="center"/>
              <w:rPr>
                <w:sz w:val="20"/>
                <w:szCs w:val="20"/>
                <w:lang w:val="uk-UA"/>
              </w:rPr>
            </w:pPr>
            <w:r w:rsidRPr="003B29CD">
              <w:rPr>
                <w:sz w:val="20"/>
                <w:szCs w:val="20"/>
                <w:lang w:val="uk-UA"/>
              </w:rPr>
              <w:t>1131,0</w:t>
            </w:r>
          </w:p>
        </w:tc>
        <w:tc>
          <w:tcPr>
            <w:tcW w:w="971" w:type="dxa"/>
            <w:gridSpan w:val="2"/>
            <w:tcBorders>
              <w:top w:val="single" w:sz="4" w:space="0" w:color="auto"/>
              <w:bottom w:val="single" w:sz="4" w:space="0" w:color="auto"/>
            </w:tcBorders>
          </w:tcPr>
          <w:p w:rsidR="00803BA9" w:rsidRPr="003B29CD" w:rsidRDefault="00803BA9" w:rsidP="00C410D7">
            <w:pPr>
              <w:ind w:left="29"/>
              <w:jc w:val="center"/>
              <w:rPr>
                <w:sz w:val="20"/>
                <w:szCs w:val="20"/>
                <w:lang w:val="uk-UA"/>
              </w:rPr>
            </w:pPr>
            <w:r w:rsidRPr="003B29CD">
              <w:rPr>
                <w:sz w:val="20"/>
                <w:szCs w:val="20"/>
                <w:lang w:val="uk-UA"/>
              </w:rPr>
              <w:t>1301,0</w:t>
            </w:r>
          </w:p>
        </w:tc>
        <w:tc>
          <w:tcPr>
            <w:tcW w:w="989" w:type="dxa"/>
            <w:gridSpan w:val="3"/>
            <w:tcBorders>
              <w:top w:val="single" w:sz="4" w:space="0" w:color="auto"/>
              <w:bottom w:val="single" w:sz="4" w:space="0" w:color="auto"/>
            </w:tcBorders>
          </w:tcPr>
          <w:p w:rsidR="00803BA9" w:rsidRPr="003B29CD" w:rsidRDefault="00803BA9" w:rsidP="00C410D7">
            <w:pPr>
              <w:ind w:left="29"/>
              <w:jc w:val="center"/>
              <w:rPr>
                <w:sz w:val="20"/>
                <w:szCs w:val="20"/>
                <w:lang w:val="uk-UA"/>
              </w:rPr>
            </w:pPr>
            <w:r w:rsidRPr="003B29CD">
              <w:rPr>
                <w:sz w:val="20"/>
                <w:szCs w:val="20"/>
                <w:lang w:val="uk-UA"/>
              </w:rPr>
              <w:t>1496,0</w:t>
            </w:r>
          </w:p>
        </w:tc>
        <w:tc>
          <w:tcPr>
            <w:tcW w:w="2388" w:type="dxa"/>
            <w:vMerge/>
            <w:tcBorders>
              <w:bottom w:val="single" w:sz="4" w:space="0" w:color="auto"/>
            </w:tcBorders>
          </w:tcPr>
          <w:p w:rsidR="00803BA9" w:rsidRPr="00205C97" w:rsidRDefault="00803BA9" w:rsidP="00C410D7">
            <w:pPr>
              <w:ind w:left="29"/>
              <w:rPr>
                <w:sz w:val="20"/>
                <w:szCs w:val="20"/>
                <w:lang w:val="uk-UA"/>
              </w:rPr>
            </w:pPr>
          </w:p>
        </w:tc>
      </w:tr>
      <w:tr w:rsidR="00803BA9" w:rsidRPr="00C410D7" w:rsidTr="00C410D7">
        <w:trPr>
          <w:trHeight w:val="150"/>
          <w:jc w:val="center"/>
        </w:trPr>
        <w:tc>
          <w:tcPr>
            <w:tcW w:w="1693" w:type="dxa"/>
            <w:vMerge/>
            <w:tcBorders>
              <w:top w:val="nil"/>
            </w:tcBorders>
          </w:tcPr>
          <w:p w:rsidR="00803BA9" w:rsidRDefault="00803BA9" w:rsidP="00C410D7">
            <w:pPr>
              <w:ind w:left="29"/>
              <w:rPr>
                <w:sz w:val="18"/>
                <w:szCs w:val="18"/>
                <w:lang w:val="uk-UA"/>
              </w:rPr>
            </w:pPr>
          </w:p>
        </w:tc>
        <w:tc>
          <w:tcPr>
            <w:tcW w:w="2356" w:type="dxa"/>
            <w:vMerge w:val="restart"/>
          </w:tcPr>
          <w:p w:rsidR="00803BA9" w:rsidRDefault="00803BA9" w:rsidP="00C410D7">
            <w:pPr>
              <w:ind w:left="29"/>
              <w:rPr>
                <w:sz w:val="20"/>
                <w:szCs w:val="20"/>
                <w:lang w:val="uk-UA"/>
              </w:rPr>
            </w:pPr>
            <w:r>
              <w:rPr>
                <w:sz w:val="20"/>
                <w:szCs w:val="20"/>
                <w:lang w:val="uk-UA"/>
              </w:rPr>
              <w:t>4.9</w:t>
            </w:r>
          </w:p>
          <w:p w:rsidR="00803BA9" w:rsidRPr="00205C97" w:rsidRDefault="00803BA9" w:rsidP="00C410D7">
            <w:pPr>
              <w:ind w:left="29"/>
              <w:rPr>
                <w:sz w:val="20"/>
                <w:szCs w:val="20"/>
                <w:lang w:val="uk-UA"/>
              </w:rPr>
            </w:pPr>
            <w:r>
              <w:rPr>
                <w:sz w:val="20"/>
                <w:szCs w:val="20"/>
                <w:lang w:val="uk-UA"/>
              </w:rPr>
              <w:t>Передача відходів заготівельним підприємствам, які мають відповідні ліцензії</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щорічно</w:t>
            </w:r>
          </w:p>
        </w:tc>
        <w:tc>
          <w:tcPr>
            <w:tcW w:w="1376" w:type="dxa"/>
            <w:tcBorders>
              <w:top w:val="single" w:sz="4" w:space="0" w:color="auto"/>
              <w:bottom w:val="single" w:sz="4" w:space="0" w:color="auto"/>
            </w:tcBorders>
            <w:vAlign w:val="center"/>
          </w:tcPr>
          <w:p w:rsidR="00803BA9"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p w:rsidR="00803BA9" w:rsidRPr="00205C97" w:rsidRDefault="00803BA9" w:rsidP="00C410D7">
            <w:pPr>
              <w:ind w:left="29"/>
              <w:jc w:val="center"/>
              <w:rPr>
                <w:b/>
                <w:sz w:val="20"/>
                <w:szCs w:val="20"/>
                <w:lang w:val="uk-UA"/>
              </w:rPr>
            </w:pP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Pr>
                <w:sz w:val="20"/>
                <w:szCs w:val="20"/>
                <w:lang w:val="uk-UA"/>
              </w:rPr>
              <w:t xml:space="preserve">Забезпечення використання ресурсномістких відходів. Недопущення засмічення території підприємства </w:t>
            </w:r>
          </w:p>
        </w:tc>
      </w:tr>
      <w:tr w:rsidR="00803BA9" w:rsidRPr="00205C97" w:rsidTr="00C410D7">
        <w:trPr>
          <w:trHeight w:val="240"/>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10"/>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80"/>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95"/>
          <w:jc w:val="center"/>
        </w:trPr>
        <w:tc>
          <w:tcPr>
            <w:tcW w:w="1693" w:type="dxa"/>
            <w:vMerge/>
            <w:tcBorders>
              <w:top w:val="nil"/>
            </w:tcBorders>
          </w:tcPr>
          <w:p w:rsidR="00803BA9"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Default="00803BA9" w:rsidP="00C410D7">
            <w:pPr>
              <w:ind w:left="29"/>
              <w:jc w:val="center"/>
              <w:rPr>
                <w:sz w:val="20"/>
                <w:szCs w:val="20"/>
                <w:lang w:val="uk-UA"/>
              </w:rPr>
            </w:pPr>
            <w:r w:rsidRPr="00205C97">
              <w:rPr>
                <w:sz w:val="20"/>
                <w:szCs w:val="20"/>
                <w:lang w:val="uk-UA"/>
              </w:rPr>
              <w:t>Інші джерела</w:t>
            </w:r>
          </w:p>
          <w:p w:rsidR="00803BA9" w:rsidRPr="00205C97" w:rsidRDefault="00803BA9" w:rsidP="00C410D7">
            <w:pPr>
              <w:ind w:left="29"/>
              <w:jc w:val="center"/>
              <w:rPr>
                <w:sz w:val="20"/>
                <w:szCs w:val="20"/>
                <w:lang w:val="uk-UA"/>
              </w:rPr>
            </w:pPr>
          </w:p>
        </w:tc>
        <w:tc>
          <w:tcPr>
            <w:tcW w:w="5020" w:type="dxa"/>
            <w:gridSpan w:val="10"/>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Кошти підприємства за передачу відходів визначаються відповідними специфікаціями</w:t>
            </w:r>
          </w:p>
        </w:tc>
        <w:tc>
          <w:tcPr>
            <w:tcW w:w="2388" w:type="dxa"/>
            <w:vMerge/>
            <w:tcBorders>
              <w:bottom w:val="single" w:sz="4" w:space="0" w:color="auto"/>
            </w:tcBorders>
          </w:tcPr>
          <w:p w:rsidR="00803BA9" w:rsidRPr="00205C97" w:rsidRDefault="00803BA9" w:rsidP="00C410D7">
            <w:pPr>
              <w:ind w:left="29"/>
              <w:rPr>
                <w:sz w:val="20"/>
                <w:szCs w:val="20"/>
                <w:lang w:val="uk-UA"/>
              </w:rPr>
            </w:pPr>
          </w:p>
        </w:tc>
      </w:tr>
      <w:tr w:rsidR="00803BA9" w:rsidRPr="00205C97" w:rsidTr="00C410D7">
        <w:trPr>
          <w:trHeight w:val="165"/>
          <w:jc w:val="center"/>
        </w:trPr>
        <w:tc>
          <w:tcPr>
            <w:tcW w:w="1693" w:type="dxa"/>
            <w:vMerge/>
            <w:tcBorders>
              <w:top w:val="nil"/>
            </w:tcBorders>
          </w:tcPr>
          <w:p w:rsidR="00803BA9" w:rsidRDefault="00803BA9" w:rsidP="00C410D7">
            <w:pPr>
              <w:ind w:left="29"/>
              <w:rPr>
                <w:sz w:val="18"/>
                <w:szCs w:val="18"/>
                <w:lang w:val="uk-UA"/>
              </w:rPr>
            </w:pPr>
          </w:p>
        </w:tc>
        <w:tc>
          <w:tcPr>
            <w:tcW w:w="2356" w:type="dxa"/>
            <w:vMerge w:val="restart"/>
          </w:tcPr>
          <w:p w:rsidR="00803BA9" w:rsidRDefault="00803BA9" w:rsidP="00C410D7">
            <w:pPr>
              <w:ind w:left="29"/>
              <w:rPr>
                <w:sz w:val="20"/>
                <w:szCs w:val="20"/>
                <w:lang w:val="uk-UA"/>
              </w:rPr>
            </w:pPr>
            <w:r>
              <w:rPr>
                <w:sz w:val="20"/>
                <w:szCs w:val="20"/>
                <w:lang w:val="uk-UA"/>
              </w:rPr>
              <w:t>4.10</w:t>
            </w:r>
          </w:p>
          <w:p w:rsidR="00803BA9" w:rsidRPr="00205C97" w:rsidRDefault="00803BA9" w:rsidP="00C410D7">
            <w:pPr>
              <w:ind w:left="29"/>
              <w:rPr>
                <w:sz w:val="20"/>
                <w:szCs w:val="20"/>
                <w:lang w:val="uk-UA"/>
              </w:rPr>
            </w:pPr>
            <w:r>
              <w:rPr>
                <w:sz w:val="20"/>
                <w:szCs w:val="20"/>
                <w:lang w:val="uk-UA"/>
              </w:rPr>
              <w:t>Передача відходів для розміщення на полігоні ТПВ</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щорічно</w:t>
            </w: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1005" w:type="dxa"/>
            <w:gridSpan w:val="2"/>
            <w:tcBorders>
              <w:top w:val="single" w:sz="4" w:space="0" w:color="auto"/>
              <w:bottom w:val="single" w:sz="4" w:space="0" w:color="auto"/>
            </w:tcBorders>
          </w:tcPr>
          <w:p w:rsidR="00803BA9" w:rsidRPr="003B29CD" w:rsidRDefault="00803BA9" w:rsidP="00C410D7">
            <w:pPr>
              <w:ind w:left="29"/>
              <w:jc w:val="center"/>
              <w:rPr>
                <w:b/>
                <w:sz w:val="20"/>
                <w:szCs w:val="20"/>
                <w:lang w:val="uk-UA"/>
              </w:rPr>
            </w:pPr>
            <w:r w:rsidRPr="003B29CD">
              <w:rPr>
                <w:b/>
                <w:sz w:val="20"/>
                <w:szCs w:val="20"/>
                <w:lang w:val="uk-UA"/>
              </w:rPr>
              <w:t>253,0</w:t>
            </w:r>
          </w:p>
        </w:tc>
        <w:tc>
          <w:tcPr>
            <w:tcW w:w="1009" w:type="dxa"/>
            <w:gridSpan w:val="2"/>
            <w:tcBorders>
              <w:top w:val="single" w:sz="4" w:space="0" w:color="auto"/>
              <w:bottom w:val="single" w:sz="4" w:space="0" w:color="auto"/>
            </w:tcBorders>
          </w:tcPr>
          <w:p w:rsidR="00803BA9" w:rsidRPr="003B29CD" w:rsidRDefault="00803BA9" w:rsidP="00C410D7">
            <w:pPr>
              <w:ind w:left="29"/>
              <w:jc w:val="center"/>
              <w:rPr>
                <w:b/>
                <w:sz w:val="20"/>
                <w:szCs w:val="20"/>
                <w:lang w:val="uk-UA"/>
              </w:rPr>
            </w:pPr>
            <w:r w:rsidRPr="003B29CD">
              <w:rPr>
                <w:b/>
                <w:sz w:val="20"/>
                <w:szCs w:val="20"/>
                <w:lang w:val="uk-UA"/>
              </w:rPr>
              <w:t>290,0</w:t>
            </w:r>
          </w:p>
        </w:tc>
        <w:tc>
          <w:tcPr>
            <w:tcW w:w="1046" w:type="dxa"/>
            <w:tcBorders>
              <w:top w:val="single" w:sz="4" w:space="0" w:color="auto"/>
              <w:bottom w:val="single" w:sz="4" w:space="0" w:color="auto"/>
            </w:tcBorders>
          </w:tcPr>
          <w:p w:rsidR="00803BA9" w:rsidRPr="003B29CD" w:rsidRDefault="00803BA9" w:rsidP="00C410D7">
            <w:pPr>
              <w:ind w:left="29"/>
              <w:jc w:val="center"/>
              <w:rPr>
                <w:b/>
                <w:sz w:val="20"/>
                <w:szCs w:val="20"/>
                <w:lang w:val="uk-UA"/>
              </w:rPr>
            </w:pPr>
            <w:r w:rsidRPr="003B29CD">
              <w:rPr>
                <w:b/>
                <w:sz w:val="20"/>
                <w:szCs w:val="20"/>
                <w:lang w:val="uk-UA"/>
              </w:rPr>
              <w:t>333,0</w:t>
            </w:r>
          </w:p>
        </w:tc>
        <w:tc>
          <w:tcPr>
            <w:tcW w:w="971" w:type="dxa"/>
            <w:gridSpan w:val="2"/>
            <w:tcBorders>
              <w:top w:val="single" w:sz="4" w:space="0" w:color="auto"/>
              <w:bottom w:val="single" w:sz="4" w:space="0" w:color="auto"/>
            </w:tcBorders>
          </w:tcPr>
          <w:p w:rsidR="00803BA9" w:rsidRPr="003B29CD" w:rsidRDefault="00803BA9" w:rsidP="00C410D7">
            <w:pPr>
              <w:ind w:left="29"/>
              <w:jc w:val="center"/>
              <w:rPr>
                <w:b/>
                <w:sz w:val="20"/>
                <w:szCs w:val="20"/>
                <w:lang w:val="uk-UA"/>
              </w:rPr>
            </w:pPr>
            <w:r w:rsidRPr="003B29CD">
              <w:rPr>
                <w:b/>
                <w:sz w:val="20"/>
                <w:szCs w:val="20"/>
                <w:lang w:val="uk-UA"/>
              </w:rPr>
              <w:t>383,0</w:t>
            </w:r>
          </w:p>
        </w:tc>
        <w:tc>
          <w:tcPr>
            <w:tcW w:w="989" w:type="dxa"/>
            <w:gridSpan w:val="3"/>
            <w:tcBorders>
              <w:top w:val="single" w:sz="4" w:space="0" w:color="auto"/>
              <w:bottom w:val="single" w:sz="4" w:space="0" w:color="auto"/>
            </w:tcBorders>
          </w:tcPr>
          <w:p w:rsidR="00803BA9" w:rsidRPr="003B29CD" w:rsidRDefault="00803BA9" w:rsidP="00C410D7">
            <w:pPr>
              <w:ind w:left="29"/>
              <w:jc w:val="center"/>
              <w:rPr>
                <w:b/>
                <w:sz w:val="20"/>
                <w:szCs w:val="20"/>
                <w:lang w:val="uk-UA"/>
              </w:rPr>
            </w:pPr>
            <w:r w:rsidRPr="003B29CD">
              <w:rPr>
                <w:b/>
                <w:sz w:val="20"/>
                <w:szCs w:val="20"/>
                <w:lang w:val="uk-UA"/>
              </w:rPr>
              <w:t>440,0</w:t>
            </w:r>
          </w:p>
        </w:tc>
        <w:tc>
          <w:tcPr>
            <w:tcW w:w="2388" w:type="dxa"/>
            <w:vMerge w:val="restart"/>
          </w:tcPr>
          <w:p w:rsidR="00803BA9" w:rsidRPr="00205C97" w:rsidRDefault="00803BA9" w:rsidP="00C410D7">
            <w:pPr>
              <w:ind w:left="29"/>
              <w:rPr>
                <w:sz w:val="20"/>
                <w:szCs w:val="20"/>
                <w:lang w:val="uk-UA"/>
              </w:rPr>
            </w:pPr>
            <w:r>
              <w:rPr>
                <w:sz w:val="20"/>
                <w:szCs w:val="20"/>
                <w:lang w:val="uk-UA"/>
              </w:rPr>
              <w:t>Недопущення засмічення та забруднення території підприємства</w:t>
            </w:r>
          </w:p>
        </w:tc>
      </w:tr>
      <w:tr w:rsidR="00803BA9" w:rsidRPr="00205C97" w:rsidTr="00C410D7">
        <w:trPr>
          <w:trHeight w:val="225"/>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80"/>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 xml:space="preserve">Обласний </w:t>
            </w:r>
            <w:r w:rsidRPr="00205C97">
              <w:rPr>
                <w:sz w:val="20"/>
                <w:szCs w:val="20"/>
                <w:lang w:val="uk-UA"/>
              </w:rPr>
              <w:lastRenderedPageBreak/>
              <w:t>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80"/>
          <w:jc w:val="center"/>
        </w:trPr>
        <w:tc>
          <w:tcPr>
            <w:tcW w:w="1693" w:type="dxa"/>
            <w:vMerge/>
            <w:tcBorders>
              <w:top w:val="nil"/>
            </w:tcBorders>
          </w:tcPr>
          <w:p w:rsidR="00803BA9"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25"/>
          <w:jc w:val="center"/>
        </w:trPr>
        <w:tc>
          <w:tcPr>
            <w:tcW w:w="1693" w:type="dxa"/>
            <w:vMerge/>
            <w:tcBorders>
              <w:top w:val="nil"/>
              <w:bottom w:val="single" w:sz="4" w:space="0" w:color="auto"/>
            </w:tcBorders>
          </w:tcPr>
          <w:p w:rsidR="00803BA9" w:rsidRDefault="00803BA9" w:rsidP="00C410D7">
            <w:pPr>
              <w:ind w:left="29"/>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w:t>
            </w:r>
            <w:r>
              <w:rPr>
                <w:sz w:val="20"/>
                <w:szCs w:val="20"/>
                <w:lang w:val="uk-UA"/>
              </w:rPr>
              <w:t>ела</w:t>
            </w:r>
          </w:p>
        </w:tc>
        <w:tc>
          <w:tcPr>
            <w:tcW w:w="1005"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253,0</w:t>
            </w:r>
          </w:p>
        </w:tc>
        <w:tc>
          <w:tcPr>
            <w:tcW w:w="1009"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290,0</w:t>
            </w: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333,0</w:t>
            </w: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383,0</w:t>
            </w: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440,0</w:t>
            </w:r>
          </w:p>
        </w:tc>
        <w:tc>
          <w:tcPr>
            <w:tcW w:w="2388" w:type="dxa"/>
            <w:vMerge/>
            <w:tcBorders>
              <w:bottom w:val="single" w:sz="4" w:space="0" w:color="auto"/>
            </w:tcBorders>
          </w:tcPr>
          <w:p w:rsidR="00803BA9" w:rsidRPr="00205C97" w:rsidRDefault="00803BA9" w:rsidP="00C410D7">
            <w:pPr>
              <w:ind w:left="29"/>
              <w:rPr>
                <w:sz w:val="20"/>
                <w:szCs w:val="20"/>
                <w:lang w:val="uk-UA"/>
              </w:rPr>
            </w:pPr>
          </w:p>
        </w:tc>
      </w:tr>
      <w:tr w:rsidR="00803BA9" w:rsidRPr="00205C97" w:rsidTr="00C410D7">
        <w:trPr>
          <w:trHeight w:val="463"/>
          <w:jc w:val="center"/>
        </w:trPr>
        <w:tc>
          <w:tcPr>
            <w:tcW w:w="1693" w:type="dxa"/>
            <w:vMerge w:val="restart"/>
          </w:tcPr>
          <w:p w:rsidR="00803BA9" w:rsidRPr="00205C97" w:rsidRDefault="00803BA9" w:rsidP="00C410D7">
            <w:pPr>
              <w:ind w:left="29"/>
              <w:rPr>
                <w:sz w:val="18"/>
                <w:szCs w:val="18"/>
                <w:lang w:val="uk-UA"/>
              </w:rPr>
            </w:pPr>
          </w:p>
        </w:tc>
        <w:tc>
          <w:tcPr>
            <w:tcW w:w="5362" w:type="dxa"/>
            <w:gridSpan w:val="3"/>
            <w:vMerge w:val="restart"/>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РАЦІОНАЛЬНЕ ВИКОРИСТАННЯ І ЗБЕРІГАННЯ ВІДХОДІВ ВИРОБНИЦТВА І ПОБУТОВИХ ВІДХОДІВ</w:t>
            </w: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1</w:t>
            </w:r>
            <w:r>
              <w:rPr>
                <w:b/>
                <w:sz w:val="20"/>
                <w:szCs w:val="20"/>
                <w:lang w:val="uk-UA"/>
              </w:rPr>
              <w:t>5378</w:t>
            </w:r>
            <w:r w:rsidRPr="00205C97">
              <w:rPr>
                <w:b/>
                <w:sz w:val="20"/>
                <w:szCs w:val="20"/>
                <w:lang w:val="uk-UA"/>
              </w:rPr>
              <w:t>,0</w:t>
            </w:r>
          </w:p>
        </w:tc>
        <w:tc>
          <w:tcPr>
            <w:tcW w:w="1019" w:type="dxa"/>
            <w:gridSpan w:val="3"/>
            <w:tcBorders>
              <w:top w:val="single" w:sz="4" w:space="0" w:color="auto"/>
              <w:bottom w:val="single" w:sz="4" w:space="0" w:color="auto"/>
            </w:tcBorders>
          </w:tcPr>
          <w:p w:rsidR="00803BA9" w:rsidRPr="00205C97" w:rsidRDefault="00803BA9" w:rsidP="00C410D7">
            <w:pPr>
              <w:ind w:left="29"/>
              <w:jc w:val="center"/>
              <w:rPr>
                <w:b/>
                <w:sz w:val="20"/>
                <w:szCs w:val="20"/>
                <w:lang w:val="uk-UA"/>
              </w:rPr>
            </w:pPr>
            <w:r>
              <w:rPr>
                <w:b/>
                <w:sz w:val="20"/>
                <w:szCs w:val="20"/>
                <w:lang w:val="uk-UA"/>
              </w:rPr>
              <w:t>8004</w:t>
            </w:r>
            <w:r w:rsidRPr="00205C97">
              <w:rPr>
                <w:b/>
                <w:sz w:val="20"/>
                <w:szCs w:val="20"/>
                <w:lang w:val="uk-UA"/>
              </w:rPr>
              <w:t>,0</w:t>
            </w:r>
          </w:p>
        </w:tc>
        <w:tc>
          <w:tcPr>
            <w:tcW w:w="1046" w:type="dxa"/>
            <w:tcBorders>
              <w:top w:val="single" w:sz="4" w:space="0" w:color="auto"/>
              <w:bottom w:val="single" w:sz="4" w:space="0" w:color="auto"/>
            </w:tcBorders>
          </w:tcPr>
          <w:p w:rsidR="00803BA9" w:rsidRPr="00205C97" w:rsidRDefault="00803BA9" w:rsidP="00C410D7">
            <w:pPr>
              <w:ind w:left="29"/>
              <w:jc w:val="center"/>
              <w:rPr>
                <w:b/>
                <w:sz w:val="20"/>
                <w:szCs w:val="20"/>
                <w:lang w:val="uk-UA"/>
              </w:rPr>
            </w:pPr>
            <w:r>
              <w:rPr>
                <w:b/>
                <w:sz w:val="20"/>
                <w:szCs w:val="20"/>
                <w:lang w:val="uk-UA"/>
              </w:rPr>
              <w:t>10172</w:t>
            </w:r>
            <w:r w:rsidRPr="00205C97">
              <w:rPr>
                <w:b/>
                <w:sz w:val="20"/>
                <w:szCs w:val="20"/>
                <w:lang w:val="uk-UA"/>
              </w:rPr>
              <w:t>,0</w:t>
            </w:r>
          </w:p>
        </w:tc>
        <w:tc>
          <w:tcPr>
            <w:tcW w:w="971" w:type="dxa"/>
            <w:gridSpan w:val="2"/>
            <w:tcBorders>
              <w:top w:val="single" w:sz="4" w:space="0" w:color="auto"/>
              <w:bottom w:val="single" w:sz="4" w:space="0" w:color="auto"/>
            </w:tcBorders>
          </w:tcPr>
          <w:p w:rsidR="00803BA9" w:rsidRPr="00205C97" w:rsidRDefault="00803BA9" w:rsidP="00C410D7">
            <w:pPr>
              <w:ind w:left="29"/>
              <w:jc w:val="center"/>
              <w:rPr>
                <w:b/>
                <w:sz w:val="20"/>
                <w:szCs w:val="20"/>
                <w:lang w:val="uk-UA"/>
              </w:rPr>
            </w:pPr>
            <w:r>
              <w:rPr>
                <w:b/>
                <w:sz w:val="20"/>
                <w:szCs w:val="20"/>
                <w:lang w:val="uk-UA"/>
              </w:rPr>
              <w:t>9371</w:t>
            </w:r>
            <w:r w:rsidRPr="00205C97">
              <w:rPr>
                <w:b/>
                <w:sz w:val="20"/>
                <w:szCs w:val="20"/>
                <w:lang w:val="uk-UA"/>
              </w:rPr>
              <w:t>,0</w:t>
            </w:r>
          </w:p>
        </w:tc>
        <w:tc>
          <w:tcPr>
            <w:tcW w:w="989" w:type="dxa"/>
            <w:gridSpan w:val="3"/>
            <w:tcBorders>
              <w:top w:val="single" w:sz="4" w:space="0" w:color="auto"/>
              <w:bottom w:val="single" w:sz="4" w:space="0" w:color="auto"/>
            </w:tcBorders>
          </w:tcPr>
          <w:p w:rsidR="00803BA9" w:rsidRPr="00205C97" w:rsidRDefault="00803BA9" w:rsidP="00C410D7">
            <w:pPr>
              <w:ind w:left="29"/>
              <w:jc w:val="center"/>
              <w:rPr>
                <w:b/>
                <w:sz w:val="20"/>
                <w:szCs w:val="20"/>
                <w:lang w:val="uk-UA"/>
              </w:rPr>
            </w:pPr>
            <w:r>
              <w:rPr>
                <w:b/>
                <w:sz w:val="20"/>
                <w:szCs w:val="20"/>
                <w:lang w:val="uk-UA"/>
              </w:rPr>
              <w:t>10175</w:t>
            </w:r>
            <w:r w:rsidRPr="00205C97">
              <w:rPr>
                <w:b/>
                <w:sz w:val="20"/>
                <w:szCs w:val="20"/>
                <w:lang w:val="uk-UA"/>
              </w:rPr>
              <w:t>,0</w:t>
            </w:r>
          </w:p>
        </w:tc>
        <w:tc>
          <w:tcPr>
            <w:tcW w:w="2388" w:type="dxa"/>
            <w:vMerge w:val="restart"/>
          </w:tcPr>
          <w:p w:rsidR="00803BA9" w:rsidRPr="00205C97" w:rsidRDefault="00803BA9" w:rsidP="00C410D7">
            <w:pPr>
              <w:ind w:left="29"/>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11800,0</w:t>
            </w:r>
          </w:p>
        </w:tc>
        <w:tc>
          <w:tcPr>
            <w:tcW w:w="101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45"/>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w:t>
            </w:r>
            <w:r>
              <w:rPr>
                <w:sz w:val="20"/>
                <w:szCs w:val="20"/>
                <w:lang w:val="uk-UA"/>
              </w:rPr>
              <w:t xml:space="preserve">асний </w:t>
            </w:r>
            <w:r w:rsidRPr="00205C97">
              <w:rPr>
                <w:sz w:val="20"/>
                <w:szCs w:val="20"/>
                <w:lang w:val="uk-UA"/>
              </w:rPr>
              <w:t>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1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4000,0</w:t>
            </w: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5500,0</w:t>
            </w: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4000,0</w:t>
            </w: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4000,0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85"/>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50,0</w:t>
            </w:r>
          </w:p>
        </w:tc>
        <w:tc>
          <w:tcPr>
            <w:tcW w:w="101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9,0</w:t>
            </w: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9,0</w:t>
            </w: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9,0</w:t>
            </w: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9,0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70"/>
          <w:jc w:val="center"/>
        </w:trPr>
        <w:tc>
          <w:tcPr>
            <w:tcW w:w="1693" w:type="dxa"/>
            <w:vMerge/>
          </w:tcPr>
          <w:p w:rsidR="00803BA9" w:rsidRPr="00205C97" w:rsidRDefault="00803BA9" w:rsidP="00C410D7">
            <w:pPr>
              <w:ind w:left="29"/>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Merge w:val="restart"/>
            <w:tcBorders>
              <w:top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 xml:space="preserve">Інші </w:t>
            </w:r>
            <w:r>
              <w:rPr>
                <w:sz w:val="20"/>
                <w:szCs w:val="20"/>
                <w:lang w:val="uk-UA"/>
              </w:rPr>
              <w:t>джерела</w:t>
            </w:r>
          </w:p>
        </w:tc>
        <w:tc>
          <w:tcPr>
            <w:tcW w:w="995"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3528,0</w:t>
            </w:r>
          </w:p>
        </w:tc>
        <w:tc>
          <w:tcPr>
            <w:tcW w:w="101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3995,0</w:t>
            </w:r>
          </w:p>
        </w:tc>
        <w:tc>
          <w:tcPr>
            <w:tcW w:w="1046" w:type="dxa"/>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4663,0</w:t>
            </w:r>
          </w:p>
        </w:tc>
        <w:tc>
          <w:tcPr>
            <w:tcW w:w="971" w:type="dxa"/>
            <w:gridSpan w:val="2"/>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5362,0</w:t>
            </w:r>
          </w:p>
        </w:tc>
        <w:tc>
          <w:tcPr>
            <w:tcW w:w="989" w:type="dxa"/>
            <w:gridSpan w:val="3"/>
            <w:tcBorders>
              <w:top w:val="single" w:sz="4" w:space="0" w:color="auto"/>
              <w:bottom w:val="single" w:sz="4" w:space="0" w:color="auto"/>
            </w:tcBorders>
          </w:tcPr>
          <w:p w:rsidR="00803BA9" w:rsidRPr="00205C97" w:rsidRDefault="00803BA9" w:rsidP="00C410D7">
            <w:pPr>
              <w:ind w:left="29"/>
              <w:jc w:val="center"/>
              <w:rPr>
                <w:sz w:val="20"/>
                <w:szCs w:val="20"/>
                <w:lang w:val="uk-UA"/>
              </w:rPr>
            </w:pPr>
            <w:r>
              <w:rPr>
                <w:sz w:val="20"/>
                <w:szCs w:val="20"/>
                <w:lang w:val="uk-UA"/>
              </w:rPr>
              <w:t>6166,0</w:t>
            </w: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175"/>
          <w:jc w:val="center"/>
        </w:trPr>
        <w:tc>
          <w:tcPr>
            <w:tcW w:w="1693" w:type="dxa"/>
            <w:vMerge/>
            <w:tcBorders>
              <w:bottom w:val="single" w:sz="4" w:space="0" w:color="auto"/>
            </w:tcBorders>
          </w:tcPr>
          <w:p w:rsidR="00803BA9" w:rsidRPr="00205C97" w:rsidRDefault="00803BA9" w:rsidP="00C410D7">
            <w:pPr>
              <w:ind w:left="29"/>
              <w:rPr>
                <w:sz w:val="18"/>
                <w:szCs w:val="18"/>
                <w:lang w:val="uk-UA"/>
              </w:rPr>
            </w:pPr>
          </w:p>
        </w:tc>
        <w:tc>
          <w:tcPr>
            <w:tcW w:w="5362" w:type="dxa"/>
            <w:gridSpan w:val="3"/>
            <w:vMerge/>
            <w:tcBorders>
              <w:bottom w:val="single" w:sz="4" w:space="0" w:color="auto"/>
            </w:tcBorders>
          </w:tcPr>
          <w:p w:rsidR="00803BA9" w:rsidRPr="00205C97" w:rsidRDefault="00803BA9" w:rsidP="00C410D7">
            <w:pPr>
              <w:ind w:left="29"/>
              <w:jc w:val="center"/>
              <w:rPr>
                <w:sz w:val="20"/>
                <w:szCs w:val="20"/>
                <w:lang w:val="uk-UA"/>
              </w:rPr>
            </w:pPr>
          </w:p>
        </w:tc>
        <w:tc>
          <w:tcPr>
            <w:tcW w:w="1376" w:type="dxa"/>
            <w:vMerge/>
            <w:tcBorders>
              <w:bottom w:val="single" w:sz="4" w:space="0" w:color="auto"/>
            </w:tcBorders>
          </w:tcPr>
          <w:p w:rsidR="00803BA9" w:rsidRPr="00205C97" w:rsidRDefault="00803BA9" w:rsidP="00C410D7">
            <w:pPr>
              <w:ind w:left="29"/>
              <w:jc w:val="center"/>
              <w:rPr>
                <w:sz w:val="20"/>
                <w:szCs w:val="20"/>
                <w:lang w:val="uk-UA"/>
              </w:rPr>
            </w:pPr>
          </w:p>
        </w:tc>
        <w:tc>
          <w:tcPr>
            <w:tcW w:w="5020" w:type="dxa"/>
            <w:gridSpan w:val="10"/>
            <w:tcBorders>
              <w:top w:val="single" w:sz="4" w:space="0" w:color="auto"/>
              <w:bottom w:val="single" w:sz="4" w:space="0" w:color="auto"/>
            </w:tcBorders>
          </w:tcPr>
          <w:p w:rsidR="00803BA9" w:rsidRDefault="00803BA9" w:rsidP="00C410D7">
            <w:pPr>
              <w:ind w:left="29"/>
              <w:jc w:val="center"/>
              <w:rPr>
                <w:sz w:val="20"/>
                <w:szCs w:val="20"/>
                <w:lang w:val="uk-UA"/>
              </w:rPr>
            </w:pPr>
            <w:r>
              <w:rPr>
                <w:sz w:val="20"/>
                <w:szCs w:val="20"/>
                <w:lang w:val="uk-UA"/>
              </w:rPr>
              <w:t>Поточні витрати підприємства</w:t>
            </w:r>
          </w:p>
        </w:tc>
        <w:tc>
          <w:tcPr>
            <w:tcW w:w="2388" w:type="dxa"/>
            <w:vMerge/>
            <w:tcBorders>
              <w:bottom w:val="single" w:sz="4" w:space="0" w:color="auto"/>
            </w:tcBorders>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val="restart"/>
          </w:tcPr>
          <w:p w:rsidR="00803BA9" w:rsidRPr="00205C97" w:rsidRDefault="00803BA9" w:rsidP="00C410D7">
            <w:pPr>
              <w:ind w:left="29"/>
              <w:rPr>
                <w:b/>
                <w:sz w:val="20"/>
                <w:szCs w:val="20"/>
                <w:lang w:val="uk-UA"/>
              </w:rPr>
            </w:pPr>
            <w:r w:rsidRPr="00205C97">
              <w:rPr>
                <w:b/>
                <w:sz w:val="20"/>
                <w:szCs w:val="20"/>
                <w:lang w:val="uk-UA"/>
              </w:rPr>
              <w:t>5.</w:t>
            </w:r>
          </w:p>
          <w:p w:rsidR="00803BA9" w:rsidRPr="00205C97" w:rsidRDefault="00803BA9" w:rsidP="00C410D7">
            <w:pPr>
              <w:ind w:left="29"/>
              <w:rPr>
                <w:b/>
                <w:sz w:val="20"/>
                <w:szCs w:val="20"/>
                <w:lang w:val="uk-UA"/>
              </w:rPr>
            </w:pPr>
            <w:r w:rsidRPr="00205C97">
              <w:rPr>
                <w:b/>
                <w:sz w:val="20"/>
                <w:szCs w:val="20"/>
                <w:lang w:val="uk-UA"/>
              </w:rPr>
              <w:t xml:space="preserve">Охорона і  </w:t>
            </w:r>
          </w:p>
          <w:p w:rsidR="00803BA9" w:rsidRPr="00205C97" w:rsidRDefault="00803BA9" w:rsidP="00C410D7">
            <w:pPr>
              <w:ind w:left="29"/>
              <w:rPr>
                <w:b/>
                <w:sz w:val="20"/>
                <w:szCs w:val="20"/>
                <w:lang w:val="uk-UA"/>
              </w:rPr>
            </w:pPr>
            <w:r w:rsidRPr="00205C97">
              <w:rPr>
                <w:b/>
                <w:sz w:val="20"/>
                <w:szCs w:val="20"/>
                <w:lang w:val="uk-UA"/>
              </w:rPr>
              <w:t>раціональне</w:t>
            </w:r>
          </w:p>
          <w:p w:rsidR="00803BA9" w:rsidRPr="00205C97" w:rsidRDefault="00803BA9" w:rsidP="00C410D7">
            <w:pPr>
              <w:ind w:left="29"/>
              <w:rPr>
                <w:b/>
                <w:sz w:val="20"/>
                <w:szCs w:val="20"/>
                <w:lang w:val="uk-UA"/>
              </w:rPr>
            </w:pPr>
            <w:r w:rsidRPr="00205C97">
              <w:rPr>
                <w:b/>
                <w:sz w:val="20"/>
                <w:szCs w:val="20"/>
                <w:lang w:val="uk-UA"/>
              </w:rPr>
              <w:t>використання</w:t>
            </w:r>
          </w:p>
          <w:p w:rsidR="00803BA9" w:rsidRPr="00205C97" w:rsidRDefault="00803BA9" w:rsidP="00C410D7">
            <w:pPr>
              <w:ind w:left="29"/>
              <w:rPr>
                <w:b/>
                <w:sz w:val="20"/>
                <w:szCs w:val="20"/>
                <w:lang w:val="uk-UA"/>
              </w:rPr>
            </w:pPr>
            <w:r w:rsidRPr="00205C97">
              <w:rPr>
                <w:b/>
                <w:sz w:val="20"/>
                <w:szCs w:val="20"/>
                <w:lang w:val="uk-UA"/>
              </w:rPr>
              <w:t xml:space="preserve">природних </w:t>
            </w:r>
          </w:p>
          <w:p w:rsidR="00803BA9" w:rsidRPr="00205C97" w:rsidRDefault="00803BA9" w:rsidP="00C410D7">
            <w:pPr>
              <w:ind w:left="29"/>
              <w:rPr>
                <w:b/>
                <w:sz w:val="20"/>
                <w:szCs w:val="20"/>
                <w:lang w:val="uk-UA"/>
              </w:rPr>
            </w:pPr>
            <w:r w:rsidRPr="00205C97">
              <w:rPr>
                <w:b/>
                <w:sz w:val="20"/>
                <w:szCs w:val="20"/>
                <w:lang w:val="uk-UA"/>
              </w:rPr>
              <w:t>рослинних</w:t>
            </w:r>
          </w:p>
          <w:p w:rsidR="00803BA9" w:rsidRPr="00205C97" w:rsidRDefault="00803BA9" w:rsidP="00C410D7">
            <w:pPr>
              <w:ind w:left="29"/>
              <w:rPr>
                <w:sz w:val="18"/>
                <w:szCs w:val="18"/>
                <w:lang w:val="uk-UA"/>
              </w:rPr>
            </w:pPr>
            <w:r w:rsidRPr="00205C97">
              <w:rPr>
                <w:b/>
                <w:sz w:val="20"/>
                <w:szCs w:val="20"/>
                <w:lang w:val="uk-UA"/>
              </w:rPr>
              <w:t>ресурсів</w:t>
            </w:r>
          </w:p>
        </w:tc>
        <w:tc>
          <w:tcPr>
            <w:tcW w:w="2356" w:type="dxa"/>
            <w:vMerge w:val="restart"/>
          </w:tcPr>
          <w:p w:rsidR="00803BA9" w:rsidRPr="00205C97" w:rsidRDefault="00803BA9" w:rsidP="00C410D7">
            <w:pPr>
              <w:ind w:left="29"/>
              <w:rPr>
                <w:snapToGrid w:val="0"/>
                <w:sz w:val="20"/>
                <w:szCs w:val="20"/>
                <w:lang w:val="uk-UA"/>
              </w:rPr>
            </w:pPr>
            <w:r w:rsidRPr="00205C97">
              <w:rPr>
                <w:snapToGrid w:val="0"/>
                <w:sz w:val="20"/>
                <w:szCs w:val="20"/>
                <w:lang w:val="uk-UA"/>
              </w:rPr>
              <w:t>5.1.</w:t>
            </w:r>
          </w:p>
          <w:p w:rsidR="00803BA9" w:rsidRPr="00205C97" w:rsidRDefault="00803BA9" w:rsidP="00C410D7">
            <w:pPr>
              <w:ind w:left="29"/>
              <w:rPr>
                <w:sz w:val="20"/>
                <w:szCs w:val="20"/>
                <w:lang w:val="uk-UA"/>
              </w:rPr>
            </w:pPr>
            <w:r w:rsidRPr="00205C97">
              <w:rPr>
                <w:snapToGrid w:val="0"/>
                <w:sz w:val="20"/>
                <w:szCs w:val="20"/>
                <w:lang w:val="uk-UA"/>
              </w:rPr>
              <w:t>Заходи з озеленення міста Нікополь (придбання багаторічних зелених насаджень, висадка та утримання зелених насаджень)</w:t>
            </w:r>
          </w:p>
        </w:tc>
        <w:tc>
          <w:tcPr>
            <w:tcW w:w="1822"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      </w:t>
            </w:r>
          </w:p>
          <w:p w:rsidR="00803BA9" w:rsidRPr="00205C97" w:rsidRDefault="00803BA9" w:rsidP="00C410D7">
            <w:pPr>
              <w:ind w:left="29"/>
              <w:jc w:val="center"/>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tcPr>
          <w:p w:rsidR="00803BA9" w:rsidRPr="00205C97" w:rsidRDefault="00803BA9" w:rsidP="00C410D7">
            <w:pPr>
              <w:ind w:left="29"/>
              <w:jc w:val="center"/>
              <w:rPr>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2388" w:type="dxa"/>
            <w:vMerge w:val="restart"/>
          </w:tcPr>
          <w:p w:rsidR="00803BA9" w:rsidRPr="00205C97" w:rsidRDefault="00803BA9" w:rsidP="00C410D7">
            <w:pPr>
              <w:ind w:left="29"/>
              <w:rPr>
                <w:sz w:val="20"/>
                <w:szCs w:val="20"/>
                <w:lang w:val="uk-UA"/>
              </w:rPr>
            </w:pPr>
            <w:r w:rsidRPr="00205C97">
              <w:rPr>
                <w:snapToGrid w:val="0"/>
                <w:sz w:val="20"/>
                <w:szCs w:val="20"/>
                <w:lang w:val="uk-UA"/>
              </w:rPr>
              <w:t xml:space="preserve">Збільшення кількості та різноманіття багаторічних зелених насаджень. </w:t>
            </w:r>
            <w:r w:rsidRPr="00205C97">
              <w:rPr>
                <w:sz w:val="20"/>
                <w:szCs w:val="20"/>
                <w:lang w:val="uk-UA"/>
              </w:rPr>
              <w:t>Зменшення антропогенного впливу викидів забруднюючих речовин в атмосферне повітря</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5.2.</w:t>
            </w:r>
          </w:p>
          <w:p w:rsidR="00803BA9" w:rsidRDefault="00803BA9" w:rsidP="00C410D7">
            <w:pPr>
              <w:ind w:left="29"/>
              <w:rPr>
                <w:color w:val="000000"/>
                <w:sz w:val="20"/>
                <w:szCs w:val="20"/>
                <w:lang w:val="uk-UA"/>
              </w:rPr>
            </w:pPr>
            <w:r w:rsidRPr="00205C97">
              <w:rPr>
                <w:color w:val="000000"/>
                <w:sz w:val="20"/>
                <w:szCs w:val="20"/>
                <w:lang w:val="uk-UA"/>
              </w:rPr>
              <w:t xml:space="preserve">Ліквідація наслідків буреломів, </w:t>
            </w:r>
            <w:proofErr w:type="spellStart"/>
            <w:r w:rsidRPr="00205C97">
              <w:rPr>
                <w:color w:val="000000"/>
                <w:sz w:val="20"/>
                <w:szCs w:val="20"/>
                <w:lang w:val="uk-UA"/>
              </w:rPr>
              <w:t>сніголомів</w:t>
            </w:r>
            <w:proofErr w:type="spellEnd"/>
            <w:r w:rsidRPr="00205C97">
              <w:rPr>
                <w:color w:val="000000"/>
                <w:sz w:val="20"/>
                <w:szCs w:val="20"/>
                <w:lang w:val="uk-UA"/>
              </w:rPr>
              <w:t>, вітровалів</w:t>
            </w:r>
            <w:r>
              <w:rPr>
                <w:color w:val="000000"/>
                <w:sz w:val="20"/>
                <w:szCs w:val="20"/>
                <w:lang w:val="uk-UA"/>
              </w:rPr>
              <w:t xml:space="preserve"> </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500,0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Видалення повалених дерев, зрізання зламаних гілок для недопущення аварійних ситуацій</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500,0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25"/>
          <w:jc w:val="center"/>
        </w:trPr>
        <w:tc>
          <w:tcPr>
            <w:tcW w:w="1693" w:type="dxa"/>
            <w:vMerge w:val="restart"/>
            <w:shd w:val="clear" w:color="auto" w:fill="auto"/>
          </w:tcPr>
          <w:p w:rsidR="00803BA9" w:rsidRPr="00205C97" w:rsidRDefault="00803BA9" w:rsidP="00C410D7">
            <w:pPr>
              <w:ind w:left="29"/>
              <w:rPr>
                <w:sz w:val="18"/>
                <w:szCs w:val="18"/>
                <w:lang w:val="uk-UA"/>
              </w:rPr>
            </w:pPr>
          </w:p>
        </w:tc>
        <w:tc>
          <w:tcPr>
            <w:tcW w:w="5362" w:type="dxa"/>
            <w:gridSpan w:val="3"/>
            <w:vMerge w:val="restart"/>
            <w:shd w:val="clear" w:color="auto" w:fill="auto"/>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ОХОРОНА І РАЦІОНАЛЬНЕ ВИКОРИСТАННЯ ПРИРОДНИХ РОСЛИННИХ РЕСУРСІВ</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p>
        </w:tc>
        <w:tc>
          <w:tcPr>
            <w:tcW w:w="1376" w:type="dxa"/>
            <w:shd w:val="clear" w:color="auto" w:fill="auto"/>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shd w:val="clear" w:color="auto" w:fill="auto"/>
          </w:tcPr>
          <w:p w:rsidR="00803BA9" w:rsidRPr="00205C97" w:rsidRDefault="00803BA9" w:rsidP="00C410D7">
            <w:pPr>
              <w:ind w:left="29"/>
              <w:jc w:val="center"/>
              <w:rPr>
                <w:b/>
                <w:sz w:val="20"/>
                <w:szCs w:val="20"/>
                <w:lang w:val="uk-UA"/>
              </w:rPr>
            </w:pPr>
            <w:r w:rsidRPr="00205C97">
              <w:rPr>
                <w:b/>
                <w:sz w:val="20"/>
                <w:szCs w:val="20"/>
                <w:lang w:val="uk-UA"/>
              </w:rPr>
              <w:t>1000,0</w:t>
            </w:r>
          </w:p>
        </w:tc>
        <w:tc>
          <w:tcPr>
            <w:tcW w:w="1000" w:type="dxa"/>
            <w:gridSpan w:val="2"/>
            <w:shd w:val="clear" w:color="auto" w:fill="auto"/>
          </w:tcPr>
          <w:p w:rsidR="00803BA9" w:rsidRPr="00205C97" w:rsidRDefault="00803BA9" w:rsidP="00C410D7">
            <w:pPr>
              <w:ind w:left="29"/>
              <w:jc w:val="center"/>
              <w:rPr>
                <w:b/>
                <w:sz w:val="20"/>
                <w:szCs w:val="20"/>
                <w:lang w:val="uk-UA"/>
              </w:rPr>
            </w:pPr>
            <w:r w:rsidRPr="00205C97">
              <w:rPr>
                <w:b/>
                <w:sz w:val="20"/>
                <w:szCs w:val="20"/>
                <w:lang w:val="uk-UA"/>
              </w:rPr>
              <w:t>1000,0</w:t>
            </w:r>
          </w:p>
        </w:tc>
        <w:tc>
          <w:tcPr>
            <w:tcW w:w="1065" w:type="dxa"/>
            <w:gridSpan w:val="2"/>
            <w:shd w:val="clear" w:color="auto" w:fill="auto"/>
          </w:tcPr>
          <w:p w:rsidR="00803BA9" w:rsidRPr="00205C97" w:rsidRDefault="00803BA9" w:rsidP="00C410D7">
            <w:pPr>
              <w:ind w:left="29"/>
              <w:jc w:val="center"/>
              <w:rPr>
                <w:b/>
                <w:sz w:val="20"/>
                <w:szCs w:val="20"/>
                <w:lang w:val="uk-UA"/>
              </w:rPr>
            </w:pPr>
            <w:r w:rsidRPr="00205C97">
              <w:rPr>
                <w:b/>
                <w:sz w:val="20"/>
                <w:szCs w:val="20"/>
                <w:lang w:val="uk-UA"/>
              </w:rPr>
              <w:t>1000,0</w:t>
            </w:r>
          </w:p>
        </w:tc>
        <w:tc>
          <w:tcPr>
            <w:tcW w:w="993" w:type="dxa"/>
            <w:gridSpan w:val="3"/>
            <w:shd w:val="clear" w:color="auto" w:fill="auto"/>
          </w:tcPr>
          <w:p w:rsidR="00803BA9" w:rsidRPr="00205C97" w:rsidRDefault="00803BA9" w:rsidP="00C410D7">
            <w:pPr>
              <w:ind w:left="29"/>
              <w:jc w:val="center"/>
              <w:rPr>
                <w:b/>
                <w:sz w:val="20"/>
                <w:szCs w:val="20"/>
                <w:lang w:val="uk-UA"/>
              </w:rPr>
            </w:pPr>
            <w:r w:rsidRPr="00205C97">
              <w:rPr>
                <w:b/>
                <w:sz w:val="20"/>
                <w:szCs w:val="20"/>
                <w:lang w:val="uk-UA"/>
              </w:rPr>
              <w:t>1000,0</w:t>
            </w:r>
          </w:p>
        </w:tc>
        <w:tc>
          <w:tcPr>
            <w:tcW w:w="967" w:type="dxa"/>
            <w:gridSpan w:val="2"/>
            <w:shd w:val="clear" w:color="auto" w:fill="auto"/>
          </w:tcPr>
          <w:p w:rsidR="00803BA9" w:rsidRPr="00205C97" w:rsidRDefault="00803BA9" w:rsidP="00C410D7">
            <w:pPr>
              <w:ind w:left="29"/>
              <w:jc w:val="center"/>
              <w:rPr>
                <w:b/>
                <w:sz w:val="20"/>
                <w:szCs w:val="20"/>
                <w:lang w:val="uk-UA"/>
              </w:rPr>
            </w:pPr>
            <w:r w:rsidRPr="00205C97">
              <w:rPr>
                <w:b/>
                <w:sz w:val="20"/>
                <w:szCs w:val="20"/>
                <w:lang w:val="uk-UA"/>
              </w:rPr>
              <w:t>1000,0</w:t>
            </w:r>
          </w:p>
        </w:tc>
        <w:tc>
          <w:tcPr>
            <w:tcW w:w="2388" w:type="dxa"/>
            <w:vMerge w:val="restart"/>
            <w:shd w:val="clear" w:color="auto" w:fill="auto"/>
          </w:tcPr>
          <w:p w:rsidR="00803BA9" w:rsidRPr="00205C97" w:rsidRDefault="00803BA9" w:rsidP="00C410D7">
            <w:pPr>
              <w:ind w:left="29"/>
              <w:jc w:val="center"/>
              <w:rPr>
                <w:sz w:val="20"/>
                <w:szCs w:val="20"/>
                <w:lang w:val="uk-UA"/>
              </w:rPr>
            </w:pPr>
          </w:p>
        </w:tc>
      </w:tr>
      <w:tr w:rsidR="00803BA9" w:rsidRPr="00205C97" w:rsidTr="00C410D7">
        <w:trPr>
          <w:trHeight w:val="150"/>
          <w:jc w:val="center"/>
        </w:trPr>
        <w:tc>
          <w:tcPr>
            <w:tcW w:w="1693" w:type="dxa"/>
            <w:vMerge/>
            <w:shd w:val="clear" w:color="auto" w:fill="auto"/>
          </w:tcPr>
          <w:p w:rsidR="00803BA9" w:rsidRPr="00205C97" w:rsidRDefault="00803BA9" w:rsidP="00C410D7">
            <w:pPr>
              <w:ind w:left="29"/>
              <w:rPr>
                <w:sz w:val="18"/>
                <w:szCs w:val="18"/>
                <w:lang w:val="uk-UA"/>
              </w:rPr>
            </w:pPr>
          </w:p>
        </w:tc>
        <w:tc>
          <w:tcPr>
            <w:tcW w:w="5362" w:type="dxa"/>
            <w:gridSpan w:val="3"/>
            <w:vMerge/>
            <w:shd w:val="clear" w:color="auto" w:fill="auto"/>
          </w:tcPr>
          <w:p w:rsidR="00803BA9" w:rsidRPr="00205C97" w:rsidRDefault="00803BA9" w:rsidP="00C410D7">
            <w:pPr>
              <w:ind w:left="29"/>
              <w:jc w:val="center"/>
              <w:rPr>
                <w:sz w:val="20"/>
                <w:szCs w:val="20"/>
                <w:lang w:val="uk-UA"/>
              </w:rPr>
            </w:pPr>
          </w:p>
        </w:tc>
        <w:tc>
          <w:tcPr>
            <w:tcW w:w="1376" w:type="dxa"/>
            <w:shd w:val="clear" w:color="auto" w:fill="auto"/>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shd w:val="clear" w:color="auto" w:fill="auto"/>
          </w:tcPr>
          <w:p w:rsidR="00803BA9" w:rsidRPr="00205C97" w:rsidRDefault="00803BA9" w:rsidP="00C410D7">
            <w:pPr>
              <w:ind w:left="29"/>
              <w:jc w:val="center"/>
              <w:rPr>
                <w:sz w:val="20"/>
                <w:szCs w:val="20"/>
                <w:lang w:val="uk-UA"/>
              </w:rPr>
            </w:pPr>
          </w:p>
        </w:tc>
        <w:tc>
          <w:tcPr>
            <w:tcW w:w="1000" w:type="dxa"/>
            <w:gridSpan w:val="2"/>
            <w:shd w:val="clear" w:color="auto" w:fill="auto"/>
          </w:tcPr>
          <w:p w:rsidR="00803BA9" w:rsidRPr="00205C97" w:rsidRDefault="00803BA9" w:rsidP="00C410D7">
            <w:pPr>
              <w:ind w:left="29"/>
              <w:jc w:val="center"/>
              <w:rPr>
                <w:sz w:val="20"/>
                <w:szCs w:val="20"/>
                <w:lang w:val="uk-UA"/>
              </w:rPr>
            </w:pPr>
          </w:p>
        </w:tc>
        <w:tc>
          <w:tcPr>
            <w:tcW w:w="1065" w:type="dxa"/>
            <w:gridSpan w:val="2"/>
            <w:shd w:val="clear" w:color="auto" w:fill="auto"/>
          </w:tcPr>
          <w:p w:rsidR="00803BA9" w:rsidRPr="00205C97" w:rsidRDefault="00803BA9" w:rsidP="00C410D7">
            <w:pPr>
              <w:ind w:left="29"/>
              <w:jc w:val="center"/>
              <w:rPr>
                <w:sz w:val="20"/>
                <w:szCs w:val="20"/>
                <w:lang w:val="uk-UA"/>
              </w:rPr>
            </w:pPr>
          </w:p>
        </w:tc>
        <w:tc>
          <w:tcPr>
            <w:tcW w:w="993" w:type="dxa"/>
            <w:gridSpan w:val="3"/>
            <w:shd w:val="clear" w:color="auto" w:fill="auto"/>
          </w:tcPr>
          <w:p w:rsidR="00803BA9" w:rsidRPr="00205C97" w:rsidRDefault="00803BA9" w:rsidP="00C410D7">
            <w:pPr>
              <w:ind w:left="29"/>
              <w:jc w:val="center"/>
              <w:rPr>
                <w:sz w:val="20"/>
                <w:szCs w:val="20"/>
                <w:lang w:val="uk-UA"/>
              </w:rPr>
            </w:pPr>
          </w:p>
        </w:tc>
        <w:tc>
          <w:tcPr>
            <w:tcW w:w="967" w:type="dxa"/>
            <w:gridSpan w:val="2"/>
            <w:shd w:val="clear" w:color="auto" w:fill="auto"/>
          </w:tcPr>
          <w:p w:rsidR="00803BA9" w:rsidRPr="00205C97" w:rsidRDefault="00803BA9" w:rsidP="00C410D7">
            <w:pPr>
              <w:ind w:left="29"/>
              <w:jc w:val="center"/>
              <w:rPr>
                <w:sz w:val="20"/>
                <w:szCs w:val="20"/>
                <w:lang w:val="uk-UA"/>
              </w:rPr>
            </w:pPr>
          </w:p>
        </w:tc>
        <w:tc>
          <w:tcPr>
            <w:tcW w:w="2388" w:type="dxa"/>
            <w:vMerge/>
            <w:shd w:val="clear" w:color="auto" w:fill="auto"/>
          </w:tcPr>
          <w:p w:rsidR="00803BA9" w:rsidRPr="00205C97" w:rsidRDefault="00803BA9" w:rsidP="00C410D7">
            <w:pPr>
              <w:ind w:left="29"/>
              <w:jc w:val="center"/>
              <w:rPr>
                <w:sz w:val="20"/>
                <w:szCs w:val="20"/>
                <w:lang w:val="uk-UA"/>
              </w:rPr>
            </w:pPr>
          </w:p>
        </w:tc>
      </w:tr>
      <w:tr w:rsidR="00803BA9" w:rsidRPr="00205C97" w:rsidTr="00C410D7">
        <w:trPr>
          <w:trHeight w:val="90"/>
          <w:jc w:val="center"/>
        </w:trPr>
        <w:tc>
          <w:tcPr>
            <w:tcW w:w="1693" w:type="dxa"/>
            <w:vMerge/>
            <w:shd w:val="clear" w:color="auto" w:fill="auto"/>
          </w:tcPr>
          <w:p w:rsidR="00803BA9" w:rsidRPr="00205C97" w:rsidRDefault="00803BA9" w:rsidP="00C410D7">
            <w:pPr>
              <w:ind w:left="29"/>
              <w:rPr>
                <w:sz w:val="18"/>
                <w:szCs w:val="18"/>
                <w:lang w:val="uk-UA"/>
              </w:rPr>
            </w:pPr>
          </w:p>
        </w:tc>
        <w:tc>
          <w:tcPr>
            <w:tcW w:w="5362" w:type="dxa"/>
            <w:gridSpan w:val="3"/>
            <w:vMerge/>
            <w:shd w:val="clear" w:color="auto" w:fill="auto"/>
          </w:tcPr>
          <w:p w:rsidR="00803BA9" w:rsidRPr="00205C97" w:rsidRDefault="00803BA9" w:rsidP="00C410D7">
            <w:pPr>
              <w:ind w:left="29"/>
              <w:jc w:val="center"/>
              <w:rPr>
                <w:sz w:val="20"/>
                <w:szCs w:val="20"/>
                <w:lang w:val="uk-UA"/>
              </w:rPr>
            </w:pPr>
          </w:p>
        </w:tc>
        <w:tc>
          <w:tcPr>
            <w:tcW w:w="1376"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shd w:val="clear" w:color="auto" w:fill="auto"/>
          </w:tcPr>
          <w:p w:rsidR="00803BA9" w:rsidRPr="00205C97" w:rsidRDefault="00803BA9" w:rsidP="00C410D7">
            <w:pPr>
              <w:ind w:left="29"/>
              <w:jc w:val="center"/>
              <w:rPr>
                <w:sz w:val="20"/>
                <w:szCs w:val="20"/>
                <w:lang w:val="uk-UA"/>
              </w:rPr>
            </w:pPr>
          </w:p>
        </w:tc>
        <w:tc>
          <w:tcPr>
            <w:tcW w:w="1000" w:type="dxa"/>
            <w:gridSpan w:val="2"/>
            <w:shd w:val="clear" w:color="auto" w:fill="auto"/>
          </w:tcPr>
          <w:p w:rsidR="00803BA9" w:rsidRPr="00205C97" w:rsidRDefault="00803BA9" w:rsidP="00C410D7">
            <w:pPr>
              <w:ind w:left="29"/>
              <w:jc w:val="center"/>
              <w:rPr>
                <w:sz w:val="20"/>
                <w:szCs w:val="20"/>
                <w:lang w:val="uk-UA"/>
              </w:rPr>
            </w:pPr>
          </w:p>
        </w:tc>
        <w:tc>
          <w:tcPr>
            <w:tcW w:w="1065" w:type="dxa"/>
            <w:gridSpan w:val="2"/>
            <w:shd w:val="clear" w:color="auto" w:fill="auto"/>
          </w:tcPr>
          <w:p w:rsidR="00803BA9" w:rsidRPr="00205C97" w:rsidRDefault="00803BA9" w:rsidP="00C410D7">
            <w:pPr>
              <w:ind w:left="29"/>
              <w:jc w:val="center"/>
              <w:rPr>
                <w:sz w:val="20"/>
                <w:szCs w:val="20"/>
                <w:lang w:val="uk-UA"/>
              </w:rPr>
            </w:pPr>
          </w:p>
        </w:tc>
        <w:tc>
          <w:tcPr>
            <w:tcW w:w="993" w:type="dxa"/>
            <w:gridSpan w:val="3"/>
            <w:shd w:val="clear" w:color="auto" w:fill="auto"/>
          </w:tcPr>
          <w:p w:rsidR="00803BA9" w:rsidRPr="00205C97" w:rsidRDefault="00803BA9" w:rsidP="00C410D7">
            <w:pPr>
              <w:ind w:left="29"/>
              <w:jc w:val="center"/>
              <w:rPr>
                <w:sz w:val="20"/>
                <w:szCs w:val="20"/>
                <w:lang w:val="uk-UA"/>
              </w:rPr>
            </w:pPr>
          </w:p>
        </w:tc>
        <w:tc>
          <w:tcPr>
            <w:tcW w:w="967" w:type="dxa"/>
            <w:gridSpan w:val="2"/>
            <w:shd w:val="clear" w:color="auto" w:fill="auto"/>
          </w:tcPr>
          <w:p w:rsidR="00803BA9" w:rsidRPr="00205C97" w:rsidRDefault="00803BA9" w:rsidP="00C410D7">
            <w:pPr>
              <w:ind w:left="29"/>
              <w:jc w:val="center"/>
              <w:rPr>
                <w:sz w:val="20"/>
                <w:szCs w:val="20"/>
                <w:lang w:val="uk-UA"/>
              </w:rPr>
            </w:pPr>
          </w:p>
        </w:tc>
        <w:tc>
          <w:tcPr>
            <w:tcW w:w="2388" w:type="dxa"/>
            <w:vMerge/>
            <w:shd w:val="clear" w:color="auto" w:fill="auto"/>
          </w:tcPr>
          <w:p w:rsidR="00803BA9" w:rsidRPr="00205C97" w:rsidRDefault="00803BA9" w:rsidP="00C410D7">
            <w:pPr>
              <w:ind w:left="29"/>
              <w:jc w:val="center"/>
              <w:rPr>
                <w:sz w:val="20"/>
                <w:szCs w:val="20"/>
                <w:lang w:val="uk-UA"/>
              </w:rPr>
            </w:pPr>
          </w:p>
        </w:tc>
      </w:tr>
      <w:tr w:rsidR="00803BA9" w:rsidRPr="00205C97" w:rsidTr="00C410D7">
        <w:trPr>
          <w:trHeight w:val="165"/>
          <w:jc w:val="center"/>
        </w:trPr>
        <w:tc>
          <w:tcPr>
            <w:tcW w:w="1693" w:type="dxa"/>
            <w:vMerge/>
            <w:shd w:val="clear" w:color="auto" w:fill="auto"/>
          </w:tcPr>
          <w:p w:rsidR="00803BA9" w:rsidRPr="00205C97" w:rsidRDefault="00803BA9" w:rsidP="00C410D7">
            <w:pPr>
              <w:ind w:left="29"/>
              <w:rPr>
                <w:sz w:val="18"/>
                <w:szCs w:val="18"/>
                <w:lang w:val="uk-UA"/>
              </w:rPr>
            </w:pPr>
          </w:p>
        </w:tc>
        <w:tc>
          <w:tcPr>
            <w:tcW w:w="5362" w:type="dxa"/>
            <w:gridSpan w:val="3"/>
            <w:vMerge/>
            <w:shd w:val="clear" w:color="auto" w:fill="auto"/>
          </w:tcPr>
          <w:p w:rsidR="00803BA9" w:rsidRPr="00205C97" w:rsidRDefault="00803BA9" w:rsidP="00C410D7">
            <w:pPr>
              <w:ind w:left="29"/>
              <w:jc w:val="center"/>
              <w:rPr>
                <w:sz w:val="20"/>
                <w:szCs w:val="20"/>
                <w:lang w:val="uk-UA"/>
              </w:rPr>
            </w:pPr>
          </w:p>
        </w:tc>
        <w:tc>
          <w:tcPr>
            <w:tcW w:w="1376"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1000,0</w:t>
            </w:r>
          </w:p>
        </w:tc>
        <w:tc>
          <w:tcPr>
            <w:tcW w:w="1000" w:type="dxa"/>
            <w:gridSpan w:val="2"/>
            <w:shd w:val="clear" w:color="auto" w:fill="auto"/>
          </w:tcPr>
          <w:p w:rsidR="00803BA9" w:rsidRPr="00205C97" w:rsidRDefault="00803BA9" w:rsidP="00C410D7">
            <w:pPr>
              <w:ind w:left="29"/>
              <w:jc w:val="center"/>
              <w:rPr>
                <w:sz w:val="20"/>
                <w:szCs w:val="20"/>
                <w:lang w:val="uk-UA"/>
              </w:rPr>
            </w:pPr>
            <w:r w:rsidRPr="00205C97">
              <w:rPr>
                <w:sz w:val="20"/>
                <w:szCs w:val="20"/>
                <w:lang w:val="uk-UA"/>
              </w:rPr>
              <w:t>1000,0</w:t>
            </w:r>
          </w:p>
        </w:tc>
        <w:tc>
          <w:tcPr>
            <w:tcW w:w="1065" w:type="dxa"/>
            <w:gridSpan w:val="2"/>
            <w:shd w:val="clear" w:color="auto" w:fill="auto"/>
          </w:tcPr>
          <w:p w:rsidR="00803BA9" w:rsidRPr="00205C97" w:rsidRDefault="00803BA9" w:rsidP="00C410D7">
            <w:pPr>
              <w:ind w:left="29"/>
              <w:jc w:val="center"/>
              <w:rPr>
                <w:sz w:val="20"/>
                <w:szCs w:val="20"/>
                <w:lang w:val="uk-UA"/>
              </w:rPr>
            </w:pPr>
            <w:r w:rsidRPr="00205C97">
              <w:rPr>
                <w:sz w:val="20"/>
                <w:szCs w:val="20"/>
                <w:lang w:val="uk-UA"/>
              </w:rPr>
              <w:t>1000,0</w:t>
            </w:r>
          </w:p>
        </w:tc>
        <w:tc>
          <w:tcPr>
            <w:tcW w:w="993" w:type="dxa"/>
            <w:gridSpan w:val="3"/>
            <w:shd w:val="clear" w:color="auto" w:fill="auto"/>
          </w:tcPr>
          <w:p w:rsidR="00803BA9" w:rsidRPr="00205C97" w:rsidRDefault="00803BA9" w:rsidP="00C410D7">
            <w:pPr>
              <w:ind w:left="29"/>
              <w:jc w:val="center"/>
              <w:rPr>
                <w:sz w:val="20"/>
                <w:szCs w:val="20"/>
                <w:lang w:val="uk-UA"/>
              </w:rPr>
            </w:pPr>
            <w:r w:rsidRPr="00205C97">
              <w:rPr>
                <w:sz w:val="20"/>
                <w:szCs w:val="20"/>
                <w:lang w:val="uk-UA"/>
              </w:rPr>
              <w:t>1000,0</w:t>
            </w:r>
          </w:p>
        </w:tc>
        <w:tc>
          <w:tcPr>
            <w:tcW w:w="967" w:type="dxa"/>
            <w:gridSpan w:val="2"/>
            <w:shd w:val="clear" w:color="auto" w:fill="auto"/>
          </w:tcPr>
          <w:p w:rsidR="00803BA9" w:rsidRPr="00205C97" w:rsidRDefault="00803BA9" w:rsidP="00C410D7">
            <w:pPr>
              <w:ind w:left="29"/>
              <w:jc w:val="center"/>
              <w:rPr>
                <w:sz w:val="20"/>
                <w:szCs w:val="20"/>
                <w:lang w:val="uk-UA"/>
              </w:rPr>
            </w:pPr>
            <w:r w:rsidRPr="00205C97">
              <w:rPr>
                <w:sz w:val="20"/>
                <w:szCs w:val="20"/>
                <w:lang w:val="uk-UA"/>
              </w:rPr>
              <w:t>1000,0</w:t>
            </w:r>
          </w:p>
        </w:tc>
        <w:tc>
          <w:tcPr>
            <w:tcW w:w="2388" w:type="dxa"/>
            <w:vMerge/>
            <w:shd w:val="clear" w:color="auto" w:fill="auto"/>
          </w:tcPr>
          <w:p w:rsidR="00803BA9" w:rsidRPr="00205C97" w:rsidRDefault="00803BA9" w:rsidP="00C410D7">
            <w:pPr>
              <w:ind w:left="29"/>
              <w:jc w:val="center"/>
              <w:rPr>
                <w:sz w:val="20"/>
                <w:szCs w:val="20"/>
                <w:lang w:val="uk-UA"/>
              </w:rPr>
            </w:pPr>
          </w:p>
        </w:tc>
      </w:tr>
      <w:tr w:rsidR="00803BA9" w:rsidRPr="00205C97" w:rsidTr="00C410D7">
        <w:trPr>
          <w:trHeight w:val="335"/>
          <w:jc w:val="center"/>
        </w:trPr>
        <w:tc>
          <w:tcPr>
            <w:tcW w:w="1693" w:type="dxa"/>
            <w:vMerge/>
            <w:shd w:val="clear" w:color="auto" w:fill="auto"/>
          </w:tcPr>
          <w:p w:rsidR="00803BA9" w:rsidRPr="00205C97" w:rsidRDefault="00803BA9" w:rsidP="00C410D7">
            <w:pPr>
              <w:ind w:left="29"/>
              <w:rPr>
                <w:sz w:val="18"/>
                <w:szCs w:val="18"/>
                <w:lang w:val="uk-UA"/>
              </w:rPr>
            </w:pPr>
          </w:p>
        </w:tc>
        <w:tc>
          <w:tcPr>
            <w:tcW w:w="5362" w:type="dxa"/>
            <w:gridSpan w:val="3"/>
            <w:vMerge/>
            <w:shd w:val="clear" w:color="auto" w:fill="auto"/>
          </w:tcPr>
          <w:p w:rsidR="00803BA9" w:rsidRPr="00205C97" w:rsidRDefault="00803BA9" w:rsidP="00C410D7">
            <w:pPr>
              <w:ind w:left="29"/>
              <w:jc w:val="center"/>
              <w:rPr>
                <w:sz w:val="20"/>
                <w:szCs w:val="20"/>
                <w:lang w:val="uk-UA"/>
              </w:rPr>
            </w:pPr>
          </w:p>
        </w:tc>
        <w:tc>
          <w:tcPr>
            <w:tcW w:w="1376" w:type="dxa"/>
            <w:shd w:val="clear" w:color="auto" w:fill="auto"/>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shd w:val="clear" w:color="auto" w:fill="auto"/>
          </w:tcPr>
          <w:p w:rsidR="00803BA9" w:rsidRPr="00205C97" w:rsidRDefault="00803BA9" w:rsidP="00C410D7">
            <w:pPr>
              <w:ind w:left="29"/>
              <w:jc w:val="center"/>
              <w:rPr>
                <w:sz w:val="20"/>
                <w:szCs w:val="20"/>
                <w:lang w:val="uk-UA"/>
              </w:rPr>
            </w:pPr>
          </w:p>
        </w:tc>
        <w:tc>
          <w:tcPr>
            <w:tcW w:w="1000" w:type="dxa"/>
            <w:gridSpan w:val="2"/>
            <w:shd w:val="clear" w:color="auto" w:fill="auto"/>
          </w:tcPr>
          <w:p w:rsidR="00803BA9" w:rsidRPr="00205C97" w:rsidRDefault="00803BA9" w:rsidP="00C410D7">
            <w:pPr>
              <w:ind w:left="29"/>
              <w:jc w:val="center"/>
              <w:rPr>
                <w:sz w:val="20"/>
                <w:szCs w:val="20"/>
                <w:lang w:val="uk-UA"/>
              </w:rPr>
            </w:pPr>
          </w:p>
        </w:tc>
        <w:tc>
          <w:tcPr>
            <w:tcW w:w="1065" w:type="dxa"/>
            <w:gridSpan w:val="2"/>
            <w:shd w:val="clear" w:color="auto" w:fill="auto"/>
          </w:tcPr>
          <w:p w:rsidR="00803BA9" w:rsidRPr="00205C97" w:rsidRDefault="00803BA9" w:rsidP="00C410D7">
            <w:pPr>
              <w:ind w:left="29"/>
              <w:jc w:val="center"/>
              <w:rPr>
                <w:sz w:val="20"/>
                <w:szCs w:val="20"/>
                <w:lang w:val="uk-UA"/>
              </w:rPr>
            </w:pPr>
          </w:p>
        </w:tc>
        <w:tc>
          <w:tcPr>
            <w:tcW w:w="993" w:type="dxa"/>
            <w:gridSpan w:val="3"/>
            <w:shd w:val="clear" w:color="auto" w:fill="auto"/>
          </w:tcPr>
          <w:p w:rsidR="00803BA9" w:rsidRPr="00205C97" w:rsidRDefault="00803BA9" w:rsidP="00C410D7">
            <w:pPr>
              <w:ind w:left="29"/>
              <w:jc w:val="center"/>
              <w:rPr>
                <w:sz w:val="20"/>
                <w:szCs w:val="20"/>
                <w:lang w:val="uk-UA"/>
              </w:rPr>
            </w:pPr>
          </w:p>
        </w:tc>
        <w:tc>
          <w:tcPr>
            <w:tcW w:w="967" w:type="dxa"/>
            <w:gridSpan w:val="2"/>
            <w:shd w:val="clear" w:color="auto" w:fill="auto"/>
          </w:tcPr>
          <w:p w:rsidR="00803BA9" w:rsidRPr="00205C97" w:rsidRDefault="00803BA9" w:rsidP="00C410D7">
            <w:pPr>
              <w:ind w:left="29"/>
              <w:jc w:val="center"/>
              <w:rPr>
                <w:sz w:val="20"/>
                <w:szCs w:val="20"/>
                <w:lang w:val="uk-UA"/>
              </w:rPr>
            </w:pPr>
          </w:p>
        </w:tc>
        <w:tc>
          <w:tcPr>
            <w:tcW w:w="2388" w:type="dxa"/>
            <w:vMerge/>
            <w:shd w:val="clear" w:color="auto" w:fill="auto"/>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val="restart"/>
          </w:tcPr>
          <w:p w:rsidR="00803BA9" w:rsidRPr="00205C97" w:rsidRDefault="00803BA9" w:rsidP="00C410D7">
            <w:pPr>
              <w:ind w:left="29"/>
              <w:rPr>
                <w:b/>
                <w:sz w:val="22"/>
                <w:szCs w:val="22"/>
                <w:lang w:val="uk-UA"/>
              </w:rPr>
            </w:pPr>
          </w:p>
          <w:p w:rsidR="00803BA9" w:rsidRPr="00205C97" w:rsidRDefault="00803BA9" w:rsidP="00C410D7">
            <w:pPr>
              <w:ind w:left="29"/>
              <w:rPr>
                <w:b/>
                <w:sz w:val="22"/>
                <w:szCs w:val="22"/>
                <w:lang w:val="uk-UA"/>
              </w:rPr>
            </w:pPr>
            <w:r w:rsidRPr="00205C97">
              <w:rPr>
                <w:b/>
                <w:sz w:val="22"/>
                <w:szCs w:val="22"/>
                <w:lang w:val="uk-UA"/>
              </w:rPr>
              <w:t>6.</w:t>
            </w:r>
          </w:p>
          <w:p w:rsidR="00803BA9" w:rsidRPr="00205C97" w:rsidRDefault="00803BA9" w:rsidP="00C410D7">
            <w:pPr>
              <w:ind w:left="29"/>
              <w:rPr>
                <w:b/>
                <w:sz w:val="22"/>
                <w:szCs w:val="22"/>
                <w:lang w:val="uk-UA"/>
              </w:rPr>
            </w:pPr>
            <w:r w:rsidRPr="00205C97">
              <w:rPr>
                <w:b/>
                <w:sz w:val="22"/>
                <w:szCs w:val="22"/>
                <w:lang w:val="uk-UA"/>
              </w:rPr>
              <w:t xml:space="preserve">Наукові </w:t>
            </w:r>
          </w:p>
          <w:p w:rsidR="00803BA9" w:rsidRPr="00205C97" w:rsidRDefault="00803BA9" w:rsidP="00C410D7">
            <w:pPr>
              <w:ind w:left="29"/>
              <w:rPr>
                <w:b/>
                <w:sz w:val="22"/>
                <w:szCs w:val="22"/>
                <w:lang w:val="uk-UA"/>
              </w:rPr>
            </w:pPr>
            <w:r w:rsidRPr="00205C97">
              <w:rPr>
                <w:b/>
                <w:sz w:val="22"/>
                <w:szCs w:val="22"/>
                <w:lang w:val="uk-UA"/>
              </w:rPr>
              <w:t>дослідження</w:t>
            </w:r>
          </w:p>
          <w:p w:rsidR="00803BA9" w:rsidRPr="00205C97" w:rsidRDefault="00803BA9" w:rsidP="00C410D7">
            <w:pPr>
              <w:ind w:left="29"/>
              <w:rPr>
                <w:sz w:val="18"/>
                <w:szCs w:val="18"/>
                <w:lang w:val="uk-UA"/>
              </w:rPr>
            </w:pPr>
            <w:r w:rsidRPr="00205C97">
              <w:rPr>
                <w:b/>
                <w:sz w:val="22"/>
                <w:szCs w:val="22"/>
                <w:lang w:val="uk-UA"/>
              </w:rPr>
              <w:t>та проектні розроблення</w:t>
            </w:r>
          </w:p>
        </w:tc>
        <w:tc>
          <w:tcPr>
            <w:tcW w:w="2356" w:type="dxa"/>
            <w:vMerge w:val="restart"/>
          </w:tcPr>
          <w:p w:rsidR="00803BA9" w:rsidRPr="00205C97" w:rsidRDefault="00803BA9" w:rsidP="00C410D7">
            <w:pPr>
              <w:ind w:left="29"/>
              <w:rPr>
                <w:snapToGrid w:val="0"/>
                <w:sz w:val="20"/>
                <w:szCs w:val="20"/>
                <w:lang w:val="uk-UA"/>
              </w:rPr>
            </w:pPr>
          </w:p>
          <w:p w:rsidR="00803BA9" w:rsidRPr="00205C97" w:rsidRDefault="00803BA9" w:rsidP="00C410D7">
            <w:pPr>
              <w:ind w:left="29"/>
              <w:rPr>
                <w:snapToGrid w:val="0"/>
                <w:sz w:val="20"/>
                <w:szCs w:val="20"/>
                <w:lang w:val="uk-UA"/>
              </w:rPr>
            </w:pPr>
            <w:r w:rsidRPr="00205C97">
              <w:rPr>
                <w:snapToGrid w:val="0"/>
                <w:sz w:val="20"/>
                <w:szCs w:val="20"/>
                <w:lang w:val="uk-UA"/>
              </w:rPr>
              <w:t>6.1.</w:t>
            </w:r>
          </w:p>
          <w:p w:rsidR="00803BA9" w:rsidRDefault="00803BA9" w:rsidP="00C410D7">
            <w:pPr>
              <w:ind w:left="29"/>
              <w:rPr>
                <w:snapToGrid w:val="0"/>
                <w:sz w:val="20"/>
                <w:szCs w:val="20"/>
                <w:lang w:val="uk-UA"/>
              </w:rPr>
            </w:pPr>
            <w:r w:rsidRPr="00205C97">
              <w:rPr>
                <w:snapToGrid w:val="0"/>
                <w:sz w:val="20"/>
                <w:szCs w:val="20"/>
                <w:lang w:val="uk-UA"/>
              </w:rPr>
              <w:t>Проведення досліджень (хімічного складу води) при проведені заходів з водозниження</w:t>
            </w:r>
            <w:r>
              <w:rPr>
                <w:snapToGrid w:val="0"/>
                <w:sz w:val="20"/>
                <w:szCs w:val="20"/>
                <w:lang w:val="uk-UA"/>
              </w:rPr>
              <w:t xml:space="preserve"> </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2019</w:t>
            </w:r>
          </w:p>
          <w:p w:rsidR="00803BA9" w:rsidRPr="00205C97" w:rsidRDefault="00803BA9" w:rsidP="00C410D7">
            <w:pPr>
              <w:ind w:left="29"/>
              <w:jc w:val="center"/>
              <w:rPr>
                <w:sz w:val="18"/>
                <w:szCs w:val="18"/>
                <w:lang w:val="uk-UA"/>
              </w:rPr>
            </w:pPr>
            <w:r w:rsidRPr="00205C97">
              <w:rPr>
                <w:sz w:val="18"/>
                <w:szCs w:val="18"/>
                <w:lang w:val="uk-UA"/>
              </w:rPr>
              <w:t>2020</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250,0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rPr>
                <w:snapToGrid w:val="0"/>
                <w:sz w:val="20"/>
                <w:szCs w:val="20"/>
                <w:lang w:val="uk-UA"/>
              </w:rPr>
            </w:pPr>
          </w:p>
          <w:p w:rsidR="00803BA9" w:rsidRPr="00205C97" w:rsidRDefault="00803BA9" w:rsidP="00C410D7">
            <w:pPr>
              <w:rPr>
                <w:snapToGrid w:val="0"/>
                <w:sz w:val="20"/>
                <w:szCs w:val="20"/>
                <w:lang w:val="uk-UA"/>
              </w:rPr>
            </w:pPr>
            <w:r w:rsidRPr="00205C97">
              <w:rPr>
                <w:snapToGrid w:val="0"/>
                <w:sz w:val="20"/>
                <w:szCs w:val="20"/>
                <w:lang w:val="uk-UA"/>
              </w:rPr>
              <w:t>Контроль за якістю скидів умовно чистих вод</w:t>
            </w:r>
          </w:p>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250,0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 xml:space="preserve">Інші </w:t>
            </w:r>
            <w:proofErr w:type="spellStart"/>
            <w:r>
              <w:rPr>
                <w:sz w:val="20"/>
                <w:szCs w:val="20"/>
                <w:lang w:val="uk-UA"/>
              </w:rPr>
              <w:t>дж</w:t>
            </w:r>
            <w:r w:rsidRPr="00205C97">
              <w:rPr>
                <w:sz w:val="20"/>
                <w:szCs w:val="20"/>
                <w:lang w:val="uk-UA"/>
              </w:rPr>
              <w:t>рела</w:t>
            </w:r>
            <w:proofErr w:type="spellEnd"/>
          </w:p>
          <w:p w:rsidR="00803BA9" w:rsidRPr="00205C97" w:rsidRDefault="00803BA9" w:rsidP="00C410D7">
            <w:pPr>
              <w:ind w:left="29"/>
              <w:jc w:val="center"/>
              <w:rPr>
                <w:sz w:val="20"/>
                <w:szCs w:val="20"/>
                <w:lang w:val="uk-UA"/>
              </w:rPr>
            </w:pP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napToGrid w:val="0"/>
                <w:sz w:val="20"/>
                <w:szCs w:val="20"/>
                <w:lang w:val="uk-UA"/>
              </w:rPr>
            </w:pPr>
          </w:p>
          <w:p w:rsidR="00803BA9" w:rsidRPr="00205C97" w:rsidRDefault="00803BA9" w:rsidP="00C410D7">
            <w:pPr>
              <w:ind w:left="29"/>
              <w:rPr>
                <w:snapToGrid w:val="0"/>
                <w:sz w:val="20"/>
                <w:szCs w:val="20"/>
                <w:lang w:val="uk-UA"/>
              </w:rPr>
            </w:pPr>
            <w:r w:rsidRPr="00205C97">
              <w:rPr>
                <w:snapToGrid w:val="0"/>
                <w:sz w:val="20"/>
                <w:szCs w:val="20"/>
                <w:lang w:val="uk-UA"/>
              </w:rPr>
              <w:t>6.2.</w:t>
            </w:r>
          </w:p>
          <w:p w:rsidR="00803BA9" w:rsidRDefault="00803BA9" w:rsidP="00C410D7">
            <w:pPr>
              <w:ind w:left="29"/>
              <w:rPr>
                <w:snapToGrid w:val="0"/>
                <w:sz w:val="20"/>
                <w:szCs w:val="20"/>
                <w:lang w:val="uk-UA"/>
              </w:rPr>
            </w:pPr>
            <w:r w:rsidRPr="00205C97">
              <w:rPr>
                <w:snapToGrid w:val="0"/>
                <w:sz w:val="20"/>
                <w:szCs w:val="20"/>
                <w:lang w:val="uk-UA"/>
              </w:rPr>
              <w:t>ІІ етап Проекту рекультивації полігону ТПВ</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3B2B94" w:rsidRDefault="00803BA9" w:rsidP="00C410D7">
            <w:pPr>
              <w:ind w:left="29"/>
              <w:jc w:val="center"/>
              <w:rPr>
                <w:sz w:val="18"/>
                <w:szCs w:val="18"/>
                <w:lang w:val="uk-UA"/>
              </w:rPr>
            </w:pPr>
            <w:r w:rsidRPr="003B2B94">
              <w:rPr>
                <w:sz w:val="18"/>
                <w:szCs w:val="18"/>
                <w:lang w:val="uk-UA"/>
              </w:rPr>
              <w:t>2021</w:t>
            </w:r>
          </w:p>
          <w:p w:rsidR="00803BA9" w:rsidRPr="00205C97" w:rsidRDefault="00803BA9" w:rsidP="00C410D7">
            <w:pPr>
              <w:ind w:left="29"/>
              <w:jc w:val="center"/>
              <w:rPr>
                <w:sz w:val="18"/>
                <w:szCs w:val="18"/>
                <w:lang w:val="uk-UA"/>
              </w:rPr>
            </w:pPr>
            <w:r w:rsidRPr="003B2B94">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Default="00803BA9" w:rsidP="00C410D7">
            <w:pPr>
              <w:ind w:left="29"/>
              <w:jc w:val="center"/>
              <w:rPr>
                <w:color w:val="FF0000"/>
                <w:sz w:val="20"/>
                <w:szCs w:val="20"/>
                <w:lang w:val="uk-UA"/>
              </w:rPr>
            </w:pPr>
          </w:p>
          <w:p w:rsidR="00803BA9" w:rsidRPr="00711FD0" w:rsidRDefault="00803BA9" w:rsidP="00C410D7">
            <w:pPr>
              <w:ind w:left="29"/>
              <w:jc w:val="center"/>
              <w:rPr>
                <w:color w:val="FF0000"/>
                <w:sz w:val="20"/>
                <w:szCs w:val="20"/>
                <w:lang w:val="uk-UA"/>
              </w:rPr>
            </w:pPr>
          </w:p>
        </w:tc>
        <w:tc>
          <w:tcPr>
            <w:tcW w:w="993" w:type="dxa"/>
            <w:gridSpan w:val="3"/>
          </w:tcPr>
          <w:p w:rsidR="00803BA9" w:rsidRPr="003B2B94" w:rsidRDefault="00803BA9" w:rsidP="00C410D7">
            <w:pPr>
              <w:ind w:left="29"/>
              <w:jc w:val="center"/>
              <w:rPr>
                <w:sz w:val="20"/>
                <w:szCs w:val="20"/>
                <w:lang w:val="uk-UA"/>
              </w:rPr>
            </w:pPr>
          </w:p>
          <w:p w:rsidR="00803BA9" w:rsidRPr="003B2B94" w:rsidRDefault="00803BA9" w:rsidP="00C410D7">
            <w:pPr>
              <w:ind w:left="29"/>
              <w:jc w:val="center"/>
              <w:rPr>
                <w:b/>
                <w:sz w:val="20"/>
                <w:szCs w:val="20"/>
                <w:lang w:val="uk-UA"/>
              </w:rPr>
            </w:pPr>
            <w:r w:rsidRPr="003B2B94">
              <w:rPr>
                <w:b/>
                <w:sz w:val="20"/>
                <w:szCs w:val="20"/>
                <w:lang w:val="uk-UA"/>
              </w:rPr>
              <w:t>500,0</w:t>
            </w: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napToGrid w:val="0"/>
                <w:sz w:val="20"/>
                <w:szCs w:val="20"/>
                <w:lang w:val="uk-UA"/>
              </w:rPr>
            </w:pPr>
          </w:p>
          <w:p w:rsidR="00803BA9" w:rsidRPr="00205C97" w:rsidRDefault="00803BA9" w:rsidP="00C410D7">
            <w:pPr>
              <w:ind w:left="29"/>
              <w:rPr>
                <w:sz w:val="20"/>
                <w:szCs w:val="20"/>
                <w:lang w:val="uk-UA"/>
              </w:rPr>
            </w:pPr>
            <w:r w:rsidRPr="00205C97">
              <w:rPr>
                <w:snapToGrid w:val="0"/>
                <w:sz w:val="20"/>
                <w:szCs w:val="20"/>
                <w:lang w:val="uk-UA"/>
              </w:rPr>
              <w:t xml:space="preserve">Наявність документації, проведення геодезичних робіт </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711FD0" w:rsidRDefault="00803BA9" w:rsidP="00C410D7">
            <w:pPr>
              <w:ind w:left="29"/>
              <w:jc w:val="center"/>
              <w:rPr>
                <w:color w:val="FF0000"/>
                <w:sz w:val="20"/>
                <w:szCs w:val="20"/>
                <w:lang w:val="uk-UA"/>
              </w:rPr>
            </w:pPr>
          </w:p>
        </w:tc>
        <w:tc>
          <w:tcPr>
            <w:tcW w:w="993" w:type="dxa"/>
            <w:gridSpan w:val="3"/>
          </w:tcPr>
          <w:p w:rsidR="00803BA9" w:rsidRPr="003B2B94"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711FD0" w:rsidRDefault="00803BA9" w:rsidP="00C410D7">
            <w:pPr>
              <w:ind w:left="29"/>
              <w:jc w:val="center"/>
              <w:rPr>
                <w:color w:val="FF0000"/>
                <w:sz w:val="20"/>
                <w:szCs w:val="20"/>
                <w:lang w:val="uk-UA"/>
              </w:rPr>
            </w:pPr>
          </w:p>
        </w:tc>
        <w:tc>
          <w:tcPr>
            <w:tcW w:w="993" w:type="dxa"/>
            <w:gridSpan w:val="3"/>
          </w:tcPr>
          <w:p w:rsidR="00803BA9" w:rsidRPr="003B2B94" w:rsidRDefault="00803BA9" w:rsidP="00C410D7">
            <w:pPr>
              <w:ind w:left="29"/>
              <w:jc w:val="center"/>
              <w:rPr>
                <w:sz w:val="20"/>
                <w:szCs w:val="20"/>
                <w:lang w:val="uk-UA"/>
              </w:rPr>
            </w:pPr>
          </w:p>
          <w:p w:rsidR="00803BA9" w:rsidRPr="003B2B94"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3B2B94" w:rsidRDefault="00803BA9" w:rsidP="00C410D7">
            <w:pPr>
              <w:ind w:left="29"/>
              <w:jc w:val="center"/>
              <w:rPr>
                <w:sz w:val="20"/>
                <w:szCs w:val="20"/>
                <w:lang w:val="uk-UA"/>
              </w:rPr>
            </w:pPr>
          </w:p>
          <w:p w:rsidR="00803BA9" w:rsidRPr="003B2B94" w:rsidRDefault="00803BA9" w:rsidP="00C410D7">
            <w:pPr>
              <w:ind w:left="29"/>
              <w:jc w:val="center"/>
              <w:rPr>
                <w:sz w:val="20"/>
                <w:szCs w:val="20"/>
                <w:lang w:val="uk-UA"/>
              </w:rPr>
            </w:pPr>
            <w:r w:rsidRPr="003B2B94">
              <w:rPr>
                <w:sz w:val="20"/>
                <w:szCs w:val="20"/>
                <w:lang w:val="uk-UA"/>
              </w:rPr>
              <w:t>500,0</w:t>
            </w: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6.3.</w:t>
            </w:r>
          </w:p>
          <w:p w:rsidR="00803BA9" w:rsidRDefault="00803BA9" w:rsidP="00C410D7">
            <w:pPr>
              <w:ind w:left="29"/>
              <w:rPr>
                <w:sz w:val="20"/>
                <w:szCs w:val="20"/>
                <w:lang w:val="uk-UA"/>
              </w:rPr>
            </w:pPr>
            <w:r w:rsidRPr="00205C97">
              <w:rPr>
                <w:sz w:val="20"/>
                <w:szCs w:val="20"/>
                <w:lang w:val="uk-UA"/>
              </w:rPr>
              <w:t>Розробка проектів парків, скверів та місць  загального користування</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350,0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350,0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350,0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350,0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350,0</w:t>
            </w:r>
          </w:p>
        </w:tc>
        <w:tc>
          <w:tcPr>
            <w:tcW w:w="2388" w:type="dxa"/>
            <w:vMerge w:val="restart"/>
          </w:tcPr>
          <w:p w:rsidR="00803BA9" w:rsidRPr="00205C97" w:rsidRDefault="00803BA9" w:rsidP="00C410D7">
            <w:pPr>
              <w:spacing w:line="240" w:lineRule="exact"/>
              <w:rPr>
                <w:snapToGrid w:val="0"/>
                <w:sz w:val="20"/>
                <w:szCs w:val="20"/>
                <w:lang w:val="uk-UA"/>
              </w:rPr>
            </w:pPr>
            <w:r w:rsidRPr="00205C97">
              <w:rPr>
                <w:sz w:val="20"/>
                <w:szCs w:val="20"/>
                <w:lang w:val="uk-UA"/>
              </w:rPr>
              <w:t xml:space="preserve">Розробка документації, планування робіт з озеленення, посилення контролю за збереженням зелених насаджень, облік зелених насаджень </w:t>
            </w:r>
            <w:r w:rsidRPr="00205C97">
              <w:rPr>
                <w:snapToGrid w:val="0"/>
                <w:sz w:val="20"/>
                <w:szCs w:val="20"/>
                <w:lang w:val="uk-UA"/>
              </w:rPr>
              <w:t xml:space="preserve">на об’єктах зеленого господарства загального користування </w:t>
            </w: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350,0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350,0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350,0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350,0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350,0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val="restart"/>
            <w:tcBorders>
              <w:top w:val="nil"/>
            </w:tcBorders>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6.4. Наукові дослідження, проектні та проектно-</w:t>
            </w:r>
            <w:r w:rsidRPr="00205C97">
              <w:rPr>
                <w:sz w:val="20"/>
                <w:szCs w:val="20"/>
                <w:lang w:val="uk-UA"/>
              </w:rPr>
              <w:lastRenderedPageBreak/>
              <w:t xml:space="preserve">конструкторські розроблення, </w:t>
            </w:r>
          </w:p>
          <w:p w:rsidR="00803BA9" w:rsidRPr="004626F8" w:rsidRDefault="00803BA9" w:rsidP="00C410D7">
            <w:pPr>
              <w:ind w:left="29"/>
              <w:rPr>
                <w:color w:val="FF0000"/>
                <w:sz w:val="20"/>
                <w:szCs w:val="20"/>
                <w:lang w:val="uk-UA"/>
              </w:rPr>
            </w:pPr>
            <w:r w:rsidRPr="00205C97">
              <w:rPr>
                <w:sz w:val="20"/>
                <w:szCs w:val="20"/>
                <w:lang w:val="uk-UA"/>
              </w:rPr>
              <w:t xml:space="preserve">в </w:t>
            </w:r>
            <w:proofErr w:type="spellStart"/>
            <w:r w:rsidRPr="00205C97">
              <w:rPr>
                <w:sz w:val="20"/>
                <w:szCs w:val="20"/>
                <w:lang w:val="uk-UA"/>
              </w:rPr>
              <w:t>т.ч</w:t>
            </w:r>
            <w:proofErr w:type="spellEnd"/>
            <w:r w:rsidRPr="00205C97">
              <w:rPr>
                <w:sz w:val="20"/>
                <w:szCs w:val="20"/>
                <w:lang w:val="uk-UA"/>
              </w:rPr>
              <w:t xml:space="preserve">. перерахунок проекту «Заходи з </w:t>
            </w:r>
            <w:proofErr w:type="spellStart"/>
            <w:r w:rsidRPr="00205C97">
              <w:rPr>
                <w:sz w:val="20"/>
                <w:szCs w:val="20"/>
                <w:lang w:val="uk-UA"/>
              </w:rPr>
              <w:t>водопониження</w:t>
            </w:r>
            <w:proofErr w:type="spellEnd"/>
            <w:r w:rsidRPr="00205C97">
              <w:rPr>
                <w:sz w:val="20"/>
                <w:szCs w:val="20"/>
                <w:lang w:val="uk-UA"/>
              </w:rPr>
              <w:t xml:space="preserve"> на житловому масиві «</w:t>
            </w:r>
            <w:proofErr w:type="spellStart"/>
            <w:r w:rsidRPr="00205C97">
              <w:rPr>
                <w:sz w:val="20"/>
                <w:szCs w:val="20"/>
                <w:lang w:val="uk-UA"/>
              </w:rPr>
              <w:t>Новопавлівка</w:t>
            </w:r>
            <w:proofErr w:type="spellEnd"/>
            <w:r w:rsidRPr="00F64D02">
              <w:rPr>
                <w:color w:val="FF0000"/>
                <w:sz w:val="20"/>
                <w:szCs w:val="20"/>
                <w:lang w:val="uk-UA"/>
              </w:rPr>
              <w:t xml:space="preserve">» </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w:t>
            </w:r>
          </w:p>
          <w:p w:rsidR="00803BA9" w:rsidRPr="00205C97" w:rsidRDefault="00803BA9" w:rsidP="00C410D7">
            <w:pPr>
              <w:ind w:left="29"/>
              <w:rPr>
                <w:sz w:val="20"/>
                <w:szCs w:val="20"/>
                <w:lang w:val="uk-UA"/>
              </w:rPr>
            </w:pPr>
            <w:r w:rsidRPr="00205C97">
              <w:rPr>
                <w:sz w:val="20"/>
                <w:szCs w:val="20"/>
                <w:lang w:val="uk-UA"/>
              </w:rPr>
              <w:t xml:space="preserve">   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lastRenderedPageBreak/>
              <w:t>201</w:t>
            </w:r>
            <w:r>
              <w:rPr>
                <w:sz w:val="18"/>
                <w:szCs w:val="18"/>
                <w:lang w:val="uk-UA"/>
              </w:rPr>
              <w:t>9</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110,0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napToGrid w:val="0"/>
                <w:sz w:val="20"/>
                <w:szCs w:val="20"/>
                <w:lang w:val="uk-UA"/>
              </w:rPr>
              <w:t xml:space="preserve">Визначення пріоритетів для вирішення екологічних проблем </w:t>
            </w:r>
            <w:r w:rsidRPr="00205C97">
              <w:rPr>
                <w:snapToGrid w:val="0"/>
                <w:sz w:val="20"/>
                <w:szCs w:val="20"/>
                <w:lang w:val="uk-UA"/>
              </w:rPr>
              <w:lastRenderedPageBreak/>
              <w:t xml:space="preserve">міста  </w:t>
            </w: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 xml:space="preserve">Державний </w:t>
            </w:r>
            <w:r w:rsidRPr="00205C97">
              <w:rPr>
                <w:sz w:val="20"/>
                <w:szCs w:val="20"/>
                <w:lang w:val="uk-UA"/>
              </w:rPr>
              <w:lastRenderedPageBreak/>
              <w:t>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110,0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25"/>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94"/>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6.5. Проект водоохоронної зони Каховського водосховища</w:t>
            </w:r>
            <w:r>
              <w:rPr>
                <w:sz w:val="20"/>
                <w:szCs w:val="20"/>
                <w:lang w:val="uk-UA"/>
              </w:rPr>
              <w:t xml:space="preserve"> в межах міста Нікополя</w:t>
            </w:r>
          </w:p>
          <w:p w:rsidR="00803BA9" w:rsidRPr="00205C97" w:rsidRDefault="00803BA9" w:rsidP="00C410D7">
            <w:pPr>
              <w:ind w:left="29"/>
              <w:rPr>
                <w:sz w:val="20"/>
                <w:szCs w:val="20"/>
                <w:lang w:val="uk-UA"/>
              </w:rPr>
            </w:pPr>
          </w:p>
          <w:p w:rsidR="00803BA9" w:rsidRPr="00205C97" w:rsidRDefault="00803BA9" w:rsidP="00C410D7">
            <w:pPr>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 xml:space="preserve">       </w:t>
            </w:r>
            <w:r w:rsidRPr="003B2B94">
              <w:rPr>
                <w:sz w:val="20"/>
                <w:szCs w:val="20"/>
                <w:lang w:val="uk-UA"/>
              </w:rPr>
              <w:t>УЖКГ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b/>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3B2B94" w:rsidRDefault="00803BA9" w:rsidP="00C410D7">
            <w:pPr>
              <w:ind w:left="29"/>
              <w:jc w:val="center"/>
              <w:rPr>
                <w:b/>
                <w:sz w:val="20"/>
                <w:szCs w:val="20"/>
                <w:lang w:val="uk-UA"/>
              </w:rPr>
            </w:pPr>
          </w:p>
        </w:tc>
        <w:tc>
          <w:tcPr>
            <w:tcW w:w="967" w:type="dxa"/>
            <w:gridSpan w:val="2"/>
          </w:tcPr>
          <w:p w:rsidR="00803BA9" w:rsidRPr="003B2B94" w:rsidRDefault="00803BA9" w:rsidP="00C410D7">
            <w:pPr>
              <w:ind w:left="29"/>
              <w:jc w:val="center"/>
              <w:rPr>
                <w:b/>
                <w:sz w:val="20"/>
                <w:szCs w:val="20"/>
                <w:lang w:val="uk-UA"/>
              </w:rPr>
            </w:pPr>
            <w:r w:rsidRPr="003B2B94">
              <w:rPr>
                <w:b/>
                <w:sz w:val="20"/>
                <w:szCs w:val="20"/>
                <w:lang w:val="uk-UA"/>
              </w:rPr>
              <w:t>400</w:t>
            </w:r>
            <w:r>
              <w:rPr>
                <w:b/>
                <w:sz w:val="20"/>
                <w:szCs w:val="20"/>
                <w:lang w:val="uk-UA"/>
              </w:rPr>
              <w:t>,0</w:t>
            </w: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Для створення сприятливого режиму водних об’єктів, попередження їх забруднення, засмічення і вичерпання, знищення навколо водних рослин і тварин, а також зменшення коливань стоку вздовж Каховського в</w:t>
            </w:r>
            <w:r>
              <w:rPr>
                <w:sz w:val="20"/>
                <w:szCs w:val="20"/>
                <w:lang w:val="uk-UA"/>
              </w:rPr>
              <w:t>-</w:t>
            </w:r>
            <w:proofErr w:type="spellStart"/>
            <w:r>
              <w:rPr>
                <w:sz w:val="20"/>
                <w:szCs w:val="20"/>
                <w:lang w:val="uk-UA"/>
              </w:rPr>
              <w:t>щ</w:t>
            </w:r>
            <w:r w:rsidRPr="00205C97">
              <w:rPr>
                <w:sz w:val="20"/>
                <w:szCs w:val="20"/>
                <w:lang w:val="uk-UA"/>
              </w:rPr>
              <w:t>а</w:t>
            </w:r>
            <w:proofErr w:type="spellEnd"/>
          </w:p>
        </w:tc>
      </w:tr>
      <w:tr w:rsidR="00803BA9" w:rsidRPr="00205C97" w:rsidTr="00C410D7">
        <w:trPr>
          <w:trHeight w:val="578"/>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3B2B94" w:rsidRDefault="00803BA9" w:rsidP="00C410D7">
            <w:pPr>
              <w:ind w:left="29"/>
              <w:jc w:val="center"/>
              <w:rPr>
                <w:sz w:val="20"/>
                <w:szCs w:val="20"/>
                <w:lang w:val="uk-UA"/>
              </w:rPr>
            </w:pPr>
          </w:p>
        </w:tc>
        <w:tc>
          <w:tcPr>
            <w:tcW w:w="967" w:type="dxa"/>
            <w:gridSpan w:val="2"/>
          </w:tcPr>
          <w:p w:rsidR="00803BA9" w:rsidRPr="003B2B94"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17"/>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3B2B94" w:rsidRDefault="00803BA9" w:rsidP="00C410D7">
            <w:pPr>
              <w:ind w:left="29"/>
              <w:jc w:val="center"/>
              <w:rPr>
                <w:sz w:val="20"/>
                <w:szCs w:val="20"/>
                <w:lang w:val="uk-UA"/>
              </w:rPr>
            </w:pPr>
          </w:p>
        </w:tc>
        <w:tc>
          <w:tcPr>
            <w:tcW w:w="967" w:type="dxa"/>
            <w:gridSpan w:val="2"/>
          </w:tcPr>
          <w:p w:rsidR="00803BA9" w:rsidRPr="003B2B94"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38"/>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3B2B94" w:rsidRDefault="00803BA9" w:rsidP="00C410D7">
            <w:pPr>
              <w:ind w:left="29"/>
              <w:jc w:val="center"/>
              <w:rPr>
                <w:sz w:val="20"/>
                <w:szCs w:val="20"/>
                <w:lang w:val="uk-UA"/>
              </w:rPr>
            </w:pPr>
          </w:p>
        </w:tc>
        <w:tc>
          <w:tcPr>
            <w:tcW w:w="967" w:type="dxa"/>
            <w:gridSpan w:val="2"/>
          </w:tcPr>
          <w:p w:rsidR="00803BA9" w:rsidRPr="003B2B94" w:rsidRDefault="00803BA9" w:rsidP="00C410D7">
            <w:pPr>
              <w:ind w:left="29"/>
              <w:jc w:val="center"/>
              <w:rPr>
                <w:sz w:val="20"/>
                <w:szCs w:val="20"/>
                <w:lang w:val="uk-UA"/>
              </w:rPr>
            </w:pPr>
            <w:r w:rsidRPr="003B2B94">
              <w:rPr>
                <w:sz w:val="20"/>
                <w:szCs w:val="20"/>
                <w:lang w:val="uk-UA"/>
              </w:rPr>
              <w:t>400</w:t>
            </w:r>
            <w:r>
              <w:rPr>
                <w:sz w:val="20"/>
                <w:szCs w:val="20"/>
                <w:lang w:val="uk-UA"/>
              </w:rPr>
              <w:t>,0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52"/>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C410D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6.6.</w:t>
            </w:r>
          </w:p>
          <w:p w:rsidR="00803BA9" w:rsidRDefault="00803BA9" w:rsidP="00C410D7">
            <w:pPr>
              <w:ind w:left="29"/>
              <w:rPr>
                <w:sz w:val="20"/>
                <w:szCs w:val="20"/>
                <w:lang w:val="uk-UA"/>
              </w:rPr>
            </w:pPr>
            <w:r w:rsidRPr="00205C97">
              <w:rPr>
                <w:sz w:val="20"/>
                <w:szCs w:val="20"/>
                <w:lang w:val="uk-UA"/>
              </w:rPr>
              <w:t>Розробка технології сухої (напівсухої) нейтралізації відпрацьованих розчинів азотної та плавикової кислоти</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ПрАТ</w:t>
            </w:r>
          </w:p>
          <w:p w:rsidR="00803BA9" w:rsidRPr="00205C97" w:rsidRDefault="00803BA9" w:rsidP="00C410D7">
            <w:pPr>
              <w:ind w:left="29"/>
              <w:rPr>
                <w:sz w:val="20"/>
                <w:szCs w:val="20"/>
                <w:lang w:val="uk-UA"/>
              </w:rPr>
            </w:pPr>
            <w:r w:rsidRPr="00205C97">
              <w:rPr>
                <w:sz w:val="20"/>
                <w:szCs w:val="20"/>
                <w:lang w:val="uk-UA"/>
              </w:rPr>
              <w:t>«Енергоресурси»</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w:t>
            </w:r>
            <w:r>
              <w:rPr>
                <w:sz w:val="18"/>
                <w:szCs w:val="18"/>
                <w:lang w:val="uk-UA"/>
              </w:rPr>
              <w:t>8</w:t>
            </w:r>
          </w:p>
          <w:p w:rsidR="00803BA9" w:rsidRPr="00205C97" w:rsidRDefault="00803BA9" w:rsidP="00C410D7">
            <w:pPr>
              <w:ind w:left="29"/>
              <w:jc w:val="center"/>
              <w:rPr>
                <w:sz w:val="18"/>
                <w:szCs w:val="18"/>
                <w:lang w:val="uk-UA"/>
              </w:rPr>
            </w:pPr>
            <w:r w:rsidRPr="00205C97">
              <w:rPr>
                <w:sz w:val="18"/>
                <w:szCs w:val="18"/>
                <w:lang w:val="uk-UA"/>
              </w:rPr>
              <w:t>202</w:t>
            </w:r>
            <w:r>
              <w:rPr>
                <w:sz w:val="18"/>
                <w:szCs w:val="18"/>
                <w:lang w:val="uk-UA"/>
              </w:rPr>
              <w:t>0</w:t>
            </w:r>
          </w:p>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50,0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50,0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100,0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Вдосконалення існуючої </w:t>
            </w:r>
          </w:p>
          <w:p w:rsidR="00803BA9" w:rsidRPr="00205C97" w:rsidRDefault="00803BA9" w:rsidP="00C410D7">
            <w:pPr>
              <w:ind w:left="29"/>
              <w:rPr>
                <w:sz w:val="20"/>
                <w:szCs w:val="20"/>
                <w:lang w:val="uk-UA"/>
              </w:rPr>
            </w:pPr>
            <w:r w:rsidRPr="00205C97">
              <w:rPr>
                <w:sz w:val="20"/>
                <w:szCs w:val="20"/>
                <w:lang w:val="uk-UA"/>
              </w:rPr>
              <w:t>технології нейтралізації</w:t>
            </w:r>
          </w:p>
          <w:p w:rsidR="00803BA9" w:rsidRPr="00205C97" w:rsidRDefault="00803BA9" w:rsidP="00C410D7">
            <w:pPr>
              <w:ind w:left="29"/>
              <w:rPr>
                <w:sz w:val="20"/>
                <w:szCs w:val="20"/>
                <w:lang w:val="uk-UA"/>
              </w:rPr>
            </w:pPr>
            <w:r w:rsidRPr="00205C97">
              <w:rPr>
                <w:sz w:val="20"/>
                <w:szCs w:val="20"/>
                <w:lang w:val="uk-UA"/>
              </w:rPr>
              <w:t>відпрацьованих розчинів кислот</w:t>
            </w: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ind w:left="29"/>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6.7.</w:t>
            </w:r>
          </w:p>
          <w:p w:rsidR="00803BA9" w:rsidRPr="00962669" w:rsidRDefault="00803BA9" w:rsidP="00C410D7">
            <w:pPr>
              <w:ind w:left="29"/>
              <w:rPr>
                <w:sz w:val="20"/>
                <w:szCs w:val="20"/>
                <w:lang w:val="uk-UA"/>
              </w:rPr>
            </w:pPr>
            <w:r w:rsidRPr="00962669">
              <w:rPr>
                <w:sz w:val="20"/>
                <w:szCs w:val="20"/>
                <w:lang w:val="uk-UA"/>
              </w:rPr>
              <w:t xml:space="preserve">Розробка проектно-кошторисної документації для утилізації осадів очисних споруд </w:t>
            </w:r>
          </w:p>
          <w:p w:rsidR="00803BA9" w:rsidRPr="00962669" w:rsidRDefault="00803BA9" w:rsidP="00C410D7">
            <w:pPr>
              <w:ind w:left="29"/>
              <w:rPr>
                <w:sz w:val="20"/>
                <w:szCs w:val="20"/>
                <w:lang w:val="uk-UA"/>
              </w:rPr>
            </w:pP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Pr>
                <w:sz w:val="18"/>
                <w:szCs w:val="18"/>
                <w:lang w:val="uk-UA"/>
              </w:rPr>
              <w:t>2020</w:t>
            </w:r>
          </w:p>
          <w:p w:rsidR="00803BA9" w:rsidRPr="00205C97" w:rsidRDefault="00803BA9" w:rsidP="00C410D7">
            <w:pPr>
              <w:ind w:left="29"/>
              <w:jc w:val="center"/>
              <w:rPr>
                <w:sz w:val="18"/>
                <w:szCs w:val="18"/>
                <w:lang w:val="uk-UA"/>
              </w:rPr>
            </w:pPr>
            <w:r>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Зменшення </w:t>
            </w:r>
            <w:r>
              <w:rPr>
                <w:sz w:val="20"/>
                <w:szCs w:val="20"/>
                <w:lang w:val="uk-UA"/>
              </w:rPr>
              <w:t xml:space="preserve">кількості </w:t>
            </w:r>
            <w:r w:rsidRPr="00205C97">
              <w:rPr>
                <w:sz w:val="20"/>
                <w:szCs w:val="20"/>
                <w:lang w:val="uk-UA"/>
              </w:rPr>
              <w:t xml:space="preserve">накопичених відходів </w:t>
            </w:r>
          </w:p>
          <w:p w:rsidR="00803BA9" w:rsidRPr="00205C97" w:rsidRDefault="00803BA9" w:rsidP="00C410D7">
            <w:pPr>
              <w:ind w:left="29"/>
              <w:rPr>
                <w:sz w:val="20"/>
                <w:szCs w:val="20"/>
                <w:lang w:val="uk-UA"/>
              </w:rPr>
            </w:pPr>
            <w:r w:rsidRPr="00205C97">
              <w:rPr>
                <w:sz w:val="20"/>
                <w:szCs w:val="20"/>
                <w:lang w:val="uk-UA"/>
              </w:rPr>
              <w:t>на мулових майданчиках</w:t>
            </w: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5"/>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962669">
              <w:rPr>
                <w:sz w:val="20"/>
                <w:szCs w:val="20"/>
                <w:lang w:val="uk-UA"/>
              </w:rPr>
              <w:t>6.8. Розробка проектно-</w:t>
            </w:r>
            <w:r w:rsidRPr="00962669">
              <w:rPr>
                <w:sz w:val="20"/>
                <w:szCs w:val="20"/>
                <w:lang w:val="uk-UA"/>
              </w:rPr>
              <w:lastRenderedPageBreak/>
              <w:t xml:space="preserve">кошторисної документації на виконання робіт по спорудженню на водопровідній станції (вул. Щорса 2) санітарної  колони установки хлораторної очисних </w:t>
            </w:r>
          </w:p>
        </w:tc>
        <w:tc>
          <w:tcPr>
            <w:tcW w:w="1822" w:type="dxa"/>
            <w:vMerge w:val="restart"/>
          </w:tcPr>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lastRenderedPageBreak/>
              <w:t>КП НВУВКГ</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lastRenderedPageBreak/>
              <w:t>20</w:t>
            </w:r>
            <w:r>
              <w:rPr>
                <w:sz w:val="22"/>
                <w:szCs w:val="22"/>
                <w:lang w:val="uk-UA"/>
              </w:rPr>
              <w:t>20</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w:t>
            </w:r>
            <w:r w:rsidRPr="00205C97">
              <w:rPr>
                <w:b/>
                <w:sz w:val="20"/>
                <w:szCs w:val="20"/>
                <w:lang w:val="uk-UA"/>
              </w:rPr>
              <w:lastRenderedPageBreak/>
              <w:t xml:space="preserve">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300,0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Зменшення викидів </w:t>
            </w:r>
            <w:r w:rsidRPr="00205C97">
              <w:rPr>
                <w:sz w:val="20"/>
                <w:szCs w:val="20"/>
                <w:lang w:val="uk-UA"/>
              </w:rPr>
              <w:lastRenderedPageBreak/>
              <w:t>хлору в атмосферу в разі  можливих аварій  хлораторної очисних споруд. Забезпечення безпеки населення, що знаходиться  в зоні ураження при викидах хлору</w:t>
            </w: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300,0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85"/>
          <w:jc w:val="center"/>
        </w:trPr>
        <w:tc>
          <w:tcPr>
            <w:tcW w:w="1693" w:type="dxa"/>
            <w:vMerge w:val="restart"/>
            <w:tcBorders>
              <w:top w:val="nil"/>
            </w:tcBorders>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6.9.</w:t>
            </w:r>
          </w:p>
          <w:p w:rsidR="00803BA9" w:rsidRPr="00962669" w:rsidRDefault="00803BA9" w:rsidP="00C410D7">
            <w:pPr>
              <w:ind w:left="29"/>
              <w:rPr>
                <w:sz w:val="20"/>
                <w:szCs w:val="20"/>
                <w:lang w:val="uk-UA"/>
              </w:rPr>
            </w:pPr>
            <w:r w:rsidRPr="00962669">
              <w:rPr>
                <w:sz w:val="20"/>
                <w:szCs w:val="20"/>
                <w:lang w:val="uk-UA"/>
              </w:rPr>
              <w:t>Проект на реконструкцію каналізаційної насосної станції «Головна» по вул. Херсонська 300,</w:t>
            </w:r>
          </w:p>
          <w:p w:rsidR="00803BA9" w:rsidRPr="00962669" w:rsidRDefault="00803BA9" w:rsidP="00C410D7">
            <w:pPr>
              <w:ind w:left="29"/>
              <w:rPr>
                <w:sz w:val="20"/>
                <w:szCs w:val="20"/>
                <w:lang w:val="uk-UA"/>
              </w:rPr>
            </w:pPr>
            <w:r w:rsidRPr="00962669">
              <w:rPr>
                <w:sz w:val="20"/>
                <w:szCs w:val="20"/>
                <w:lang w:val="uk-UA"/>
              </w:rPr>
              <w:t xml:space="preserve"> м. Нікополь Дніпропетровської області</w:t>
            </w:r>
          </w:p>
          <w:p w:rsidR="00803BA9" w:rsidRPr="00962669" w:rsidRDefault="00803BA9" w:rsidP="00C410D7">
            <w:pPr>
              <w:rPr>
                <w:sz w:val="20"/>
                <w:szCs w:val="20"/>
                <w:lang w:val="uk-UA"/>
              </w:rPr>
            </w:pP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Pr>
                <w:sz w:val="22"/>
                <w:szCs w:val="22"/>
                <w:lang w:val="uk-UA"/>
              </w:rPr>
              <w:t>2018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620,0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Попередження можливості витоку господар</w:t>
            </w:r>
            <w:r>
              <w:rPr>
                <w:sz w:val="20"/>
                <w:szCs w:val="20"/>
                <w:lang w:val="uk-UA"/>
              </w:rPr>
              <w:t>сько</w:t>
            </w:r>
            <w:r w:rsidRPr="00205C97">
              <w:rPr>
                <w:sz w:val="20"/>
                <w:szCs w:val="20"/>
                <w:lang w:val="uk-UA"/>
              </w:rPr>
              <w:t>-промислових стічних вод на поверхню</w:t>
            </w:r>
            <w:r>
              <w:rPr>
                <w:sz w:val="20"/>
                <w:szCs w:val="20"/>
                <w:lang w:val="uk-UA"/>
              </w:rPr>
              <w:t>,</w:t>
            </w:r>
            <w:r w:rsidRPr="00205C97">
              <w:rPr>
                <w:sz w:val="20"/>
                <w:szCs w:val="20"/>
                <w:lang w:val="uk-UA"/>
              </w:rPr>
              <w:t xml:space="preserve"> забруднення </w:t>
            </w:r>
            <w:proofErr w:type="spellStart"/>
            <w:r w:rsidRPr="00205C97">
              <w:rPr>
                <w:sz w:val="20"/>
                <w:szCs w:val="20"/>
                <w:lang w:val="uk-UA"/>
              </w:rPr>
              <w:t>грунтів</w:t>
            </w:r>
            <w:proofErr w:type="spellEnd"/>
            <w:r w:rsidRPr="00205C97">
              <w:rPr>
                <w:sz w:val="20"/>
                <w:szCs w:val="20"/>
                <w:lang w:val="uk-UA"/>
              </w:rPr>
              <w:t xml:space="preserve"> та потрапляння у </w:t>
            </w:r>
            <w:r>
              <w:rPr>
                <w:sz w:val="20"/>
                <w:szCs w:val="20"/>
                <w:lang w:val="uk-UA"/>
              </w:rPr>
              <w:t xml:space="preserve"> </w:t>
            </w:r>
            <w:r w:rsidRPr="00205C97">
              <w:rPr>
                <w:sz w:val="20"/>
                <w:szCs w:val="20"/>
                <w:lang w:val="uk-UA"/>
              </w:rPr>
              <w:t>водн</w:t>
            </w:r>
            <w:r>
              <w:rPr>
                <w:sz w:val="20"/>
                <w:szCs w:val="20"/>
                <w:lang w:val="uk-UA"/>
              </w:rPr>
              <w:t>і об'єкти</w:t>
            </w:r>
            <w:r w:rsidRPr="00205C97">
              <w:rPr>
                <w:sz w:val="20"/>
                <w:szCs w:val="20"/>
                <w:lang w:val="uk-UA"/>
              </w:rPr>
              <w:t>. Підвищення ступеня очищення стічних вод</w:t>
            </w:r>
            <w:r>
              <w:rPr>
                <w:sz w:val="20"/>
                <w:szCs w:val="20"/>
                <w:lang w:val="uk-UA"/>
              </w:rPr>
              <w:t xml:space="preserve"> </w:t>
            </w:r>
            <w:r w:rsidRPr="003B2B94">
              <w:rPr>
                <w:sz w:val="20"/>
                <w:szCs w:val="20"/>
                <w:lang w:val="uk-UA"/>
              </w:rPr>
              <w:t>та усунення токсичних запахів.</w:t>
            </w:r>
          </w:p>
        </w:tc>
      </w:tr>
      <w:tr w:rsidR="00803BA9" w:rsidRPr="00205C97" w:rsidTr="00C410D7">
        <w:trPr>
          <w:trHeight w:val="225"/>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sz w:val="20"/>
                <w:szCs w:val="20"/>
                <w:lang w:val="uk-UA"/>
              </w:rPr>
            </w:pPr>
            <w:r>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05"/>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20"/>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620,0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20"/>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25"/>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6.10 Проект на реконструкцію каналізаційних очисних споруд по вул. Херсонська 557,</w:t>
            </w:r>
          </w:p>
          <w:p w:rsidR="00803BA9" w:rsidRPr="00962669" w:rsidRDefault="00803BA9" w:rsidP="00C410D7">
            <w:pPr>
              <w:ind w:left="29"/>
              <w:rPr>
                <w:sz w:val="20"/>
                <w:szCs w:val="20"/>
                <w:lang w:val="uk-UA"/>
              </w:rPr>
            </w:pPr>
            <w:r w:rsidRPr="00962669">
              <w:rPr>
                <w:sz w:val="20"/>
                <w:szCs w:val="20"/>
                <w:lang w:val="uk-UA"/>
              </w:rPr>
              <w:t xml:space="preserve"> м. Нікополь Дні</w:t>
            </w:r>
            <w:r>
              <w:rPr>
                <w:sz w:val="20"/>
                <w:szCs w:val="20"/>
                <w:lang w:val="uk-UA"/>
              </w:rPr>
              <w:t xml:space="preserve">пропетровської області  </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УЖКГ</w:t>
            </w: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Pr>
                <w:sz w:val="22"/>
                <w:szCs w:val="22"/>
                <w:lang w:val="uk-UA"/>
              </w:rPr>
              <w:t>2018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1490,0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10"/>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95"/>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1 490,0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0"/>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val="restart"/>
            <w:tcBorders>
              <w:top w:val="nil"/>
            </w:tcBorders>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 xml:space="preserve">6.11 Розробка проектно-кошторисної документації на реконструкцію каналізаційної насосної </w:t>
            </w:r>
            <w:r>
              <w:rPr>
                <w:sz w:val="20"/>
                <w:szCs w:val="20"/>
                <w:lang w:val="uk-UA"/>
              </w:rPr>
              <w:t>станції «КНС 1А»</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НВУВКГ</w:t>
            </w:r>
          </w:p>
        </w:tc>
        <w:tc>
          <w:tcPr>
            <w:tcW w:w="1184" w:type="dxa"/>
            <w:vMerge w:val="restart"/>
          </w:tcPr>
          <w:p w:rsidR="00803BA9"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2019</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150,0</w:t>
            </w: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val="restart"/>
          </w:tcPr>
          <w:p w:rsidR="00803BA9" w:rsidRPr="00205C97" w:rsidRDefault="00803BA9" w:rsidP="00C410D7">
            <w:pPr>
              <w:ind w:left="29"/>
              <w:jc w:val="center"/>
              <w:rPr>
                <w:color w:val="FF0000"/>
                <w:sz w:val="20"/>
                <w:szCs w:val="20"/>
                <w:lang w:val="uk-UA"/>
              </w:rPr>
            </w:pPr>
            <w:r w:rsidRPr="00205C97">
              <w:rPr>
                <w:sz w:val="20"/>
                <w:szCs w:val="20"/>
                <w:lang w:val="uk-UA"/>
              </w:rPr>
              <w:t>Зменшення на 30 % витрат на електроенергію. Запобігання виникненню аварійних ситуацій та запобігання виходу фекальних стоків на поверхню</w:t>
            </w: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150,0</w:t>
            </w: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349"/>
          <w:jc w:val="center"/>
        </w:trPr>
        <w:tc>
          <w:tcPr>
            <w:tcW w:w="1693" w:type="dxa"/>
            <w:vMerge/>
            <w:tcBorders>
              <w:top w:val="nil"/>
              <w:bottom w:val="single" w:sz="4" w:space="0" w:color="auto"/>
            </w:tcBorders>
          </w:tcPr>
          <w:p w:rsidR="00803BA9" w:rsidRPr="00205C97" w:rsidRDefault="00803BA9" w:rsidP="00C410D7">
            <w:pPr>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22"/>
                <w:szCs w:val="22"/>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bottom w:val="single" w:sz="4" w:space="0" w:color="auto"/>
            </w:tcBorders>
          </w:tcPr>
          <w:p w:rsidR="00803BA9" w:rsidRPr="00205C97" w:rsidRDefault="00803BA9" w:rsidP="00C410D7">
            <w:pPr>
              <w:ind w:left="29"/>
              <w:jc w:val="center"/>
              <w:rPr>
                <w:color w:val="FF0000"/>
                <w:sz w:val="20"/>
                <w:szCs w:val="20"/>
                <w:lang w:val="uk-UA"/>
              </w:rPr>
            </w:pPr>
          </w:p>
        </w:tc>
        <w:tc>
          <w:tcPr>
            <w:tcW w:w="993" w:type="dxa"/>
            <w:gridSpan w:val="3"/>
            <w:tcBorders>
              <w:bottom w:val="single" w:sz="4" w:space="0" w:color="auto"/>
            </w:tcBorders>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Borders>
              <w:bottom w:val="single" w:sz="4" w:space="0" w:color="auto"/>
            </w:tcBorders>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6.12. Розробка проектно-кошторисної документації на реконструкцію каналізаційної насосної станції «КНС 2/5»</w:t>
            </w:r>
          </w:p>
          <w:p w:rsidR="00803BA9" w:rsidRPr="00962669" w:rsidRDefault="00803BA9" w:rsidP="00C410D7">
            <w:pPr>
              <w:rPr>
                <w:sz w:val="20"/>
                <w:szCs w:val="20"/>
                <w:lang w:val="uk-UA"/>
              </w:rPr>
            </w:pPr>
          </w:p>
          <w:p w:rsidR="00803BA9" w:rsidRPr="00962669" w:rsidRDefault="00803BA9" w:rsidP="00C410D7">
            <w:pPr>
              <w:rPr>
                <w:sz w:val="20"/>
                <w:szCs w:val="20"/>
                <w:lang w:val="uk-UA"/>
              </w:rPr>
            </w:pP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color w:val="FF0000"/>
                <w:sz w:val="20"/>
                <w:szCs w:val="20"/>
                <w:lang w:val="uk-UA"/>
              </w:rPr>
            </w:pPr>
            <w:r w:rsidRPr="00205C97">
              <w:rPr>
                <w:sz w:val="20"/>
                <w:szCs w:val="20"/>
                <w:lang w:val="uk-UA"/>
              </w:rPr>
              <w:t>КП НВУВКГ</w:t>
            </w:r>
          </w:p>
        </w:tc>
        <w:tc>
          <w:tcPr>
            <w:tcW w:w="1184" w:type="dxa"/>
            <w:vMerge w:val="restart"/>
          </w:tcPr>
          <w:p w:rsidR="00803BA9"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2020</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150,0</w:t>
            </w: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val="restart"/>
          </w:tcPr>
          <w:p w:rsidR="00803BA9" w:rsidRPr="00205C97" w:rsidRDefault="00803BA9" w:rsidP="00C410D7">
            <w:pPr>
              <w:ind w:left="29"/>
              <w:jc w:val="center"/>
              <w:rPr>
                <w:color w:val="FF0000"/>
                <w:sz w:val="20"/>
                <w:szCs w:val="20"/>
                <w:lang w:val="uk-UA"/>
              </w:rPr>
            </w:pPr>
            <w:r w:rsidRPr="00205C97">
              <w:rPr>
                <w:sz w:val="20"/>
                <w:szCs w:val="20"/>
                <w:lang w:val="uk-UA"/>
              </w:rPr>
              <w:t>Зменшення на 30 % витрат на електроенергію. Запобігання виникненню аварійних ситуацій та запобігання виходу фекальних стоків на поверхню</w:t>
            </w:r>
          </w:p>
        </w:tc>
      </w:tr>
      <w:tr w:rsidR="00803BA9" w:rsidRPr="00205C97" w:rsidTr="00C410D7">
        <w:trPr>
          <w:trHeight w:val="372"/>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jc w:val="center"/>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jc w:val="center"/>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w:t>
            </w:r>
            <w:r>
              <w:rPr>
                <w:sz w:val="20"/>
                <w:szCs w:val="20"/>
                <w:lang w:val="uk-UA"/>
              </w:rPr>
              <w:t>а</w:t>
            </w:r>
            <w:r w:rsidRPr="00205C97">
              <w:rPr>
                <w:sz w:val="20"/>
                <w:szCs w:val="20"/>
                <w:lang w:val="uk-UA"/>
              </w:rPr>
              <w:t>сний 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jc w:val="center"/>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150,0</w:t>
            </w: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trHeight w:val="322"/>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color w:val="FF0000"/>
                <w:sz w:val="20"/>
                <w:szCs w:val="20"/>
                <w:lang w:val="uk-UA"/>
              </w:rPr>
            </w:pPr>
          </w:p>
        </w:tc>
        <w:tc>
          <w:tcPr>
            <w:tcW w:w="1822" w:type="dxa"/>
            <w:vMerge/>
          </w:tcPr>
          <w:p w:rsidR="00803BA9" w:rsidRPr="00205C97" w:rsidRDefault="00803BA9" w:rsidP="00C410D7">
            <w:pPr>
              <w:ind w:left="29"/>
              <w:jc w:val="center"/>
              <w:rPr>
                <w:color w:val="FF0000"/>
                <w:sz w:val="20"/>
                <w:szCs w:val="20"/>
                <w:lang w:val="uk-UA"/>
              </w:rPr>
            </w:pPr>
          </w:p>
        </w:tc>
        <w:tc>
          <w:tcPr>
            <w:tcW w:w="1184" w:type="dxa"/>
            <w:vMerge/>
          </w:tcPr>
          <w:p w:rsidR="00803BA9" w:rsidRPr="00205C97" w:rsidRDefault="00803BA9" w:rsidP="00C410D7">
            <w:pPr>
              <w:ind w:left="29"/>
              <w:jc w:val="center"/>
              <w:rPr>
                <w:color w:val="FF0000"/>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color w:val="FF0000"/>
                <w:sz w:val="20"/>
                <w:szCs w:val="20"/>
                <w:lang w:val="uk-UA"/>
              </w:rPr>
            </w:pPr>
          </w:p>
        </w:tc>
        <w:tc>
          <w:tcPr>
            <w:tcW w:w="1000" w:type="dxa"/>
            <w:gridSpan w:val="2"/>
          </w:tcPr>
          <w:p w:rsidR="00803BA9" w:rsidRPr="00205C97" w:rsidRDefault="00803BA9" w:rsidP="00C410D7">
            <w:pPr>
              <w:ind w:left="29"/>
              <w:jc w:val="center"/>
              <w:rPr>
                <w:color w:val="FF0000"/>
                <w:sz w:val="20"/>
                <w:szCs w:val="20"/>
                <w:lang w:val="uk-UA"/>
              </w:rPr>
            </w:pPr>
          </w:p>
        </w:tc>
        <w:tc>
          <w:tcPr>
            <w:tcW w:w="1065" w:type="dxa"/>
            <w:gridSpan w:val="2"/>
          </w:tcPr>
          <w:p w:rsidR="00803BA9" w:rsidRPr="00205C97" w:rsidRDefault="00803BA9" w:rsidP="00C410D7">
            <w:pPr>
              <w:ind w:left="29"/>
              <w:jc w:val="center"/>
              <w:rPr>
                <w:color w:val="FF0000"/>
                <w:sz w:val="20"/>
                <w:szCs w:val="20"/>
                <w:lang w:val="uk-UA"/>
              </w:rPr>
            </w:pPr>
          </w:p>
        </w:tc>
        <w:tc>
          <w:tcPr>
            <w:tcW w:w="993" w:type="dxa"/>
            <w:gridSpan w:val="3"/>
          </w:tcPr>
          <w:p w:rsidR="00803BA9" w:rsidRPr="00205C97" w:rsidRDefault="00803BA9" w:rsidP="00C410D7">
            <w:pPr>
              <w:ind w:left="29"/>
              <w:jc w:val="center"/>
              <w:rPr>
                <w:color w:val="FF0000"/>
                <w:sz w:val="20"/>
                <w:szCs w:val="20"/>
                <w:lang w:val="uk-UA"/>
              </w:rPr>
            </w:pPr>
          </w:p>
        </w:tc>
        <w:tc>
          <w:tcPr>
            <w:tcW w:w="967" w:type="dxa"/>
            <w:gridSpan w:val="2"/>
          </w:tcPr>
          <w:p w:rsidR="00803BA9" w:rsidRPr="00205C97" w:rsidRDefault="00803BA9" w:rsidP="00C410D7">
            <w:pPr>
              <w:ind w:left="29"/>
              <w:jc w:val="center"/>
              <w:rPr>
                <w:color w:val="FF0000"/>
                <w:sz w:val="20"/>
                <w:szCs w:val="20"/>
                <w:lang w:val="uk-UA"/>
              </w:rPr>
            </w:pPr>
          </w:p>
        </w:tc>
        <w:tc>
          <w:tcPr>
            <w:tcW w:w="2388" w:type="dxa"/>
            <w:vMerge/>
          </w:tcPr>
          <w:p w:rsidR="00803BA9" w:rsidRPr="00205C97" w:rsidRDefault="00803BA9" w:rsidP="00C410D7">
            <w:pPr>
              <w:ind w:left="29"/>
              <w:jc w:val="center"/>
              <w:rPr>
                <w:color w:val="FF0000"/>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6.13.</w:t>
            </w:r>
          </w:p>
          <w:p w:rsidR="00803BA9" w:rsidRPr="00205C97" w:rsidRDefault="00803BA9" w:rsidP="00C410D7">
            <w:pPr>
              <w:ind w:left="29"/>
              <w:rPr>
                <w:sz w:val="20"/>
                <w:szCs w:val="20"/>
                <w:lang w:val="uk-UA"/>
              </w:rPr>
            </w:pPr>
            <w:r w:rsidRPr="00205C97">
              <w:rPr>
                <w:sz w:val="20"/>
                <w:szCs w:val="20"/>
                <w:lang w:val="uk-UA"/>
              </w:rPr>
              <w:t>Розробка проектно-кошторисної документації на спостережні свердловини</w:t>
            </w:r>
          </w:p>
          <w:p w:rsidR="00803BA9" w:rsidRPr="00205C97" w:rsidRDefault="00803BA9" w:rsidP="00C410D7">
            <w:pPr>
              <w:ind w:left="29"/>
              <w:rPr>
                <w:sz w:val="20"/>
                <w:szCs w:val="20"/>
                <w:lang w:val="uk-UA"/>
              </w:rPr>
            </w:pP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НВУВКГ</w:t>
            </w:r>
          </w:p>
          <w:p w:rsidR="00803BA9" w:rsidRPr="00205C97" w:rsidRDefault="00803BA9" w:rsidP="00C410D7">
            <w:pPr>
              <w:ind w:left="29"/>
              <w:jc w:val="center"/>
              <w:rPr>
                <w:sz w:val="20"/>
                <w:szCs w:val="20"/>
                <w:lang w:val="uk-UA"/>
              </w:rPr>
            </w:pP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2"/>
                <w:szCs w:val="22"/>
                <w:lang w:val="uk-UA"/>
              </w:rPr>
            </w:pPr>
            <w:r w:rsidRPr="00205C97">
              <w:rPr>
                <w:sz w:val="22"/>
                <w:szCs w:val="22"/>
                <w:lang w:val="uk-UA"/>
              </w:rPr>
              <w:t>20</w:t>
            </w:r>
            <w:r>
              <w:rPr>
                <w:sz w:val="22"/>
                <w:szCs w:val="22"/>
                <w:lang w:val="uk-UA"/>
              </w:rPr>
              <w:t>20</w:t>
            </w:r>
          </w:p>
          <w:p w:rsidR="00803BA9" w:rsidRPr="00205C97" w:rsidRDefault="00803BA9" w:rsidP="00C410D7">
            <w:pPr>
              <w:ind w:left="29"/>
              <w:jc w:val="center"/>
              <w:rPr>
                <w:sz w:val="18"/>
                <w:szCs w:val="18"/>
                <w:lang w:val="uk-UA"/>
              </w:rPr>
            </w:pPr>
            <w:r w:rsidRPr="00205C97">
              <w:rPr>
                <w:sz w:val="22"/>
                <w:szCs w:val="22"/>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150,0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 xml:space="preserve">Посилення контролю за якістю та кількістю поверхневих та стічних вод з метою запобігання забруднення  </w:t>
            </w: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150,0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Borders>
              <w:top w:val="nil"/>
            </w:tcBorders>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 xml:space="preserve">Інші </w:t>
            </w:r>
            <w:proofErr w:type="spellStart"/>
            <w:r w:rsidRPr="00205C97">
              <w:rPr>
                <w:sz w:val="20"/>
                <w:szCs w:val="20"/>
                <w:lang w:val="uk-UA"/>
              </w:rPr>
              <w:t>джер</w:t>
            </w:r>
            <w:proofErr w:type="spellEnd"/>
            <w:r>
              <w:rPr>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val="restart"/>
          </w:tcPr>
          <w:p w:rsidR="00803BA9" w:rsidRPr="00205C97" w:rsidRDefault="00803BA9" w:rsidP="00C410D7">
            <w:pPr>
              <w:rPr>
                <w:sz w:val="18"/>
                <w:szCs w:val="18"/>
                <w:lang w:val="uk-UA"/>
              </w:rPr>
            </w:pPr>
          </w:p>
        </w:tc>
        <w:tc>
          <w:tcPr>
            <w:tcW w:w="2356" w:type="dxa"/>
            <w:vMerge w:val="restart"/>
          </w:tcPr>
          <w:p w:rsidR="00803BA9" w:rsidRPr="00962669" w:rsidRDefault="00803BA9" w:rsidP="00C410D7">
            <w:pPr>
              <w:ind w:left="29"/>
              <w:rPr>
                <w:sz w:val="20"/>
                <w:szCs w:val="20"/>
                <w:lang w:val="uk-UA"/>
              </w:rPr>
            </w:pPr>
            <w:r w:rsidRPr="00962669">
              <w:rPr>
                <w:sz w:val="20"/>
                <w:szCs w:val="20"/>
                <w:lang w:val="uk-UA"/>
              </w:rPr>
              <w:t xml:space="preserve">6.14. </w:t>
            </w:r>
          </w:p>
          <w:p w:rsidR="00803BA9" w:rsidRPr="00962669" w:rsidRDefault="00803BA9" w:rsidP="00C410D7">
            <w:pPr>
              <w:ind w:left="29"/>
              <w:rPr>
                <w:sz w:val="20"/>
                <w:szCs w:val="20"/>
                <w:lang w:val="uk-UA"/>
              </w:rPr>
            </w:pPr>
            <w:r w:rsidRPr="00962669">
              <w:rPr>
                <w:sz w:val="20"/>
                <w:szCs w:val="20"/>
                <w:lang w:val="uk-UA"/>
              </w:rPr>
              <w:t xml:space="preserve">Перерахунок кошторисної документації на виконання робіт  по заміні </w:t>
            </w:r>
            <w:r>
              <w:rPr>
                <w:sz w:val="20"/>
                <w:szCs w:val="20"/>
                <w:lang w:val="uk-UA"/>
              </w:rPr>
              <w:t xml:space="preserve">каналізаційного </w:t>
            </w:r>
            <w:proofErr w:type="spellStart"/>
            <w:r>
              <w:rPr>
                <w:sz w:val="20"/>
                <w:szCs w:val="20"/>
                <w:lang w:val="uk-UA"/>
              </w:rPr>
              <w:t>самоплинного</w:t>
            </w:r>
            <w:proofErr w:type="spellEnd"/>
            <w:r w:rsidRPr="00962669">
              <w:rPr>
                <w:sz w:val="20"/>
                <w:szCs w:val="20"/>
                <w:lang w:val="uk-UA"/>
              </w:rPr>
              <w:t xml:space="preserve"> аварійного колектору</w:t>
            </w:r>
          </w:p>
          <w:p w:rsidR="00803BA9" w:rsidRPr="00962669" w:rsidRDefault="00803BA9" w:rsidP="00C410D7">
            <w:pPr>
              <w:ind w:left="29"/>
              <w:rPr>
                <w:sz w:val="20"/>
                <w:szCs w:val="20"/>
                <w:lang w:val="uk-UA"/>
              </w:rPr>
            </w:pPr>
            <w:r w:rsidRPr="00962669">
              <w:rPr>
                <w:sz w:val="20"/>
                <w:szCs w:val="20"/>
                <w:lang w:val="uk-UA"/>
              </w:rPr>
              <w:t>D 500 мм по</w:t>
            </w:r>
          </w:p>
          <w:p w:rsidR="00803BA9" w:rsidRPr="00962669" w:rsidRDefault="00803BA9" w:rsidP="00C410D7">
            <w:pPr>
              <w:ind w:left="29"/>
              <w:rPr>
                <w:sz w:val="20"/>
                <w:szCs w:val="20"/>
                <w:lang w:val="uk-UA"/>
              </w:rPr>
            </w:pPr>
            <w:r w:rsidRPr="00962669">
              <w:rPr>
                <w:sz w:val="20"/>
                <w:szCs w:val="20"/>
                <w:lang w:val="uk-UA"/>
              </w:rPr>
              <w:t xml:space="preserve"> вул. Г. Чорнобиля </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НВУВКГ</w:t>
            </w:r>
          </w:p>
          <w:p w:rsidR="00803BA9" w:rsidRPr="00205C97" w:rsidRDefault="00803BA9" w:rsidP="00C410D7">
            <w:pPr>
              <w:ind w:left="29"/>
              <w:jc w:val="center"/>
              <w:rPr>
                <w:sz w:val="20"/>
                <w:szCs w:val="20"/>
                <w:lang w:val="uk-UA"/>
              </w:rPr>
            </w:pP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2"/>
                <w:szCs w:val="22"/>
                <w:lang w:val="uk-UA"/>
              </w:rPr>
            </w:pPr>
            <w:r w:rsidRPr="00205C97">
              <w:rPr>
                <w:sz w:val="22"/>
                <w:szCs w:val="22"/>
                <w:lang w:val="uk-UA"/>
              </w:rPr>
              <w:t>201</w:t>
            </w:r>
            <w:r>
              <w:rPr>
                <w:sz w:val="22"/>
                <w:szCs w:val="22"/>
                <w:lang w:val="uk-UA"/>
              </w:rPr>
              <w:t>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F426D9" w:rsidRDefault="00803BA9" w:rsidP="00C410D7">
            <w:pPr>
              <w:ind w:left="29"/>
              <w:jc w:val="center"/>
              <w:rPr>
                <w:b/>
                <w:sz w:val="20"/>
                <w:szCs w:val="20"/>
                <w:lang w:val="uk-UA"/>
              </w:rPr>
            </w:pPr>
            <w:r w:rsidRPr="00F426D9">
              <w:rPr>
                <w:b/>
                <w:sz w:val="20"/>
                <w:szCs w:val="20"/>
                <w:lang w:val="en-US"/>
              </w:rPr>
              <w:t>150</w:t>
            </w:r>
            <w:r w:rsidRPr="00F426D9">
              <w:rPr>
                <w:b/>
                <w:sz w:val="20"/>
                <w:szCs w:val="20"/>
                <w:lang w:val="uk-UA"/>
              </w:rPr>
              <w:t>,0</w:t>
            </w:r>
          </w:p>
        </w:tc>
        <w:tc>
          <w:tcPr>
            <w:tcW w:w="1000" w:type="dxa"/>
            <w:gridSpan w:val="2"/>
          </w:tcPr>
          <w:p w:rsidR="00803BA9" w:rsidRPr="00205C97" w:rsidRDefault="00803BA9" w:rsidP="00C410D7">
            <w:pPr>
              <w:ind w:left="29"/>
              <w:jc w:val="center"/>
              <w:rPr>
                <w:b/>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Попередження можливості витоку господар</w:t>
            </w:r>
            <w:r>
              <w:rPr>
                <w:sz w:val="20"/>
                <w:szCs w:val="20"/>
                <w:lang w:val="uk-UA"/>
              </w:rPr>
              <w:t>сько</w:t>
            </w:r>
            <w:r w:rsidRPr="00205C97">
              <w:rPr>
                <w:sz w:val="20"/>
                <w:szCs w:val="20"/>
                <w:lang w:val="uk-UA"/>
              </w:rPr>
              <w:t xml:space="preserve">  -промислових стічних вод на поверхню, забруднення </w:t>
            </w:r>
            <w:proofErr w:type="spellStart"/>
            <w:r w:rsidRPr="00205C97">
              <w:rPr>
                <w:sz w:val="20"/>
                <w:szCs w:val="20"/>
                <w:lang w:val="uk-UA"/>
              </w:rPr>
              <w:t>грунтів</w:t>
            </w:r>
            <w:proofErr w:type="spellEnd"/>
            <w:r w:rsidRPr="00205C97">
              <w:rPr>
                <w:sz w:val="20"/>
                <w:szCs w:val="20"/>
                <w:lang w:val="uk-UA"/>
              </w:rPr>
              <w:t xml:space="preserve"> та потрапляння шкідливих речовин на прилеглу територію та в водні об'єкти. </w:t>
            </w: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Pr>
                <w:sz w:val="20"/>
                <w:szCs w:val="20"/>
                <w:lang w:val="uk-UA"/>
              </w:rPr>
              <w:t>150,0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25"/>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22"/>
                <w:szCs w:val="22"/>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42"/>
          <w:jc w:val="center"/>
        </w:trPr>
        <w:tc>
          <w:tcPr>
            <w:tcW w:w="1693" w:type="dxa"/>
            <w:vMerge/>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6.15.</w:t>
            </w:r>
          </w:p>
          <w:p w:rsidR="00803BA9" w:rsidRDefault="00803BA9" w:rsidP="00C410D7">
            <w:pPr>
              <w:ind w:left="29"/>
              <w:rPr>
                <w:sz w:val="20"/>
                <w:szCs w:val="20"/>
                <w:lang w:val="uk-UA"/>
              </w:rPr>
            </w:pPr>
            <w:r>
              <w:rPr>
                <w:sz w:val="20"/>
                <w:szCs w:val="20"/>
                <w:lang w:val="uk-UA"/>
              </w:rPr>
              <w:t>Розробка проектно-кошторисної документації на к</w:t>
            </w:r>
            <w:r w:rsidRPr="00205C97">
              <w:rPr>
                <w:sz w:val="20"/>
                <w:szCs w:val="20"/>
                <w:lang w:val="uk-UA"/>
              </w:rPr>
              <w:t xml:space="preserve">апітальний ремонт </w:t>
            </w:r>
            <w:proofErr w:type="spellStart"/>
            <w:r w:rsidRPr="00205C97">
              <w:rPr>
                <w:sz w:val="20"/>
                <w:szCs w:val="20"/>
                <w:lang w:val="uk-UA"/>
              </w:rPr>
              <w:t>берегозакріплювальних</w:t>
            </w:r>
            <w:proofErr w:type="spellEnd"/>
            <w:r w:rsidRPr="00205C97">
              <w:rPr>
                <w:sz w:val="20"/>
                <w:szCs w:val="20"/>
                <w:lang w:val="uk-UA"/>
              </w:rPr>
              <w:t xml:space="preserve"> споруд в районі вулиць Нестерова і Рижикова </w:t>
            </w:r>
          </w:p>
          <w:p w:rsidR="00803BA9" w:rsidRPr="00205C97" w:rsidRDefault="00803BA9" w:rsidP="00C410D7">
            <w:pPr>
              <w:ind w:left="29"/>
              <w:rPr>
                <w:sz w:val="20"/>
                <w:szCs w:val="20"/>
                <w:lang w:val="uk-UA"/>
              </w:rPr>
            </w:pPr>
          </w:p>
        </w:tc>
        <w:tc>
          <w:tcPr>
            <w:tcW w:w="1822" w:type="dxa"/>
            <w:vMerge w:val="restart"/>
          </w:tcPr>
          <w:p w:rsidR="00803BA9" w:rsidRDefault="00803BA9" w:rsidP="00C410D7">
            <w:pPr>
              <w:rPr>
                <w:sz w:val="20"/>
                <w:szCs w:val="20"/>
                <w:lang w:val="uk-UA"/>
              </w:rPr>
            </w:pPr>
          </w:p>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УЖКГ</w:t>
            </w:r>
          </w:p>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НРУВР</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20"/>
                <w:szCs w:val="20"/>
                <w:lang w:val="uk-UA"/>
              </w:rPr>
            </w:pPr>
            <w:r w:rsidRPr="00205C97">
              <w:rPr>
                <w:sz w:val="20"/>
                <w:szCs w:val="20"/>
                <w:lang w:val="uk-UA"/>
              </w:rPr>
              <w:t>2019</w:t>
            </w:r>
          </w:p>
          <w:p w:rsidR="00803BA9" w:rsidRPr="00205C97" w:rsidRDefault="00803BA9" w:rsidP="00C410D7">
            <w:pPr>
              <w:ind w:left="29"/>
              <w:jc w:val="center"/>
              <w:rPr>
                <w:sz w:val="20"/>
                <w:szCs w:val="20"/>
                <w:lang w:val="uk-UA"/>
              </w:rPr>
            </w:pPr>
            <w:r w:rsidRPr="00205C97">
              <w:rPr>
                <w:sz w:val="20"/>
                <w:szCs w:val="20"/>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100,0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Припинення процесів </w:t>
            </w:r>
            <w:proofErr w:type="spellStart"/>
            <w:r w:rsidRPr="00205C97">
              <w:rPr>
                <w:sz w:val="20"/>
                <w:szCs w:val="20"/>
                <w:lang w:val="uk-UA"/>
              </w:rPr>
              <w:t>берегообвалення</w:t>
            </w:r>
            <w:proofErr w:type="spellEnd"/>
            <w:r w:rsidRPr="00205C97">
              <w:rPr>
                <w:sz w:val="20"/>
                <w:szCs w:val="20"/>
                <w:lang w:val="uk-UA"/>
              </w:rPr>
              <w:t xml:space="preserve"> внаслідок хвильової абразії Каховського водосховища протяжністю 1 км</w:t>
            </w: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100,0</w:t>
            </w: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18"/>
          <w:jc w:val="center"/>
        </w:trPr>
        <w:tc>
          <w:tcPr>
            <w:tcW w:w="1693" w:type="dxa"/>
            <w:vMerge/>
          </w:tcPr>
          <w:p w:rsidR="00803BA9" w:rsidRPr="00205C97" w:rsidRDefault="00803BA9" w:rsidP="00C410D7">
            <w:pPr>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 xml:space="preserve">Інші </w:t>
            </w:r>
            <w:proofErr w:type="spellStart"/>
            <w:r w:rsidRPr="00205C97">
              <w:rPr>
                <w:sz w:val="20"/>
                <w:szCs w:val="20"/>
                <w:lang w:val="uk-UA"/>
              </w:rPr>
              <w:t>джер</w:t>
            </w:r>
            <w:proofErr w:type="spellEnd"/>
            <w:r w:rsidRPr="00205C97">
              <w:rPr>
                <w:sz w:val="20"/>
                <w:szCs w:val="20"/>
                <w:lang w:val="uk-UA"/>
              </w:rPr>
              <w:t>.</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60"/>
          <w:jc w:val="center"/>
        </w:trPr>
        <w:tc>
          <w:tcPr>
            <w:tcW w:w="1693" w:type="dxa"/>
            <w:vMerge/>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6.16.</w:t>
            </w:r>
          </w:p>
          <w:p w:rsidR="00803BA9" w:rsidRDefault="00803BA9" w:rsidP="00C410D7">
            <w:pPr>
              <w:ind w:left="29"/>
              <w:rPr>
                <w:sz w:val="20"/>
                <w:szCs w:val="20"/>
                <w:lang w:val="uk-UA"/>
              </w:rPr>
            </w:pPr>
            <w:r>
              <w:rPr>
                <w:sz w:val="20"/>
                <w:szCs w:val="20"/>
                <w:lang w:val="uk-UA"/>
              </w:rPr>
              <w:lastRenderedPageBreak/>
              <w:t>Розробка проектно-кошторисної документації на б</w:t>
            </w:r>
            <w:r w:rsidRPr="00205C97">
              <w:rPr>
                <w:sz w:val="20"/>
                <w:szCs w:val="20"/>
                <w:lang w:val="uk-UA"/>
              </w:rPr>
              <w:t xml:space="preserve">удівництво </w:t>
            </w:r>
            <w:proofErr w:type="spellStart"/>
            <w:r w:rsidRPr="00205C97">
              <w:rPr>
                <w:sz w:val="20"/>
                <w:szCs w:val="20"/>
                <w:lang w:val="uk-UA"/>
              </w:rPr>
              <w:t>берегозакріплювальних</w:t>
            </w:r>
            <w:proofErr w:type="spellEnd"/>
            <w:r w:rsidRPr="00205C97">
              <w:rPr>
                <w:sz w:val="20"/>
                <w:szCs w:val="20"/>
                <w:lang w:val="uk-UA"/>
              </w:rPr>
              <w:t xml:space="preserve"> споруд в  районі третьої черги очисних споруд </w:t>
            </w:r>
          </w:p>
          <w:p w:rsidR="00803BA9" w:rsidRPr="00205C97" w:rsidRDefault="00803BA9" w:rsidP="00C410D7">
            <w:pPr>
              <w:ind w:left="29"/>
              <w:rPr>
                <w:sz w:val="20"/>
                <w:szCs w:val="20"/>
                <w:lang w:val="uk-UA"/>
              </w:rPr>
            </w:pPr>
          </w:p>
        </w:tc>
        <w:tc>
          <w:tcPr>
            <w:tcW w:w="1822" w:type="dxa"/>
            <w:vMerge w:val="restart"/>
          </w:tcPr>
          <w:p w:rsidR="00803BA9" w:rsidRDefault="00803BA9" w:rsidP="00C410D7">
            <w:pPr>
              <w:rPr>
                <w:sz w:val="20"/>
                <w:szCs w:val="20"/>
                <w:lang w:val="uk-UA"/>
              </w:rPr>
            </w:pPr>
          </w:p>
          <w:p w:rsidR="00803BA9" w:rsidRPr="00205C97" w:rsidRDefault="00803BA9" w:rsidP="00C410D7">
            <w:pPr>
              <w:rPr>
                <w:sz w:val="20"/>
                <w:szCs w:val="20"/>
                <w:lang w:val="uk-UA"/>
              </w:rPr>
            </w:pPr>
            <w:r>
              <w:rPr>
                <w:sz w:val="20"/>
                <w:szCs w:val="20"/>
                <w:lang w:val="uk-UA"/>
              </w:rPr>
              <w:lastRenderedPageBreak/>
              <w:t xml:space="preserve">        </w:t>
            </w:r>
            <w:r w:rsidRPr="00205C97">
              <w:rPr>
                <w:sz w:val="20"/>
                <w:szCs w:val="20"/>
                <w:lang w:val="uk-UA"/>
              </w:rPr>
              <w:t>УЖКГ</w:t>
            </w:r>
          </w:p>
          <w:p w:rsidR="00803BA9" w:rsidRPr="00205C97" w:rsidRDefault="00803BA9" w:rsidP="00C410D7">
            <w:pPr>
              <w:rPr>
                <w:sz w:val="20"/>
                <w:szCs w:val="20"/>
                <w:lang w:val="uk-UA"/>
              </w:rPr>
            </w:pPr>
            <w:r>
              <w:rPr>
                <w:sz w:val="20"/>
                <w:szCs w:val="20"/>
                <w:lang w:val="uk-UA"/>
              </w:rPr>
              <w:t xml:space="preserve">        </w:t>
            </w:r>
            <w:r w:rsidRPr="00205C97">
              <w:rPr>
                <w:sz w:val="20"/>
                <w:szCs w:val="20"/>
                <w:lang w:val="uk-UA"/>
              </w:rPr>
              <w:t>НРУВР</w:t>
            </w:r>
          </w:p>
        </w:tc>
        <w:tc>
          <w:tcPr>
            <w:tcW w:w="1184" w:type="dxa"/>
            <w:vMerge w:val="restart"/>
          </w:tcPr>
          <w:p w:rsidR="00803BA9" w:rsidRPr="00205C97" w:rsidRDefault="00803BA9" w:rsidP="00C410D7">
            <w:pPr>
              <w:ind w:left="29"/>
              <w:jc w:val="center"/>
              <w:rPr>
                <w:sz w:val="22"/>
                <w:szCs w:val="22"/>
                <w:lang w:val="uk-UA"/>
              </w:rPr>
            </w:pPr>
          </w:p>
          <w:p w:rsidR="00803BA9" w:rsidRPr="00205C97" w:rsidRDefault="00803BA9" w:rsidP="00C410D7">
            <w:pPr>
              <w:ind w:left="29"/>
              <w:jc w:val="center"/>
              <w:rPr>
                <w:sz w:val="20"/>
                <w:szCs w:val="20"/>
                <w:lang w:val="uk-UA"/>
              </w:rPr>
            </w:pPr>
            <w:r w:rsidRPr="00205C97">
              <w:rPr>
                <w:sz w:val="20"/>
                <w:szCs w:val="20"/>
                <w:lang w:val="uk-UA"/>
              </w:rPr>
              <w:lastRenderedPageBreak/>
              <w:t>2019</w:t>
            </w:r>
          </w:p>
          <w:p w:rsidR="00803BA9" w:rsidRPr="00205C97" w:rsidRDefault="00803BA9" w:rsidP="00C410D7">
            <w:pPr>
              <w:ind w:left="29"/>
              <w:jc w:val="center"/>
              <w:rPr>
                <w:sz w:val="20"/>
                <w:szCs w:val="20"/>
                <w:lang w:val="uk-UA"/>
              </w:rPr>
            </w:pPr>
            <w:r w:rsidRPr="00205C97">
              <w:rPr>
                <w:sz w:val="20"/>
                <w:szCs w:val="20"/>
                <w:lang w:val="uk-UA"/>
              </w:rPr>
              <w:t>2022</w:t>
            </w:r>
          </w:p>
        </w:tc>
        <w:tc>
          <w:tcPr>
            <w:tcW w:w="1376" w:type="dxa"/>
            <w:tcBorders>
              <w:bottom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w:t>
            </w:r>
            <w:r w:rsidRPr="00205C97">
              <w:rPr>
                <w:b/>
                <w:sz w:val="20"/>
                <w:szCs w:val="20"/>
                <w:lang w:val="uk-UA"/>
              </w:rPr>
              <w:lastRenderedPageBreak/>
              <w:t xml:space="preserve">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bottom w:val="single" w:sz="4" w:space="0" w:color="auto"/>
            </w:tcBorders>
          </w:tcPr>
          <w:p w:rsidR="00803BA9" w:rsidRPr="00205C97" w:rsidRDefault="00803BA9" w:rsidP="00C410D7">
            <w:pPr>
              <w:ind w:left="29"/>
              <w:jc w:val="center"/>
              <w:rPr>
                <w:b/>
                <w:sz w:val="20"/>
                <w:szCs w:val="20"/>
                <w:lang w:val="uk-UA"/>
              </w:rPr>
            </w:pPr>
          </w:p>
        </w:tc>
        <w:tc>
          <w:tcPr>
            <w:tcW w:w="1019" w:type="dxa"/>
            <w:gridSpan w:val="3"/>
            <w:tcBorders>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150,0</w:t>
            </w:r>
          </w:p>
        </w:tc>
        <w:tc>
          <w:tcPr>
            <w:tcW w:w="1056"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6"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54" w:type="dxa"/>
            <w:tcBorders>
              <w:bottom w:val="single" w:sz="4" w:space="0" w:color="auto"/>
            </w:tcBorders>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 xml:space="preserve">Припинення процесів </w:t>
            </w:r>
            <w:proofErr w:type="spellStart"/>
            <w:r w:rsidRPr="00205C97">
              <w:rPr>
                <w:sz w:val="20"/>
                <w:szCs w:val="20"/>
                <w:lang w:val="uk-UA"/>
              </w:rPr>
              <w:lastRenderedPageBreak/>
              <w:t>берегообвалення</w:t>
            </w:r>
            <w:proofErr w:type="spellEnd"/>
            <w:r w:rsidRPr="00205C97">
              <w:rPr>
                <w:sz w:val="20"/>
                <w:szCs w:val="20"/>
                <w:lang w:val="uk-UA"/>
              </w:rPr>
              <w:t xml:space="preserve"> внаслідок хвильової абразії Каховського </w:t>
            </w:r>
          </w:p>
          <w:p w:rsidR="00803BA9" w:rsidRPr="00205C97" w:rsidRDefault="00803BA9" w:rsidP="00C410D7">
            <w:pPr>
              <w:ind w:left="29"/>
              <w:rPr>
                <w:sz w:val="20"/>
                <w:szCs w:val="20"/>
                <w:lang w:val="uk-UA"/>
              </w:rPr>
            </w:pPr>
            <w:r w:rsidRPr="00205C97">
              <w:rPr>
                <w:sz w:val="20"/>
                <w:szCs w:val="20"/>
                <w:lang w:val="uk-UA"/>
              </w:rPr>
              <w:t>водосховища протяжністю 0,7 км</w:t>
            </w:r>
          </w:p>
        </w:tc>
      </w:tr>
      <w:tr w:rsidR="00803BA9" w:rsidRPr="00205C97" w:rsidTr="00C410D7">
        <w:trPr>
          <w:trHeight w:val="445"/>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bottom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19"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1056"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6"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54" w:type="dxa"/>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81"/>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19"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1056"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6"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54" w:type="dxa"/>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318"/>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19" w:type="dxa"/>
            <w:gridSpan w:val="3"/>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150,0</w:t>
            </w:r>
          </w:p>
        </w:tc>
        <w:tc>
          <w:tcPr>
            <w:tcW w:w="1056"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6"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54" w:type="dxa"/>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rPr>
                <w:sz w:val="20"/>
                <w:szCs w:val="20"/>
                <w:lang w:val="uk-UA"/>
              </w:rPr>
            </w:pPr>
          </w:p>
        </w:tc>
      </w:tr>
      <w:tr w:rsidR="00803BA9" w:rsidRPr="00205C97" w:rsidTr="00C410D7">
        <w:trPr>
          <w:trHeight w:val="212"/>
          <w:jc w:val="center"/>
        </w:trPr>
        <w:tc>
          <w:tcPr>
            <w:tcW w:w="1693" w:type="dxa"/>
            <w:vMerge/>
            <w:tcBorders>
              <w:bottom w:val="single" w:sz="4" w:space="0" w:color="auto"/>
            </w:tcBorders>
          </w:tcPr>
          <w:p w:rsidR="00803BA9" w:rsidRPr="00205C97" w:rsidRDefault="00803BA9" w:rsidP="00C410D7">
            <w:pPr>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vMerge w:val="restart"/>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 xml:space="preserve">Інші </w:t>
            </w:r>
            <w:proofErr w:type="spellStart"/>
            <w:r w:rsidRPr="00205C97">
              <w:rPr>
                <w:sz w:val="20"/>
                <w:szCs w:val="20"/>
                <w:lang w:val="uk-UA"/>
              </w:rPr>
              <w:t>джер</w:t>
            </w:r>
            <w:proofErr w:type="spellEnd"/>
            <w:r w:rsidRPr="00205C97">
              <w:rPr>
                <w:sz w:val="20"/>
                <w:szCs w:val="20"/>
                <w:lang w:val="uk-UA"/>
              </w:rPr>
              <w:t>.</w:t>
            </w:r>
          </w:p>
        </w:tc>
        <w:tc>
          <w:tcPr>
            <w:tcW w:w="995" w:type="dxa"/>
            <w:vMerge w:val="restart"/>
            <w:tcBorders>
              <w:bottom w:val="single" w:sz="4" w:space="0" w:color="auto"/>
            </w:tcBorders>
          </w:tcPr>
          <w:p w:rsidR="00803BA9" w:rsidRPr="00205C97" w:rsidRDefault="00803BA9" w:rsidP="00C410D7">
            <w:pPr>
              <w:ind w:left="29"/>
              <w:jc w:val="center"/>
              <w:rPr>
                <w:sz w:val="20"/>
                <w:szCs w:val="20"/>
                <w:lang w:val="uk-UA"/>
              </w:rPr>
            </w:pPr>
          </w:p>
        </w:tc>
        <w:tc>
          <w:tcPr>
            <w:tcW w:w="1019" w:type="dxa"/>
            <w:gridSpan w:val="3"/>
            <w:tcBorders>
              <w:bottom w:val="nil"/>
            </w:tcBorders>
          </w:tcPr>
          <w:p w:rsidR="00803BA9" w:rsidRPr="00205C97" w:rsidRDefault="00803BA9" w:rsidP="00C410D7">
            <w:pPr>
              <w:ind w:left="29"/>
              <w:jc w:val="center"/>
              <w:rPr>
                <w:sz w:val="20"/>
                <w:szCs w:val="20"/>
                <w:lang w:val="uk-UA"/>
              </w:rPr>
            </w:pPr>
          </w:p>
        </w:tc>
        <w:tc>
          <w:tcPr>
            <w:tcW w:w="1056" w:type="dxa"/>
            <w:gridSpan w:val="2"/>
            <w:tcBorders>
              <w:bottom w:val="nil"/>
            </w:tcBorders>
          </w:tcPr>
          <w:p w:rsidR="00803BA9" w:rsidRPr="00205C97" w:rsidRDefault="00803BA9" w:rsidP="00C410D7">
            <w:pPr>
              <w:ind w:left="29"/>
              <w:jc w:val="center"/>
              <w:rPr>
                <w:sz w:val="20"/>
                <w:szCs w:val="20"/>
                <w:lang w:val="uk-UA"/>
              </w:rPr>
            </w:pPr>
          </w:p>
        </w:tc>
        <w:tc>
          <w:tcPr>
            <w:tcW w:w="996" w:type="dxa"/>
            <w:gridSpan w:val="3"/>
            <w:tcBorders>
              <w:bottom w:val="nil"/>
            </w:tcBorders>
          </w:tcPr>
          <w:p w:rsidR="00803BA9" w:rsidRPr="00205C97" w:rsidRDefault="00803BA9" w:rsidP="00C410D7">
            <w:pPr>
              <w:ind w:left="29"/>
              <w:jc w:val="center"/>
              <w:rPr>
                <w:sz w:val="20"/>
                <w:szCs w:val="20"/>
                <w:lang w:val="uk-UA"/>
              </w:rPr>
            </w:pPr>
          </w:p>
        </w:tc>
        <w:tc>
          <w:tcPr>
            <w:tcW w:w="954" w:type="dxa"/>
            <w:tcBorders>
              <w:bottom w:val="nil"/>
            </w:tcBorders>
          </w:tcPr>
          <w:p w:rsidR="00803BA9" w:rsidRPr="00205C97" w:rsidRDefault="00803BA9" w:rsidP="00C410D7">
            <w:pPr>
              <w:ind w:left="29"/>
              <w:jc w:val="center"/>
              <w:rPr>
                <w:sz w:val="20"/>
                <w:szCs w:val="20"/>
                <w:lang w:val="uk-UA"/>
              </w:rPr>
            </w:pPr>
          </w:p>
        </w:tc>
        <w:tc>
          <w:tcPr>
            <w:tcW w:w="2388" w:type="dxa"/>
            <w:vMerge/>
            <w:tcBorders>
              <w:bottom w:val="nil"/>
            </w:tcBorders>
          </w:tcPr>
          <w:p w:rsidR="00803BA9" w:rsidRPr="00205C97" w:rsidRDefault="00803BA9" w:rsidP="00C410D7">
            <w:pPr>
              <w:ind w:left="29"/>
              <w:rPr>
                <w:sz w:val="20"/>
                <w:szCs w:val="20"/>
                <w:lang w:val="uk-UA"/>
              </w:rPr>
            </w:pPr>
          </w:p>
        </w:tc>
      </w:tr>
      <w:tr w:rsidR="00803BA9" w:rsidRPr="00205C97" w:rsidTr="00C410D7">
        <w:trPr>
          <w:trHeight w:val="70"/>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Merge/>
          </w:tcPr>
          <w:p w:rsidR="00803BA9" w:rsidRPr="00205C97" w:rsidRDefault="00803BA9" w:rsidP="00C410D7">
            <w:pPr>
              <w:ind w:left="29"/>
              <w:jc w:val="center"/>
              <w:rPr>
                <w:sz w:val="20"/>
                <w:szCs w:val="20"/>
                <w:lang w:val="uk-UA"/>
              </w:rPr>
            </w:pPr>
          </w:p>
        </w:tc>
        <w:tc>
          <w:tcPr>
            <w:tcW w:w="995" w:type="dxa"/>
            <w:vMerge/>
          </w:tcPr>
          <w:p w:rsidR="00803BA9" w:rsidRPr="00205C97" w:rsidRDefault="00803BA9" w:rsidP="00C410D7">
            <w:pPr>
              <w:ind w:left="29"/>
              <w:jc w:val="center"/>
              <w:rPr>
                <w:sz w:val="20"/>
                <w:szCs w:val="20"/>
                <w:lang w:val="uk-UA"/>
              </w:rPr>
            </w:pPr>
          </w:p>
        </w:tc>
        <w:tc>
          <w:tcPr>
            <w:tcW w:w="1000" w:type="dxa"/>
            <w:gridSpan w:val="2"/>
            <w:tcBorders>
              <w:top w:val="nil"/>
            </w:tcBorders>
          </w:tcPr>
          <w:p w:rsidR="00803BA9" w:rsidRPr="00205C97" w:rsidRDefault="00803BA9" w:rsidP="00C410D7">
            <w:pPr>
              <w:rPr>
                <w:sz w:val="20"/>
                <w:szCs w:val="20"/>
                <w:lang w:val="uk-UA"/>
              </w:rPr>
            </w:pPr>
          </w:p>
        </w:tc>
        <w:tc>
          <w:tcPr>
            <w:tcW w:w="1065" w:type="dxa"/>
            <w:gridSpan w:val="2"/>
            <w:tcBorders>
              <w:top w:val="nil"/>
            </w:tcBorders>
          </w:tcPr>
          <w:p w:rsidR="00803BA9" w:rsidRPr="00205C97" w:rsidRDefault="00803BA9" w:rsidP="00C410D7">
            <w:pPr>
              <w:rPr>
                <w:sz w:val="20"/>
                <w:szCs w:val="20"/>
                <w:lang w:val="uk-UA"/>
              </w:rPr>
            </w:pPr>
          </w:p>
        </w:tc>
        <w:tc>
          <w:tcPr>
            <w:tcW w:w="993" w:type="dxa"/>
            <w:gridSpan w:val="3"/>
            <w:tcBorders>
              <w:top w:val="nil"/>
            </w:tcBorders>
          </w:tcPr>
          <w:p w:rsidR="00803BA9" w:rsidRPr="00205C97" w:rsidRDefault="00803BA9" w:rsidP="00C410D7">
            <w:pPr>
              <w:ind w:left="29"/>
              <w:jc w:val="center"/>
              <w:rPr>
                <w:sz w:val="20"/>
                <w:szCs w:val="20"/>
                <w:lang w:val="uk-UA"/>
              </w:rPr>
            </w:pPr>
          </w:p>
        </w:tc>
        <w:tc>
          <w:tcPr>
            <w:tcW w:w="967" w:type="dxa"/>
            <w:gridSpan w:val="2"/>
            <w:tcBorders>
              <w:top w:val="nil"/>
            </w:tcBorders>
          </w:tcPr>
          <w:p w:rsidR="00803BA9" w:rsidRPr="00205C97" w:rsidRDefault="00803BA9" w:rsidP="00C410D7">
            <w:pPr>
              <w:rPr>
                <w:sz w:val="20"/>
                <w:szCs w:val="20"/>
                <w:lang w:val="uk-UA"/>
              </w:rPr>
            </w:pPr>
          </w:p>
        </w:tc>
        <w:tc>
          <w:tcPr>
            <w:tcW w:w="2388" w:type="dxa"/>
            <w:tcBorders>
              <w:top w:val="nil"/>
            </w:tcBorders>
          </w:tcPr>
          <w:p w:rsidR="00803BA9" w:rsidRPr="00205C97" w:rsidRDefault="00803BA9" w:rsidP="00C410D7">
            <w:pPr>
              <w:ind w:left="29"/>
              <w:rPr>
                <w:sz w:val="20"/>
                <w:szCs w:val="20"/>
                <w:lang w:val="uk-UA"/>
              </w:rPr>
            </w:pPr>
          </w:p>
        </w:tc>
      </w:tr>
      <w:tr w:rsidR="00803BA9" w:rsidRPr="00205C97" w:rsidTr="00C410D7">
        <w:trPr>
          <w:trHeight w:val="228"/>
          <w:jc w:val="center"/>
        </w:trPr>
        <w:tc>
          <w:tcPr>
            <w:tcW w:w="1693" w:type="dxa"/>
            <w:vMerge/>
          </w:tcPr>
          <w:p w:rsidR="00803BA9" w:rsidRPr="00205C97" w:rsidRDefault="00803BA9" w:rsidP="00C410D7">
            <w:pPr>
              <w:rPr>
                <w:sz w:val="18"/>
                <w:szCs w:val="18"/>
                <w:lang w:val="uk-UA"/>
              </w:rPr>
            </w:pPr>
          </w:p>
        </w:tc>
        <w:tc>
          <w:tcPr>
            <w:tcW w:w="5362" w:type="dxa"/>
            <w:gridSpan w:val="3"/>
            <w:vMerge w:val="restart"/>
            <w:tcBorders>
              <w:top w:val="single" w:sz="4" w:space="0" w:color="auto"/>
              <w:right w:val="single" w:sz="4" w:space="0" w:color="auto"/>
            </w:tcBorders>
          </w:tcPr>
          <w:p w:rsidR="00803BA9" w:rsidRPr="00205C97" w:rsidRDefault="00803BA9" w:rsidP="00C410D7">
            <w:pPr>
              <w:rPr>
                <w:sz w:val="20"/>
                <w:szCs w:val="20"/>
                <w:lang w:val="uk-UA"/>
              </w:rPr>
            </w:pPr>
          </w:p>
          <w:p w:rsidR="00803BA9" w:rsidRPr="00205C97" w:rsidRDefault="00803BA9" w:rsidP="00C410D7">
            <w:pPr>
              <w:rPr>
                <w:b/>
                <w:sz w:val="20"/>
                <w:szCs w:val="20"/>
                <w:lang w:val="uk-UA"/>
              </w:rPr>
            </w:pPr>
            <w:r w:rsidRPr="00205C97">
              <w:rPr>
                <w:b/>
                <w:sz w:val="20"/>
                <w:szCs w:val="20"/>
                <w:lang w:val="uk-UA"/>
              </w:rPr>
              <w:t xml:space="preserve">ВСЬОГО ПО РОЗДІЛУ НАУКОВІ ДОСЛІДЖЕННЯ ТА ПРОЕКТНІ РОЗРОБЛЕННЯ </w:t>
            </w:r>
          </w:p>
        </w:tc>
        <w:tc>
          <w:tcPr>
            <w:tcW w:w="1376" w:type="dxa"/>
            <w:tcBorders>
              <w:top w:val="single" w:sz="4" w:space="0" w:color="auto"/>
              <w:bottom w:val="single" w:sz="4" w:space="0" w:color="auto"/>
              <w:right w:val="single" w:sz="4" w:space="0" w:color="auto"/>
            </w:tcBorders>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Borders>
              <w:top w:val="single" w:sz="4" w:space="0" w:color="auto"/>
              <w:left w:val="single" w:sz="4" w:space="0" w:color="auto"/>
              <w:bottom w:val="single" w:sz="4" w:space="0" w:color="auto"/>
            </w:tcBorders>
          </w:tcPr>
          <w:p w:rsidR="00803BA9" w:rsidRPr="00205C97" w:rsidRDefault="00803BA9" w:rsidP="00C410D7">
            <w:pPr>
              <w:ind w:left="29"/>
              <w:jc w:val="center"/>
              <w:rPr>
                <w:b/>
                <w:sz w:val="20"/>
                <w:szCs w:val="20"/>
                <w:lang w:val="uk-UA"/>
              </w:rPr>
            </w:pPr>
            <w:r>
              <w:rPr>
                <w:b/>
                <w:sz w:val="20"/>
                <w:szCs w:val="20"/>
                <w:lang w:val="en-US"/>
              </w:rPr>
              <w:t>2 6</w:t>
            </w:r>
            <w:r>
              <w:rPr>
                <w:b/>
                <w:sz w:val="20"/>
                <w:szCs w:val="20"/>
                <w:lang w:val="uk-UA"/>
              </w:rPr>
              <w:t>60</w:t>
            </w:r>
            <w:r w:rsidRPr="00205C97">
              <w:rPr>
                <w:b/>
                <w:sz w:val="20"/>
                <w:szCs w:val="20"/>
                <w:lang w:val="uk-UA"/>
              </w:rPr>
              <w:t>,0</w:t>
            </w:r>
          </w:p>
        </w:tc>
        <w:tc>
          <w:tcPr>
            <w:tcW w:w="1000" w:type="dxa"/>
            <w:gridSpan w:val="2"/>
            <w:tcBorders>
              <w:top w:val="single" w:sz="4" w:space="0" w:color="auto"/>
              <w:left w:val="nil"/>
              <w:bottom w:val="single" w:sz="4" w:space="0" w:color="auto"/>
            </w:tcBorders>
          </w:tcPr>
          <w:p w:rsidR="00803BA9" w:rsidRPr="00F426D9" w:rsidRDefault="00803BA9" w:rsidP="00C410D7">
            <w:pPr>
              <w:ind w:left="29"/>
              <w:jc w:val="center"/>
              <w:rPr>
                <w:b/>
                <w:sz w:val="20"/>
                <w:szCs w:val="20"/>
                <w:lang w:val="uk-UA"/>
              </w:rPr>
            </w:pPr>
            <w:r w:rsidRPr="00F426D9">
              <w:rPr>
                <w:b/>
                <w:sz w:val="20"/>
                <w:szCs w:val="20"/>
                <w:lang w:val="uk-UA"/>
              </w:rPr>
              <w:t>1</w:t>
            </w:r>
            <w:r>
              <w:rPr>
                <w:b/>
                <w:sz w:val="20"/>
                <w:szCs w:val="20"/>
                <w:lang w:val="en-US"/>
              </w:rPr>
              <w:t xml:space="preserve"> 1</w:t>
            </w:r>
            <w:r>
              <w:rPr>
                <w:b/>
                <w:sz w:val="20"/>
                <w:szCs w:val="20"/>
                <w:lang w:val="uk-UA"/>
              </w:rPr>
              <w:t>60</w:t>
            </w:r>
            <w:r w:rsidRPr="00F426D9">
              <w:rPr>
                <w:b/>
                <w:sz w:val="20"/>
                <w:szCs w:val="20"/>
                <w:lang w:val="uk-UA"/>
              </w:rPr>
              <w:t>,0</w:t>
            </w:r>
          </w:p>
        </w:tc>
        <w:tc>
          <w:tcPr>
            <w:tcW w:w="1065" w:type="dxa"/>
            <w:gridSpan w:val="2"/>
            <w:tcBorders>
              <w:top w:val="single" w:sz="4" w:space="0" w:color="auto"/>
              <w:left w:val="nil"/>
              <w:bottom w:val="single" w:sz="4" w:space="0" w:color="auto"/>
            </w:tcBorders>
          </w:tcPr>
          <w:p w:rsidR="00803BA9" w:rsidRPr="00205C97" w:rsidRDefault="00803BA9" w:rsidP="00C410D7">
            <w:pPr>
              <w:ind w:left="29"/>
              <w:jc w:val="center"/>
              <w:rPr>
                <w:b/>
                <w:sz w:val="20"/>
                <w:szCs w:val="20"/>
                <w:lang w:val="uk-UA"/>
              </w:rPr>
            </w:pPr>
            <w:r w:rsidRPr="00205C97">
              <w:rPr>
                <w:b/>
                <w:sz w:val="20"/>
                <w:szCs w:val="20"/>
                <w:lang w:val="uk-UA"/>
              </w:rPr>
              <w:t>1 450,0</w:t>
            </w:r>
          </w:p>
        </w:tc>
        <w:tc>
          <w:tcPr>
            <w:tcW w:w="1006" w:type="dxa"/>
            <w:gridSpan w:val="4"/>
            <w:tcBorders>
              <w:top w:val="single" w:sz="4" w:space="0" w:color="auto"/>
              <w:left w:val="nil"/>
              <w:bottom w:val="single" w:sz="4" w:space="0" w:color="auto"/>
            </w:tcBorders>
          </w:tcPr>
          <w:p w:rsidR="00803BA9" w:rsidRPr="00205C97" w:rsidRDefault="00803BA9" w:rsidP="00C410D7">
            <w:pPr>
              <w:ind w:left="29"/>
              <w:jc w:val="center"/>
              <w:rPr>
                <w:b/>
                <w:sz w:val="20"/>
                <w:szCs w:val="20"/>
                <w:lang w:val="uk-UA"/>
              </w:rPr>
            </w:pPr>
            <w:r>
              <w:rPr>
                <w:b/>
                <w:sz w:val="20"/>
                <w:szCs w:val="20"/>
                <w:lang w:val="uk-UA"/>
              </w:rPr>
              <w:t>8</w:t>
            </w:r>
            <w:r w:rsidRPr="00205C97">
              <w:rPr>
                <w:b/>
                <w:sz w:val="20"/>
                <w:szCs w:val="20"/>
                <w:lang w:val="uk-UA"/>
              </w:rPr>
              <w:t>50,0</w:t>
            </w:r>
          </w:p>
        </w:tc>
        <w:tc>
          <w:tcPr>
            <w:tcW w:w="954" w:type="dxa"/>
            <w:tcBorders>
              <w:top w:val="single" w:sz="4" w:space="0" w:color="auto"/>
              <w:left w:val="nil"/>
              <w:bottom w:val="single" w:sz="4" w:space="0" w:color="auto"/>
            </w:tcBorders>
          </w:tcPr>
          <w:p w:rsidR="00803BA9" w:rsidRPr="00205C97" w:rsidRDefault="00803BA9" w:rsidP="00C410D7">
            <w:pPr>
              <w:ind w:left="29"/>
              <w:jc w:val="center"/>
              <w:rPr>
                <w:b/>
                <w:sz w:val="20"/>
                <w:szCs w:val="20"/>
                <w:lang w:val="uk-UA"/>
              </w:rPr>
            </w:pPr>
            <w:r>
              <w:rPr>
                <w:b/>
                <w:sz w:val="20"/>
                <w:szCs w:val="20"/>
                <w:lang w:val="en-US"/>
              </w:rPr>
              <w:t>7</w:t>
            </w:r>
            <w:r w:rsidRPr="00205C97">
              <w:rPr>
                <w:b/>
                <w:sz w:val="20"/>
                <w:szCs w:val="20"/>
                <w:lang w:val="uk-UA"/>
              </w:rPr>
              <w:t>50,0</w:t>
            </w:r>
          </w:p>
        </w:tc>
        <w:tc>
          <w:tcPr>
            <w:tcW w:w="2388" w:type="dxa"/>
            <w:vMerge w:val="restart"/>
          </w:tcPr>
          <w:p w:rsidR="00803BA9" w:rsidRPr="00205C97" w:rsidRDefault="00803BA9" w:rsidP="00C410D7">
            <w:pPr>
              <w:ind w:left="29"/>
              <w:jc w:val="center"/>
              <w:rPr>
                <w:sz w:val="20"/>
                <w:szCs w:val="20"/>
                <w:lang w:val="uk-UA"/>
              </w:rPr>
            </w:pPr>
          </w:p>
        </w:tc>
      </w:tr>
      <w:tr w:rsidR="00803BA9" w:rsidRPr="00205C97" w:rsidTr="00C410D7">
        <w:trPr>
          <w:trHeight w:val="255"/>
          <w:jc w:val="center"/>
        </w:trPr>
        <w:tc>
          <w:tcPr>
            <w:tcW w:w="1693" w:type="dxa"/>
            <w:vMerge/>
          </w:tcPr>
          <w:p w:rsidR="00803BA9" w:rsidRPr="00205C97" w:rsidRDefault="00803BA9" w:rsidP="00C410D7">
            <w:pPr>
              <w:rPr>
                <w:sz w:val="18"/>
                <w:szCs w:val="18"/>
                <w:lang w:val="uk-UA"/>
              </w:rPr>
            </w:pPr>
          </w:p>
        </w:tc>
        <w:tc>
          <w:tcPr>
            <w:tcW w:w="5362" w:type="dxa"/>
            <w:gridSpan w:val="3"/>
            <w:vMerge/>
            <w:tcBorders>
              <w:right w:val="single" w:sz="4" w:space="0" w:color="auto"/>
            </w:tcBorders>
          </w:tcPr>
          <w:p w:rsidR="00803BA9" w:rsidRPr="00205C97" w:rsidRDefault="00803BA9" w:rsidP="00C410D7">
            <w:pPr>
              <w:rPr>
                <w:sz w:val="20"/>
                <w:szCs w:val="20"/>
                <w:lang w:val="uk-UA"/>
              </w:rPr>
            </w:pPr>
          </w:p>
        </w:tc>
        <w:tc>
          <w:tcPr>
            <w:tcW w:w="1376" w:type="dxa"/>
            <w:tcBorders>
              <w:top w:val="single" w:sz="4" w:space="0" w:color="auto"/>
              <w:bottom w:val="single" w:sz="4" w:space="0" w:color="auto"/>
              <w:right w:val="single" w:sz="4" w:space="0" w:color="auto"/>
            </w:tcBorders>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Borders>
              <w:top w:val="single" w:sz="4" w:space="0" w:color="auto"/>
              <w:left w:val="single" w:sz="4" w:space="0" w:color="auto"/>
              <w:bottom w:val="single" w:sz="4" w:space="0" w:color="auto"/>
            </w:tcBorders>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1000" w:type="dxa"/>
            <w:gridSpan w:val="2"/>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1006" w:type="dxa"/>
            <w:gridSpan w:val="4"/>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954" w:type="dxa"/>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5"/>
          <w:jc w:val="center"/>
        </w:trPr>
        <w:tc>
          <w:tcPr>
            <w:tcW w:w="1693" w:type="dxa"/>
            <w:vMerge/>
          </w:tcPr>
          <w:p w:rsidR="00803BA9" w:rsidRPr="00205C97" w:rsidRDefault="00803BA9" w:rsidP="00C410D7">
            <w:pPr>
              <w:rPr>
                <w:sz w:val="18"/>
                <w:szCs w:val="18"/>
                <w:lang w:val="uk-UA"/>
              </w:rPr>
            </w:pPr>
          </w:p>
        </w:tc>
        <w:tc>
          <w:tcPr>
            <w:tcW w:w="5362" w:type="dxa"/>
            <w:gridSpan w:val="3"/>
            <w:vMerge/>
            <w:tcBorders>
              <w:right w:val="single" w:sz="4" w:space="0" w:color="auto"/>
            </w:tcBorders>
          </w:tcPr>
          <w:p w:rsidR="00803BA9" w:rsidRPr="00205C97" w:rsidRDefault="00803BA9" w:rsidP="00C410D7">
            <w:pPr>
              <w:rPr>
                <w:sz w:val="20"/>
                <w:szCs w:val="20"/>
                <w:lang w:val="uk-UA"/>
              </w:rPr>
            </w:pPr>
          </w:p>
        </w:tc>
        <w:tc>
          <w:tcPr>
            <w:tcW w:w="1376" w:type="dxa"/>
            <w:tcBorders>
              <w:top w:val="single" w:sz="4" w:space="0" w:color="auto"/>
              <w:righ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Borders>
              <w:top w:val="single" w:sz="4" w:space="0" w:color="auto"/>
              <w:left w:val="single" w:sz="4" w:space="0" w:color="auto"/>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150,0</w:t>
            </w:r>
          </w:p>
        </w:tc>
        <w:tc>
          <w:tcPr>
            <w:tcW w:w="1006" w:type="dxa"/>
            <w:gridSpan w:val="4"/>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954" w:type="dxa"/>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95"/>
          <w:jc w:val="center"/>
        </w:trPr>
        <w:tc>
          <w:tcPr>
            <w:tcW w:w="1693" w:type="dxa"/>
            <w:vMerge/>
          </w:tcPr>
          <w:p w:rsidR="00803BA9" w:rsidRPr="00205C97" w:rsidRDefault="00803BA9" w:rsidP="00C410D7">
            <w:pPr>
              <w:rPr>
                <w:sz w:val="18"/>
                <w:szCs w:val="18"/>
                <w:lang w:val="uk-UA"/>
              </w:rPr>
            </w:pPr>
          </w:p>
        </w:tc>
        <w:tc>
          <w:tcPr>
            <w:tcW w:w="5362" w:type="dxa"/>
            <w:gridSpan w:val="3"/>
            <w:vMerge/>
            <w:tcBorders>
              <w:right w:val="single" w:sz="4" w:space="0" w:color="auto"/>
            </w:tcBorders>
          </w:tcPr>
          <w:p w:rsidR="00803BA9" w:rsidRPr="00205C97" w:rsidRDefault="00803BA9" w:rsidP="00C410D7">
            <w:pPr>
              <w:rPr>
                <w:sz w:val="20"/>
                <w:szCs w:val="20"/>
                <w:lang w:val="uk-UA"/>
              </w:rPr>
            </w:pPr>
          </w:p>
        </w:tc>
        <w:tc>
          <w:tcPr>
            <w:tcW w:w="1376" w:type="dxa"/>
            <w:tcBorders>
              <w:top w:val="single" w:sz="4" w:space="0" w:color="auto"/>
              <w:righ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Borders>
              <w:top w:val="single" w:sz="4" w:space="0" w:color="auto"/>
              <w:left w:val="single" w:sz="4" w:space="0" w:color="auto"/>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2 6</w:t>
            </w:r>
            <w:r>
              <w:rPr>
                <w:sz w:val="20"/>
                <w:szCs w:val="20"/>
                <w:lang w:val="uk-UA"/>
              </w:rPr>
              <w:t>1</w:t>
            </w:r>
            <w:r w:rsidRPr="00205C97">
              <w:rPr>
                <w:sz w:val="20"/>
                <w:szCs w:val="20"/>
                <w:lang w:val="uk-UA"/>
              </w:rPr>
              <w:t>0,0</w:t>
            </w:r>
          </w:p>
        </w:tc>
        <w:tc>
          <w:tcPr>
            <w:tcW w:w="1000" w:type="dxa"/>
            <w:gridSpan w:val="2"/>
            <w:tcBorders>
              <w:top w:val="single" w:sz="4" w:space="0" w:color="auto"/>
              <w:left w:val="nil"/>
              <w:bottom w:val="single" w:sz="4" w:space="0" w:color="auto"/>
            </w:tcBorders>
          </w:tcPr>
          <w:p w:rsidR="00803BA9" w:rsidRPr="00F426D9" w:rsidRDefault="00803BA9" w:rsidP="00C410D7">
            <w:pPr>
              <w:ind w:left="29"/>
              <w:jc w:val="center"/>
              <w:rPr>
                <w:sz w:val="20"/>
                <w:szCs w:val="20"/>
                <w:lang w:val="uk-UA"/>
              </w:rPr>
            </w:pPr>
            <w:r w:rsidRPr="00F426D9">
              <w:rPr>
                <w:sz w:val="20"/>
                <w:szCs w:val="20"/>
                <w:lang w:val="uk-UA"/>
              </w:rPr>
              <w:t>1 </w:t>
            </w:r>
            <w:r>
              <w:rPr>
                <w:sz w:val="20"/>
                <w:szCs w:val="20"/>
                <w:lang w:val="uk-UA"/>
              </w:rPr>
              <w:t>110</w:t>
            </w:r>
            <w:r w:rsidRPr="00F426D9">
              <w:rPr>
                <w:sz w:val="20"/>
                <w:szCs w:val="20"/>
                <w:lang w:val="uk-UA"/>
              </w:rPr>
              <w:t>,0</w:t>
            </w:r>
          </w:p>
        </w:tc>
        <w:tc>
          <w:tcPr>
            <w:tcW w:w="1065" w:type="dxa"/>
            <w:gridSpan w:val="2"/>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1 200,0</w:t>
            </w:r>
          </w:p>
        </w:tc>
        <w:tc>
          <w:tcPr>
            <w:tcW w:w="1006" w:type="dxa"/>
            <w:gridSpan w:val="4"/>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r>
              <w:rPr>
                <w:sz w:val="20"/>
                <w:szCs w:val="20"/>
                <w:lang w:val="en-US"/>
              </w:rPr>
              <w:t>8</w:t>
            </w:r>
            <w:r w:rsidRPr="00205C97">
              <w:rPr>
                <w:sz w:val="20"/>
                <w:szCs w:val="20"/>
                <w:lang w:val="uk-UA"/>
              </w:rPr>
              <w:t>50,0</w:t>
            </w:r>
          </w:p>
        </w:tc>
        <w:tc>
          <w:tcPr>
            <w:tcW w:w="954" w:type="dxa"/>
            <w:tcBorders>
              <w:top w:val="single" w:sz="4" w:space="0" w:color="auto"/>
              <w:left w:val="nil"/>
              <w:bottom w:val="single" w:sz="4" w:space="0" w:color="auto"/>
            </w:tcBorders>
          </w:tcPr>
          <w:p w:rsidR="00803BA9" w:rsidRPr="00205C97" w:rsidRDefault="00803BA9" w:rsidP="00C410D7">
            <w:pPr>
              <w:ind w:left="29"/>
              <w:jc w:val="center"/>
              <w:rPr>
                <w:sz w:val="20"/>
                <w:szCs w:val="20"/>
                <w:lang w:val="uk-UA"/>
              </w:rPr>
            </w:pPr>
            <w:r>
              <w:rPr>
                <w:sz w:val="20"/>
                <w:szCs w:val="20"/>
                <w:lang w:val="uk-UA"/>
              </w:rPr>
              <w:t>7</w:t>
            </w:r>
            <w:r w:rsidRPr="00205C97">
              <w:rPr>
                <w:sz w:val="20"/>
                <w:szCs w:val="20"/>
                <w:lang w:val="uk-UA"/>
              </w:rPr>
              <w:t>50,0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96"/>
          <w:jc w:val="center"/>
        </w:trPr>
        <w:tc>
          <w:tcPr>
            <w:tcW w:w="1693" w:type="dxa"/>
            <w:vMerge/>
          </w:tcPr>
          <w:p w:rsidR="00803BA9" w:rsidRPr="00205C97" w:rsidRDefault="00803BA9" w:rsidP="00C410D7">
            <w:pPr>
              <w:rPr>
                <w:sz w:val="18"/>
                <w:szCs w:val="18"/>
                <w:lang w:val="uk-UA"/>
              </w:rPr>
            </w:pPr>
          </w:p>
        </w:tc>
        <w:tc>
          <w:tcPr>
            <w:tcW w:w="5362" w:type="dxa"/>
            <w:gridSpan w:val="3"/>
            <w:vMerge/>
            <w:tcBorders>
              <w:right w:val="single" w:sz="4" w:space="0" w:color="auto"/>
            </w:tcBorders>
          </w:tcPr>
          <w:p w:rsidR="00803BA9" w:rsidRPr="00205C97" w:rsidRDefault="00803BA9" w:rsidP="00C410D7">
            <w:pPr>
              <w:ind w:left="29"/>
              <w:jc w:val="center"/>
              <w:rPr>
                <w:sz w:val="20"/>
                <w:szCs w:val="20"/>
                <w:lang w:val="uk-UA"/>
              </w:rPr>
            </w:pPr>
          </w:p>
        </w:tc>
        <w:tc>
          <w:tcPr>
            <w:tcW w:w="1376" w:type="dxa"/>
            <w:tcBorders>
              <w:top w:val="single" w:sz="4" w:space="0" w:color="auto"/>
              <w:right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Borders>
              <w:top w:val="single" w:sz="4" w:space="0" w:color="auto"/>
              <w:left w:val="single" w:sz="4" w:space="0" w:color="auto"/>
            </w:tcBorders>
          </w:tcPr>
          <w:p w:rsidR="00803BA9" w:rsidRPr="00205C97" w:rsidRDefault="00803BA9" w:rsidP="00C410D7">
            <w:pPr>
              <w:jc w:val="center"/>
              <w:rPr>
                <w:sz w:val="20"/>
                <w:szCs w:val="20"/>
                <w:lang w:val="uk-UA"/>
              </w:rPr>
            </w:pPr>
            <w:r w:rsidRPr="00205C97">
              <w:rPr>
                <w:sz w:val="20"/>
                <w:szCs w:val="20"/>
                <w:lang w:val="uk-UA"/>
              </w:rPr>
              <w:t>50,0</w:t>
            </w:r>
          </w:p>
        </w:tc>
        <w:tc>
          <w:tcPr>
            <w:tcW w:w="1000" w:type="dxa"/>
            <w:gridSpan w:val="2"/>
            <w:tcBorders>
              <w:top w:val="single" w:sz="4" w:space="0" w:color="auto"/>
              <w:left w:val="nil"/>
            </w:tcBorders>
          </w:tcPr>
          <w:p w:rsidR="00803BA9" w:rsidRPr="00205C97" w:rsidRDefault="00803BA9" w:rsidP="00C410D7">
            <w:pPr>
              <w:ind w:left="29"/>
              <w:jc w:val="center"/>
              <w:rPr>
                <w:sz w:val="20"/>
                <w:szCs w:val="20"/>
                <w:lang w:val="uk-UA"/>
              </w:rPr>
            </w:pPr>
            <w:r w:rsidRPr="00205C97">
              <w:rPr>
                <w:sz w:val="20"/>
                <w:szCs w:val="20"/>
                <w:lang w:val="uk-UA"/>
              </w:rPr>
              <w:t>50,0</w:t>
            </w:r>
          </w:p>
        </w:tc>
        <w:tc>
          <w:tcPr>
            <w:tcW w:w="1065" w:type="dxa"/>
            <w:gridSpan w:val="2"/>
            <w:tcBorders>
              <w:top w:val="single" w:sz="4" w:space="0" w:color="auto"/>
              <w:left w:val="nil"/>
            </w:tcBorders>
          </w:tcPr>
          <w:p w:rsidR="00803BA9" w:rsidRPr="00205C97" w:rsidRDefault="00803BA9" w:rsidP="00C410D7">
            <w:pPr>
              <w:ind w:left="29"/>
              <w:jc w:val="center"/>
              <w:rPr>
                <w:sz w:val="20"/>
                <w:szCs w:val="20"/>
                <w:lang w:val="uk-UA"/>
              </w:rPr>
            </w:pPr>
            <w:r w:rsidRPr="00205C97">
              <w:rPr>
                <w:sz w:val="20"/>
                <w:szCs w:val="20"/>
                <w:lang w:val="uk-UA"/>
              </w:rPr>
              <w:t>100,0</w:t>
            </w:r>
          </w:p>
        </w:tc>
        <w:tc>
          <w:tcPr>
            <w:tcW w:w="1006" w:type="dxa"/>
            <w:gridSpan w:val="4"/>
            <w:tcBorders>
              <w:top w:val="single" w:sz="4" w:space="0" w:color="auto"/>
              <w:left w:val="nil"/>
            </w:tcBorders>
          </w:tcPr>
          <w:p w:rsidR="00803BA9" w:rsidRPr="00205C97" w:rsidRDefault="00803BA9" w:rsidP="00C410D7">
            <w:pPr>
              <w:ind w:left="29"/>
              <w:jc w:val="center"/>
              <w:rPr>
                <w:sz w:val="20"/>
                <w:szCs w:val="20"/>
                <w:lang w:val="uk-UA"/>
              </w:rPr>
            </w:pPr>
          </w:p>
        </w:tc>
        <w:tc>
          <w:tcPr>
            <w:tcW w:w="954" w:type="dxa"/>
            <w:tcBorders>
              <w:top w:val="single" w:sz="4" w:space="0" w:color="auto"/>
              <w:left w:val="nil"/>
            </w:tcBorders>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3"/>
          <w:jc w:val="center"/>
        </w:trPr>
        <w:tc>
          <w:tcPr>
            <w:tcW w:w="1693" w:type="dxa"/>
            <w:vMerge w:val="restart"/>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7.</w:t>
            </w:r>
          </w:p>
          <w:p w:rsidR="00803BA9" w:rsidRPr="00205C97" w:rsidRDefault="00803BA9" w:rsidP="00C410D7">
            <w:pPr>
              <w:ind w:left="29"/>
              <w:rPr>
                <w:b/>
                <w:sz w:val="20"/>
                <w:szCs w:val="20"/>
                <w:lang w:val="uk-UA"/>
              </w:rPr>
            </w:pPr>
            <w:r w:rsidRPr="00205C97">
              <w:rPr>
                <w:b/>
                <w:sz w:val="20"/>
                <w:szCs w:val="20"/>
                <w:lang w:val="uk-UA"/>
              </w:rPr>
              <w:t xml:space="preserve">Розбудова та </w:t>
            </w:r>
          </w:p>
          <w:p w:rsidR="00803BA9" w:rsidRPr="00205C97" w:rsidRDefault="00803BA9" w:rsidP="00C410D7">
            <w:pPr>
              <w:ind w:left="29"/>
              <w:rPr>
                <w:b/>
                <w:sz w:val="20"/>
                <w:szCs w:val="20"/>
                <w:lang w:val="uk-UA"/>
              </w:rPr>
            </w:pPr>
            <w:r w:rsidRPr="00205C97">
              <w:rPr>
                <w:b/>
                <w:sz w:val="20"/>
                <w:szCs w:val="20"/>
                <w:lang w:val="uk-UA"/>
              </w:rPr>
              <w:t>вдосконалення</w:t>
            </w:r>
          </w:p>
          <w:p w:rsidR="00803BA9" w:rsidRPr="00205C97" w:rsidRDefault="00803BA9" w:rsidP="00C410D7">
            <w:pPr>
              <w:ind w:left="29"/>
              <w:rPr>
                <w:sz w:val="22"/>
                <w:szCs w:val="22"/>
                <w:lang w:val="uk-UA"/>
              </w:rPr>
            </w:pPr>
            <w:r w:rsidRPr="00205C97">
              <w:rPr>
                <w:b/>
                <w:sz w:val="20"/>
                <w:szCs w:val="20"/>
                <w:lang w:val="uk-UA"/>
              </w:rPr>
              <w:t>системи моніторингу довкілля</w:t>
            </w:r>
            <w:r w:rsidRPr="00205C97">
              <w:rPr>
                <w:sz w:val="22"/>
                <w:szCs w:val="22"/>
                <w:lang w:val="uk-UA"/>
              </w:rPr>
              <w:t xml:space="preserve"> </w:t>
            </w:r>
          </w:p>
        </w:tc>
        <w:tc>
          <w:tcPr>
            <w:tcW w:w="2356" w:type="dxa"/>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r w:rsidRPr="00205C97">
              <w:rPr>
                <w:sz w:val="20"/>
                <w:szCs w:val="20"/>
                <w:lang w:val="uk-UA"/>
              </w:rPr>
              <w:t>7.1.</w:t>
            </w:r>
          </w:p>
          <w:p w:rsidR="00803BA9" w:rsidRPr="00205C97" w:rsidRDefault="00803BA9" w:rsidP="00C410D7">
            <w:pPr>
              <w:ind w:left="29"/>
              <w:rPr>
                <w:sz w:val="20"/>
                <w:szCs w:val="20"/>
                <w:lang w:val="uk-UA"/>
              </w:rPr>
            </w:pPr>
            <w:r w:rsidRPr="00205C97">
              <w:rPr>
                <w:sz w:val="20"/>
                <w:szCs w:val="20"/>
                <w:lang w:val="uk-UA"/>
              </w:rPr>
              <w:t>Впровадження автоматизованої системи екологічного моніторингу стану атмосферного повітря на території м. Нікополя</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Default="00803BA9" w:rsidP="00C410D7">
            <w:pPr>
              <w:ind w:left="29"/>
              <w:jc w:val="center"/>
              <w:rPr>
                <w:sz w:val="20"/>
                <w:szCs w:val="20"/>
                <w:lang w:val="uk-UA"/>
              </w:rPr>
            </w:pPr>
            <w:r w:rsidRPr="00205C97">
              <w:rPr>
                <w:sz w:val="20"/>
                <w:szCs w:val="20"/>
                <w:lang w:val="uk-UA"/>
              </w:rPr>
              <w:t>УЖКГ</w:t>
            </w:r>
          </w:p>
          <w:p w:rsidR="00803BA9" w:rsidRPr="00205C97" w:rsidRDefault="00803BA9" w:rsidP="00C410D7">
            <w:pPr>
              <w:ind w:left="29"/>
              <w:jc w:val="center"/>
              <w:rPr>
                <w:sz w:val="20"/>
                <w:szCs w:val="20"/>
                <w:lang w:val="uk-UA"/>
              </w:rPr>
            </w:pPr>
            <w:r>
              <w:rPr>
                <w:sz w:val="20"/>
                <w:szCs w:val="20"/>
                <w:lang w:val="uk-UA"/>
              </w:rPr>
              <w:t>Відділ екології</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b/>
                <w:sz w:val="20"/>
                <w:szCs w:val="20"/>
                <w:lang w:val="uk-UA"/>
              </w:rPr>
            </w:pPr>
            <w:r>
              <w:rPr>
                <w:b/>
                <w:sz w:val="20"/>
                <w:szCs w:val="20"/>
                <w:lang w:val="uk-UA"/>
              </w:rPr>
              <w:t>441</w:t>
            </w:r>
            <w:r w:rsidRPr="00205C97">
              <w:rPr>
                <w:b/>
                <w:sz w:val="20"/>
                <w:szCs w:val="20"/>
                <w:lang w:val="uk-UA"/>
              </w:rPr>
              <w:t>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 xml:space="preserve"> </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Забезпечення безперервного вимірювання хімічних, радіаційних і метеорологічних параметрів та оперативного спостереження результатів вимірів на  території міста</w:t>
            </w: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3</w:t>
            </w:r>
            <w:r>
              <w:rPr>
                <w:sz w:val="20"/>
                <w:szCs w:val="20"/>
                <w:lang w:val="uk-UA"/>
              </w:rPr>
              <w:t xml:space="preserve"> 259</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 xml:space="preserve">1 </w:t>
            </w:r>
            <w:r>
              <w:rPr>
                <w:sz w:val="20"/>
                <w:szCs w:val="20"/>
                <w:lang w:val="uk-UA"/>
              </w:rPr>
              <w:t>151</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val="restart"/>
            <w:tcBorders>
              <w:top w:val="nil"/>
            </w:tcBorders>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7.2. Встановлення елементів комплексної системи екологічного моніторингу скидів зворотних вод на випуску № 4 у водний об'єкт</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ПрАТ</w:t>
            </w:r>
          </w:p>
          <w:p w:rsidR="00803BA9" w:rsidRPr="00205C97" w:rsidRDefault="00803BA9" w:rsidP="00C410D7">
            <w:pPr>
              <w:ind w:left="29"/>
              <w:jc w:val="center"/>
              <w:rPr>
                <w:sz w:val="20"/>
                <w:szCs w:val="20"/>
                <w:lang w:val="uk-UA"/>
              </w:rPr>
            </w:pPr>
            <w:r w:rsidRPr="00205C97">
              <w:rPr>
                <w:sz w:val="20"/>
                <w:szCs w:val="20"/>
                <w:lang w:val="uk-UA"/>
              </w:rPr>
              <w:t>«Енергоресурси»</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2020</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100,0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200,0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Забезпечення контролю кількості та якості скиду зворотних вод в режимі реального часу</w:t>
            </w:r>
          </w:p>
        </w:tc>
      </w:tr>
      <w:tr w:rsidR="00803BA9" w:rsidRPr="00205C97" w:rsidTr="00C410D7">
        <w:trPr>
          <w:trHeight w:val="416"/>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34"/>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w:t>
            </w:r>
            <w:r>
              <w:rPr>
                <w:sz w:val="20"/>
                <w:szCs w:val="20"/>
                <w:lang w:val="uk-UA"/>
              </w:rPr>
              <w:t>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100,0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40,0</w:t>
            </w: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45"/>
          <w:jc w:val="center"/>
        </w:trPr>
        <w:tc>
          <w:tcPr>
            <w:tcW w:w="1693" w:type="dxa"/>
            <w:vMerge/>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7.3.</w:t>
            </w:r>
          </w:p>
          <w:p w:rsidR="00803BA9" w:rsidRPr="00205C97" w:rsidRDefault="00803BA9" w:rsidP="00C410D7">
            <w:pPr>
              <w:ind w:left="29"/>
              <w:rPr>
                <w:sz w:val="20"/>
                <w:szCs w:val="20"/>
                <w:lang w:val="uk-UA"/>
              </w:rPr>
            </w:pPr>
            <w:r w:rsidRPr="00205C97">
              <w:rPr>
                <w:sz w:val="20"/>
                <w:szCs w:val="20"/>
                <w:lang w:val="uk-UA"/>
              </w:rPr>
              <w:t>Виконання робіт по впровадженню спостережних свердловин</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КП «ВУВКГ»</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2021</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850,0</w:t>
            </w: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Моніторинг за станом підземних водних горизонтів</w:t>
            </w: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518"/>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850,0</w:t>
            </w: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proofErr w:type="spellStart"/>
            <w:r>
              <w:rPr>
                <w:sz w:val="20"/>
                <w:szCs w:val="20"/>
                <w:lang w:val="uk-UA"/>
              </w:rPr>
              <w:t>Ін.</w:t>
            </w:r>
            <w:r w:rsidRPr="00205C97">
              <w:rPr>
                <w:sz w:val="20"/>
                <w:szCs w:val="20"/>
                <w:lang w:val="uk-UA"/>
              </w:rPr>
              <w:t>джерела</w:t>
            </w:r>
            <w:proofErr w:type="spellEnd"/>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481"/>
          <w:jc w:val="center"/>
        </w:trPr>
        <w:tc>
          <w:tcPr>
            <w:tcW w:w="1693" w:type="dxa"/>
            <w:vMerge/>
          </w:tcPr>
          <w:p w:rsidR="00803BA9" w:rsidRPr="00205C97" w:rsidRDefault="00803BA9" w:rsidP="00C410D7">
            <w:pPr>
              <w:rPr>
                <w:sz w:val="18"/>
                <w:szCs w:val="18"/>
                <w:lang w:val="uk-UA"/>
              </w:rPr>
            </w:pP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7.4.</w:t>
            </w:r>
          </w:p>
          <w:p w:rsidR="00803BA9" w:rsidRPr="00205C97" w:rsidRDefault="00803BA9" w:rsidP="00C410D7">
            <w:pPr>
              <w:ind w:left="29"/>
              <w:rPr>
                <w:sz w:val="20"/>
                <w:szCs w:val="20"/>
                <w:lang w:val="uk-UA"/>
              </w:rPr>
            </w:pPr>
            <w:r w:rsidRPr="00205C97">
              <w:rPr>
                <w:sz w:val="20"/>
                <w:szCs w:val="20"/>
                <w:lang w:val="uk-UA"/>
              </w:rPr>
              <w:t>Виконання робіт із моніторингу впливу виробничої діяльності на стан підземних вод</w:t>
            </w:r>
          </w:p>
        </w:tc>
        <w:tc>
          <w:tcPr>
            <w:tcW w:w="1822" w:type="dxa"/>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ПАТ</w:t>
            </w:r>
          </w:p>
          <w:p w:rsidR="00803BA9" w:rsidRPr="00205C97" w:rsidRDefault="00803BA9" w:rsidP="00C410D7">
            <w:pPr>
              <w:ind w:left="29"/>
              <w:jc w:val="center"/>
              <w:rPr>
                <w:sz w:val="20"/>
                <w:szCs w:val="20"/>
                <w:lang w:val="uk-UA"/>
              </w:rPr>
            </w:pPr>
            <w:r w:rsidRPr="00205C97">
              <w:rPr>
                <w:sz w:val="20"/>
                <w:szCs w:val="20"/>
                <w:lang w:val="uk-UA"/>
              </w:rPr>
              <w:t>НЗФ</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щорічно</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200,0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200,0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200,0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550,0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200,0</w:t>
            </w:r>
          </w:p>
        </w:tc>
        <w:tc>
          <w:tcPr>
            <w:tcW w:w="2388" w:type="dxa"/>
            <w:vMerge w:val="restart"/>
          </w:tcPr>
          <w:p w:rsidR="00803BA9" w:rsidRPr="00205C97" w:rsidRDefault="00803BA9" w:rsidP="00C410D7">
            <w:pPr>
              <w:ind w:left="29"/>
              <w:rPr>
                <w:sz w:val="20"/>
                <w:szCs w:val="20"/>
                <w:lang w:val="uk-UA"/>
              </w:rPr>
            </w:pPr>
            <w:r w:rsidRPr="00205C97">
              <w:rPr>
                <w:sz w:val="20"/>
                <w:szCs w:val="20"/>
                <w:lang w:val="uk-UA"/>
              </w:rPr>
              <w:t>Контроль  за станом</w:t>
            </w:r>
          </w:p>
          <w:p w:rsidR="00803BA9" w:rsidRPr="00205C97" w:rsidRDefault="00803BA9" w:rsidP="00C410D7">
            <w:pPr>
              <w:ind w:left="29"/>
              <w:rPr>
                <w:sz w:val="20"/>
                <w:szCs w:val="20"/>
                <w:lang w:val="uk-UA"/>
              </w:rPr>
            </w:pPr>
            <w:r w:rsidRPr="00205C97">
              <w:rPr>
                <w:sz w:val="20"/>
                <w:szCs w:val="20"/>
                <w:lang w:val="uk-UA"/>
              </w:rPr>
              <w:t>підземних вод.</w:t>
            </w:r>
          </w:p>
          <w:p w:rsidR="00803BA9" w:rsidRPr="00205C97" w:rsidRDefault="00803BA9" w:rsidP="00C410D7">
            <w:pPr>
              <w:ind w:left="29"/>
              <w:rPr>
                <w:sz w:val="20"/>
                <w:szCs w:val="20"/>
                <w:lang w:val="uk-UA"/>
              </w:rPr>
            </w:pPr>
            <w:r w:rsidRPr="00205C97">
              <w:rPr>
                <w:sz w:val="20"/>
                <w:szCs w:val="20"/>
                <w:lang w:val="uk-UA"/>
              </w:rPr>
              <w:t>Недопущення забруднення за межами підприємства</w:t>
            </w:r>
          </w:p>
        </w:tc>
      </w:tr>
      <w:tr w:rsidR="00803BA9" w:rsidRPr="00205C97" w:rsidTr="00C410D7">
        <w:trPr>
          <w:trHeight w:val="579"/>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 xml:space="preserve"> </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Інші</w:t>
            </w:r>
          </w:p>
          <w:p w:rsidR="00803BA9" w:rsidRPr="00205C97" w:rsidRDefault="00803BA9" w:rsidP="00C410D7">
            <w:pPr>
              <w:ind w:left="29"/>
              <w:jc w:val="center"/>
              <w:rPr>
                <w:sz w:val="20"/>
                <w:szCs w:val="20"/>
                <w:lang w:val="uk-UA"/>
              </w:rPr>
            </w:pPr>
            <w:r>
              <w:rPr>
                <w:sz w:val="20"/>
                <w:szCs w:val="20"/>
                <w:lang w:val="uk-UA"/>
              </w:rPr>
              <w:t xml:space="preserve">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200,0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200,0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550,0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200,0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65"/>
          <w:jc w:val="center"/>
        </w:trPr>
        <w:tc>
          <w:tcPr>
            <w:tcW w:w="1693" w:type="dxa"/>
            <w:vMerge w:val="restart"/>
          </w:tcPr>
          <w:p w:rsidR="00803BA9" w:rsidRDefault="00803BA9" w:rsidP="00C410D7">
            <w:pPr>
              <w:rPr>
                <w:sz w:val="18"/>
                <w:szCs w:val="18"/>
                <w:lang w:val="uk-UA"/>
              </w:rPr>
            </w:pPr>
          </w:p>
          <w:p w:rsidR="00803BA9" w:rsidRDefault="00803BA9" w:rsidP="00C410D7">
            <w:pPr>
              <w:rPr>
                <w:sz w:val="18"/>
                <w:szCs w:val="18"/>
                <w:lang w:val="uk-UA"/>
              </w:rPr>
            </w:pPr>
          </w:p>
          <w:p w:rsidR="00803BA9" w:rsidRPr="00205C97" w:rsidRDefault="00803BA9" w:rsidP="00C410D7">
            <w:pPr>
              <w:rPr>
                <w:sz w:val="18"/>
                <w:szCs w:val="18"/>
                <w:lang w:val="uk-UA"/>
              </w:rPr>
            </w:pPr>
          </w:p>
        </w:tc>
        <w:tc>
          <w:tcPr>
            <w:tcW w:w="2356" w:type="dxa"/>
            <w:vMerge w:val="restart"/>
          </w:tcPr>
          <w:p w:rsidR="00803BA9" w:rsidRDefault="00803BA9" w:rsidP="00C410D7">
            <w:pPr>
              <w:rPr>
                <w:sz w:val="20"/>
                <w:szCs w:val="20"/>
                <w:lang w:val="uk-UA"/>
              </w:rPr>
            </w:pPr>
          </w:p>
          <w:p w:rsidR="00803BA9" w:rsidRPr="00E00B35" w:rsidRDefault="00803BA9" w:rsidP="00C410D7">
            <w:pPr>
              <w:rPr>
                <w:sz w:val="20"/>
                <w:szCs w:val="20"/>
                <w:lang w:val="uk-UA"/>
              </w:rPr>
            </w:pPr>
            <w:r w:rsidRPr="00E00B35">
              <w:rPr>
                <w:sz w:val="20"/>
                <w:szCs w:val="20"/>
                <w:lang w:val="uk-UA"/>
              </w:rPr>
              <w:t>7.5</w:t>
            </w:r>
          </w:p>
          <w:p w:rsidR="00803BA9" w:rsidRPr="00E00B35" w:rsidRDefault="00803BA9" w:rsidP="00C410D7">
            <w:pPr>
              <w:ind w:left="29"/>
              <w:rPr>
                <w:sz w:val="20"/>
                <w:szCs w:val="20"/>
                <w:lang w:val="uk-UA" w:eastAsia="en-US"/>
              </w:rPr>
            </w:pPr>
            <w:r w:rsidRPr="00E00B35">
              <w:rPr>
                <w:sz w:val="20"/>
                <w:szCs w:val="20"/>
                <w:lang w:val="uk-UA" w:eastAsia="en-US"/>
              </w:rPr>
              <w:t xml:space="preserve">Проведення незалежного дослідження Каховського водосховища </w:t>
            </w:r>
            <w:r w:rsidRPr="002D3FD4">
              <w:rPr>
                <w:sz w:val="20"/>
                <w:szCs w:val="20"/>
                <w:lang w:val="uk-UA" w:eastAsia="en-US"/>
              </w:rPr>
              <w:t xml:space="preserve">(поверхневих </w:t>
            </w:r>
            <w:r w:rsidRPr="00E00B35">
              <w:rPr>
                <w:sz w:val="20"/>
                <w:szCs w:val="20"/>
                <w:lang w:val="uk-UA" w:eastAsia="en-US"/>
              </w:rPr>
              <w:t xml:space="preserve">вод та донних </w:t>
            </w:r>
            <w:proofErr w:type="spellStart"/>
            <w:r w:rsidRPr="00E00B35">
              <w:rPr>
                <w:sz w:val="20"/>
                <w:szCs w:val="20"/>
                <w:lang w:val="uk-UA" w:eastAsia="en-US"/>
              </w:rPr>
              <w:t>відкладень</w:t>
            </w:r>
            <w:proofErr w:type="spellEnd"/>
            <w:r w:rsidRPr="00E00B35">
              <w:rPr>
                <w:sz w:val="20"/>
                <w:szCs w:val="20"/>
                <w:lang w:val="uk-UA" w:eastAsia="en-US"/>
              </w:rPr>
              <w:t>) в місцях водозабору для централізовано</w:t>
            </w:r>
            <w:r>
              <w:rPr>
                <w:sz w:val="20"/>
                <w:szCs w:val="20"/>
                <w:lang w:val="uk-UA" w:eastAsia="en-US"/>
              </w:rPr>
              <w:t>го водопостачання</w:t>
            </w:r>
          </w:p>
        </w:tc>
        <w:tc>
          <w:tcPr>
            <w:tcW w:w="1822" w:type="dxa"/>
            <w:vMerge w:val="restart"/>
          </w:tcPr>
          <w:p w:rsidR="00803BA9" w:rsidRDefault="00803BA9" w:rsidP="00C410D7">
            <w:pPr>
              <w:ind w:left="29"/>
              <w:jc w:val="center"/>
              <w:rPr>
                <w:sz w:val="20"/>
                <w:szCs w:val="20"/>
                <w:lang w:val="uk-UA"/>
              </w:rPr>
            </w:pPr>
          </w:p>
          <w:p w:rsidR="00803BA9" w:rsidRDefault="00803BA9" w:rsidP="00C410D7">
            <w:pPr>
              <w:ind w:left="29"/>
              <w:jc w:val="center"/>
              <w:rPr>
                <w:sz w:val="20"/>
                <w:szCs w:val="20"/>
                <w:lang w:val="uk-UA"/>
              </w:rPr>
            </w:pPr>
            <w:r>
              <w:rPr>
                <w:sz w:val="20"/>
                <w:szCs w:val="20"/>
                <w:lang w:val="uk-UA"/>
              </w:rPr>
              <w:t>Відділ екології</w:t>
            </w:r>
          </w:p>
          <w:p w:rsidR="00803BA9" w:rsidRPr="00205C97" w:rsidRDefault="00803BA9" w:rsidP="00C410D7">
            <w:pPr>
              <w:ind w:left="29"/>
              <w:jc w:val="center"/>
              <w:rPr>
                <w:sz w:val="20"/>
                <w:szCs w:val="20"/>
                <w:lang w:val="uk-UA"/>
              </w:rPr>
            </w:pP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500,0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Для створення сприятливого режиму водних об’єктів, попередження їх забруднення, засмічення і вичерпання, знищення навколо водних рослин і тварин, а також зменшення коливань стоку вздовж Каховського в</w:t>
            </w:r>
            <w:r>
              <w:rPr>
                <w:sz w:val="20"/>
                <w:szCs w:val="20"/>
                <w:lang w:val="uk-UA"/>
              </w:rPr>
              <w:t>-</w:t>
            </w:r>
            <w:proofErr w:type="spellStart"/>
            <w:r w:rsidRPr="00205C97">
              <w:rPr>
                <w:sz w:val="20"/>
                <w:szCs w:val="20"/>
                <w:lang w:val="uk-UA"/>
              </w:rPr>
              <w:t>ща</w:t>
            </w:r>
            <w:proofErr w:type="spellEnd"/>
          </w:p>
        </w:tc>
      </w:tr>
      <w:tr w:rsidR="00803BA9" w:rsidRPr="00205C97" w:rsidTr="00C410D7">
        <w:trPr>
          <w:trHeight w:val="9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0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10"/>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500,0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E3546D" w:rsidTr="00C410D7">
        <w:trPr>
          <w:trHeight w:val="22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w:t>
            </w:r>
            <w:r>
              <w:rPr>
                <w:sz w:val="20"/>
                <w:szCs w:val="20"/>
                <w:lang w:val="uk-UA"/>
              </w:rPr>
              <w:t>ела</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344B87" w:rsidTr="00C410D7">
        <w:trPr>
          <w:trHeight w:val="240"/>
          <w:jc w:val="center"/>
        </w:trPr>
        <w:tc>
          <w:tcPr>
            <w:tcW w:w="1693" w:type="dxa"/>
            <w:vMerge w:val="restart"/>
          </w:tcPr>
          <w:p w:rsidR="00803BA9" w:rsidRDefault="00803BA9" w:rsidP="00C410D7">
            <w:pPr>
              <w:rPr>
                <w:sz w:val="18"/>
                <w:szCs w:val="18"/>
                <w:lang w:val="uk-UA"/>
              </w:rPr>
            </w:pPr>
          </w:p>
          <w:p w:rsidR="00803BA9" w:rsidRDefault="00803BA9" w:rsidP="00C410D7">
            <w:pPr>
              <w:rPr>
                <w:sz w:val="18"/>
                <w:szCs w:val="18"/>
                <w:lang w:val="uk-UA"/>
              </w:rPr>
            </w:pPr>
          </w:p>
          <w:p w:rsidR="00803BA9" w:rsidRDefault="00803BA9" w:rsidP="00C410D7">
            <w:pPr>
              <w:rPr>
                <w:sz w:val="18"/>
                <w:szCs w:val="18"/>
                <w:lang w:val="uk-UA"/>
              </w:rPr>
            </w:pPr>
          </w:p>
          <w:p w:rsidR="00803BA9" w:rsidRDefault="00803BA9" w:rsidP="00C410D7">
            <w:pPr>
              <w:rPr>
                <w:sz w:val="18"/>
                <w:szCs w:val="18"/>
                <w:lang w:val="uk-UA"/>
              </w:rPr>
            </w:pPr>
          </w:p>
          <w:p w:rsidR="00803BA9" w:rsidRDefault="00803BA9" w:rsidP="00C410D7">
            <w:pPr>
              <w:rPr>
                <w:sz w:val="18"/>
                <w:szCs w:val="18"/>
                <w:lang w:val="uk-UA"/>
              </w:rPr>
            </w:pPr>
          </w:p>
        </w:tc>
        <w:tc>
          <w:tcPr>
            <w:tcW w:w="2356" w:type="dxa"/>
            <w:vMerge w:val="restart"/>
          </w:tcPr>
          <w:p w:rsidR="00803BA9" w:rsidRPr="00E3546D" w:rsidRDefault="00803BA9" w:rsidP="00C410D7">
            <w:pPr>
              <w:ind w:left="29"/>
              <w:rPr>
                <w:sz w:val="20"/>
                <w:szCs w:val="20"/>
                <w:lang w:val="uk-UA"/>
              </w:rPr>
            </w:pPr>
            <w:r>
              <w:rPr>
                <w:sz w:val="20"/>
                <w:szCs w:val="20"/>
                <w:lang w:val="uk-UA"/>
              </w:rPr>
              <w:t xml:space="preserve">7.6 Організація та розбудова комплексної системи екологічного моніторингу на території Нікопольської міської ради; вдосконалення автоматичної мережі </w:t>
            </w:r>
            <w:r>
              <w:rPr>
                <w:sz w:val="20"/>
                <w:szCs w:val="20"/>
                <w:lang w:val="uk-UA"/>
              </w:rPr>
              <w:lastRenderedPageBreak/>
              <w:t>спостережень за станом атмосферного повітря, мережі спостережень за станом поверхневих вод та підземних водоносних горизонтів</w:t>
            </w:r>
          </w:p>
        </w:tc>
        <w:tc>
          <w:tcPr>
            <w:tcW w:w="1822" w:type="dxa"/>
            <w:vMerge w:val="restart"/>
          </w:tcPr>
          <w:p w:rsidR="00803BA9" w:rsidRPr="00205C97" w:rsidRDefault="00803BA9" w:rsidP="00C410D7">
            <w:pPr>
              <w:ind w:left="29"/>
              <w:jc w:val="center"/>
              <w:rPr>
                <w:sz w:val="20"/>
                <w:szCs w:val="20"/>
                <w:lang w:val="uk-UA"/>
              </w:rPr>
            </w:pPr>
            <w:r>
              <w:rPr>
                <w:sz w:val="20"/>
                <w:szCs w:val="20"/>
                <w:lang w:val="uk-UA"/>
              </w:rPr>
              <w:lastRenderedPageBreak/>
              <w:t xml:space="preserve">Відділ екології </w:t>
            </w:r>
          </w:p>
        </w:tc>
        <w:tc>
          <w:tcPr>
            <w:tcW w:w="1184" w:type="dxa"/>
            <w:vMerge w:val="restart"/>
          </w:tcPr>
          <w:p w:rsidR="00803BA9" w:rsidRDefault="00803BA9" w:rsidP="00C410D7">
            <w:pPr>
              <w:ind w:left="29"/>
              <w:jc w:val="center"/>
              <w:rPr>
                <w:sz w:val="18"/>
                <w:szCs w:val="18"/>
                <w:lang w:val="uk-UA"/>
              </w:rPr>
            </w:pPr>
            <w:r>
              <w:rPr>
                <w:sz w:val="18"/>
                <w:szCs w:val="18"/>
                <w:lang w:val="uk-UA"/>
              </w:rPr>
              <w:t>2018</w:t>
            </w:r>
          </w:p>
          <w:p w:rsidR="00803BA9" w:rsidRPr="00205C97" w:rsidRDefault="00803BA9" w:rsidP="00C410D7">
            <w:pPr>
              <w:ind w:left="29"/>
              <w:jc w:val="center"/>
              <w:rPr>
                <w:sz w:val="18"/>
                <w:szCs w:val="18"/>
                <w:lang w:val="uk-UA"/>
              </w:rPr>
            </w:pPr>
            <w:r>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val="restart"/>
          </w:tcPr>
          <w:p w:rsidR="00803BA9" w:rsidRDefault="00803BA9" w:rsidP="00C410D7">
            <w:pPr>
              <w:ind w:left="29"/>
              <w:jc w:val="center"/>
              <w:rPr>
                <w:sz w:val="20"/>
                <w:szCs w:val="20"/>
                <w:lang w:val="uk-UA"/>
              </w:rPr>
            </w:pPr>
            <w:r>
              <w:rPr>
                <w:sz w:val="20"/>
                <w:szCs w:val="20"/>
                <w:lang w:val="uk-UA"/>
              </w:rPr>
              <w:t xml:space="preserve">Розбудова мережі автоматизованого контролю за станом атмосферного повітря, водних об’єктів, збільшення кількості спостережних свердловин, що  </w:t>
            </w:r>
            <w:r>
              <w:rPr>
                <w:sz w:val="20"/>
                <w:szCs w:val="20"/>
                <w:lang w:val="uk-UA"/>
              </w:rPr>
              <w:lastRenderedPageBreak/>
              <w:t>здійснюють аналіз підземних водних горизонтів.</w:t>
            </w:r>
          </w:p>
          <w:p w:rsidR="00803BA9" w:rsidRPr="00894940" w:rsidRDefault="00803BA9" w:rsidP="00C410D7">
            <w:pPr>
              <w:ind w:left="29"/>
              <w:jc w:val="center"/>
              <w:rPr>
                <w:sz w:val="20"/>
                <w:szCs w:val="20"/>
                <w:lang w:val="uk-UA"/>
              </w:rPr>
            </w:pPr>
            <w:r>
              <w:rPr>
                <w:sz w:val="20"/>
                <w:szCs w:val="20"/>
                <w:lang w:val="uk-UA"/>
              </w:rPr>
              <w:t xml:space="preserve">Автоматизація процесу збору даних стану та змін складових довкілля, поліпшення прийняття управлінських рішень у природоохоронній сфері     </w:t>
            </w:r>
          </w:p>
        </w:tc>
      </w:tr>
      <w:tr w:rsidR="00803BA9" w:rsidRPr="00205C97" w:rsidTr="00C410D7">
        <w:trPr>
          <w:trHeight w:val="25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9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35"/>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50"/>
          <w:jc w:val="center"/>
        </w:trPr>
        <w:tc>
          <w:tcPr>
            <w:tcW w:w="1693" w:type="dxa"/>
            <w:vMerge/>
          </w:tcPr>
          <w:p w:rsidR="00803BA9"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Інші</w:t>
            </w:r>
          </w:p>
          <w:p w:rsidR="00803BA9" w:rsidRPr="00205C97" w:rsidRDefault="00803BA9" w:rsidP="00C410D7">
            <w:pPr>
              <w:ind w:left="29"/>
              <w:jc w:val="center"/>
              <w:rPr>
                <w:sz w:val="20"/>
                <w:szCs w:val="20"/>
                <w:lang w:val="uk-UA"/>
              </w:rPr>
            </w:pPr>
            <w:r>
              <w:rPr>
                <w:sz w:val="20"/>
                <w:szCs w:val="20"/>
                <w:lang w:val="uk-UA"/>
              </w:rPr>
              <w:t xml:space="preserve"> джерела</w:t>
            </w:r>
          </w:p>
        </w:tc>
        <w:tc>
          <w:tcPr>
            <w:tcW w:w="995" w:type="dxa"/>
          </w:tcPr>
          <w:p w:rsidR="00803BA9" w:rsidRPr="00205C97" w:rsidRDefault="00803BA9" w:rsidP="00C410D7">
            <w:pPr>
              <w:ind w:left="29"/>
              <w:jc w:val="center"/>
              <w:rPr>
                <w:b/>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04"/>
          <w:jc w:val="center"/>
        </w:trPr>
        <w:tc>
          <w:tcPr>
            <w:tcW w:w="1693" w:type="dxa"/>
            <w:vMerge w:val="restart"/>
          </w:tcPr>
          <w:p w:rsidR="00803BA9" w:rsidRPr="00205C97" w:rsidRDefault="00803BA9" w:rsidP="00C410D7">
            <w:pPr>
              <w:rPr>
                <w:sz w:val="18"/>
                <w:szCs w:val="18"/>
                <w:lang w:val="uk-UA"/>
              </w:rPr>
            </w:pPr>
          </w:p>
        </w:tc>
        <w:tc>
          <w:tcPr>
            <w:tcW w:w="5362" w:type="dxa"/>
            <w:gridSpan w:val="3"/>
            <w:vMerge w:val="restart"/>
          </w:tcPr>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РОЗБУДОВА ТА ВДОСКОНАЛЕННЯ СИСТЕМИ МОНІТОРИНГУ ДОВКІЛЛЯ</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rPr>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Pr>
                <w:b/>
                <w:sz w:val="20"/>
                <w:szCs w:val="20"/>
                <w:lang w:val="en-US"/>
              </w:rPr>
              <w:t>5</w:t>
            </w:r>
            <w:r w:rsidRPr="00205C97">
              <w:rPr>
                <w:b/>
                <w:sz w:val="20"/>
                <w:szCs w:val="20"/>
                <w:lang w:val="uk-UA"/>
              </w:rPr>
              <w:t xml:space="preserve"> </w:t>
            </w:r>
            <w:r>
              <w:rPr>
                <w:b/>
                <w:sz w:val="20"/>
                <w:szCs w:val="20"/>
                <w:lang w:val="uk-UA"/>
              </w:rPr>
              <w:t>21</w:t>
            </w:r>
            <w:r w:rsidRPr="00205C97">
              <w:rPr>
                <w:b/>
                <w:sz w:val="20"/>
                <w:szCs w:val="20"/>
                <w:lang w:val="uk-UA"/>
              </w:rPr>
              <w:t>0,0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400,0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240,0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1 400,0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200,0</w:t>
            </w:r>
          </w:p>
        </w:tc>
        <w:tc>
          <w:tcPr>
            <w:tcW w:w="2388" w:type="dxa"/>
            <w:vMerge w:val="restart"/>
          </w:tcPr>
          <w:p w:rsidR="00803BA9" w:rsidRPr="00205C97" w:rsidRDefault="00803BA9" w:rsidP="00C410D7">
            <w:pPr>
              <w:ind w:left="29"/>
              <w:jc w:val="center"/>
              <w:rPr>
                <w:sz w:val="20"/>
                <w:szCs w:val="20"/>
                <w:lang w:val="uk-UA"/>
              </w:rPr>
            </w:pPr>
          </w:p>
        </w:tc>
      </w:tr>
      <w:tr w:rsidR="00803BA9" w:rsidRPr="00205C97" w:rsidTr="00C410D7">
        <w:trPr>
          <w:trHeight w:val="204"/>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r w:rsidRPr="00205C97">
              <w:rPr>
                <w:sz w:val="20"/>
                <w:szCs w:val="20"/>
                <w:lang w:val="uk-UA"/>
              </w:rPr>
              <w:t>3</w:t>
            </w:r>
            <w:r>
              <w:rPr>
                <w:sz w:val="20"/>
                <w:szCs w:val="20"/>
                <w:lang w:val="uk-UA"/>
              </w:rPr>
              <w:t xml:space="preserve"> 259</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71"/>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850,0</w:t>
            </w: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18"/>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 xml:space="preserve">1 </w:t>
            </w:r>
            <w:r>
              <w:rPr>
                <w:sz w:val="20"/>
                <w:szCs w:val="20"/>
                <w:lang w:val="en-US"/>
              </w:rPr>
              <w:t>6</w:t>
            </w:r>
            <w:r>
              <w:rPr>
                <w:sz w:val="20"/>
                <w:szCs w:val="20"/>
                <w:lang w:val="uk-UA"/>
              </w:rPr>
              <w:t>51</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E3546D" w:rsidTr="00C410D7">
        <w:trPr>
          <w:trHeight w:val="315"/>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Pr>
                <w:sz w:val="20"/>
                <w:szCs w:val="20"/>
                <w:lang w:val="uk-UA"/>
              </w:rPr>
              <w:t>Інші джерел.</w:t>
            </w:r>
          </w:p>
        </w:tc>
        <w:tc>
          <w:tcPr>
            <w:tcW w:w="995" w:type="dxa"/>
          </w:tcPr>
          <w:p w:rsidR="00803BA9" w:rsidRPr="00205C97" w:rsidRDefault="00803BA9" w:rsidP="00C410D7">
            <w:pPr>
              <w:ind w:left="29"/>
              <w:jc w:val="center"/>
              <w:rPr>
                <w:sz w:val="20"/>
                <w:szCs w:val="20"/>
                <w:lang w:val="uk-UA"/>
              </w:rPr>
            </w:pPr>
            <w:r w:rsidRPr="00205C97">
              <w:rPr>
                <w:sz w:val="20"/>
                <w:szCs w:val="20"/>
                <w:lang w:val="uk-UA"/>
              </w:rPr>
              <w:t>300,0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400,0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240,0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550,0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200,0</w:t>
            </w:r>
          </w:p>
        </w:tc>
        <w:tc>
          <w:tcPr>
            <w:tcW w:w="2388" w:type="dxa"/>
            <w:vMerge/>
          </w:tcPr>
          <w:p w:rsidR="00803BA9" w:rsidRPr="00205C97" w:rsidRDefault="00803BA9" w:rsidP="00C410D7">
            <w:pPr>
              <w:ind w:left="29"/>
              <w:jc w:val="center"/>
              <w:rPr>
                <w:sz w:val="20"/>
                <w:szCs w:val="20"/>
                <w:lang w:val="uk-UA"/>
              </w:rPr>
            </w:pPr>
          </w:p>
        </w:tc>
      </w:tr>
      <w:tr w:rsidR="00803BA9" w:rsidRPr="00C410D7" w:rsidTr="00C410D7">
        <w:trPr>
          <w:jc w:val="center"/>
        </w:trPr>
        <w:tc>
          <w:tcPr>
            <w:tcW w:w="1693" w:type="dxa"/>
            <w:vMerge w:val="restart"/>
          </w:tcPr>
          <w:p w:rsidR="00803BA9" w:rsidRPr="00205C97" w:rsidRDefault="00803BA9" w:rsidP="00C410D7">
            <w:pPr>
              <w:ind w:left="29"/>
              <w:rPr>
                <w:b/>
                <w:sz w:val="20"/>
                <w:szCs w:val="20"/>
                <w:lang w:val="uk-UA"/>
              </w:rPr>
            </w:pPr>
            <w:r w:rsidRPr="00205C97">
              <w:rPr>
                <w:b/>
                <w:sz w:val="20"/>
                <w:szCs w:val="20"/>
                <w:lang w:val="uk-UA"/>
              </w:rPr>
              <w:t xml:space="preserve">8.  Екологічна освіта, </w:t>
            </w:r>
          </w:p>
          <w:p w:rsidR="00803BA9" w:rsidRPr="00205C97" w:rsidRDefault="00803BA9" w:rsidP="00C410D7">
            <w:pPr>
              <w:ind w:left="29"/>
              <w:rPr>
                <w:b/>
                <w:sz w:val="20"/>
                <w:szCs w:val="20"/>
                <w:lang w:val="uk-UA"/>
              </w:rPr>
            </w:pPr>
            <w:r w:rsidRPr="00205C97">
              <w:rPr>
                <w:b/>
                <w:sz w:val="20"/>
                <w:szCs w:val="20"/>
                <w:lang w:val="uk-UA"/>
              </w:rPr>
              <w:t>заходи щодо пропаганди охорони навколишнього</w:t>
            </w:r>
          </w:p>
          <w:p w:rsidR="00803BA9" w:rsidRPr="00205C97" w:rsidRDefault="00803BA9" w:rsidP="00C410D7">
            <w:pPr>
              <w:ind w:left="29"/>
              <w:rPr>
                <w:sz w:val="20"/>
                <w:szCs w:val="20"/>
                <w:lang w:val="uk-UA"/>
              </w:rPr>
            </w:pPr>
            <w:r w:rsidRPr="00205C97">
              <w:rPr>
                <w:b/>
                <w:sz w:val="20"/>
                <w:szCs w:val="20"/>
                <w:lang w:val="uk-UA"/>
              </w:rPr>
              <w:t>природного середовища</w:t>
            </w:r>
          </w:p>
        </w:tc>
        <w:tc>
          <w:tcPr>
            <w:tcW w:w="2356" w:type="dxa"/>
            <w:vMerge w:val="restart"/>
          </w:tcPr>
          <w:p w:rsidR="00803BA9" w:rsidRPr="00205C97" w:rsidRDefault="00803BA9" w:rsidP="00C410D7">
            <w:pPr>
              <w:ind w:left="29"/>
              <w:rPr>
                <w:sz w:val="20"/>
                <w:szCs w:val="20"/>
                <w:lang w:val="uk-UA"/>
              </w:rPr>
            </w:pPr>
            <w:r w:rsidRPr="00205C97">
              <w:rPr>
                <w:sz w:val="20"/>
                <w:szCs w:val="20"/>
                <w:lang w:val="uk-UA"/>
              </w:rPr>
              <w:t>8.1.</w:t>
            </w:r>
          </w:p>
          <w:p w:rsidR="00803BA9" w:rsidRPr="002D3FD4" w:rsidRDefault="00803BA9" w:rsidP="00C410D7">
            <w:pPr>
              <w:ind w:left="29"/>
              <w:rPr>
                <w:sz w:val="20"/>
                <w:szCs w:val="20"/>
                <w:lang w:val="uk-UA"/>
              </w:rPr>
            </w:pPr>
            <w:r w:rsidRPr="00205C97">
              <w:rPr>
                <w:sz w:val="20"/>
                <w:szCs w:val="20"/>
                <w:lang w:val="uk-UA"/>
              </w:rPr>
              <w:t>Організація і здійснення робіт з екологічної освіти</w:t>
            </w:r>
            <w:r>
              <w:rPr>
                <w:sz w:val="20"/>
                <w:szCs w:val="20"/>
                <w:lang w:val="uk-UA"/>
              </w:rPr>
              <w:t xml:space="preserve"> </w:t>
            </w:r>
            <w:r w:rsidRPr="002D3FD4">
              <w:rPr>
                <w:sz w:val="20"/>
                <w:szCs w:val="20"/>
                <w:lang w:val="uk-UA"/>
              </w:rPr>
              <w:t>та заходів з пропаганди охорони навколишнього природного середовища</w:t>
            </w:r>
          </w:p>
          <w:p w:rsidR="00803BA9" w:rsidRPr="00205C97" w:rsidRDefault="00803BA9" w:rsidP="00C410D7">
            <w:pPr>
              <w:rPr>
                <w:sz w:val="20"/>
                <w:szCs w:val="20"/>
                <w:lang w:val="uk-UA"/>
              </w:rPr>
            </w:pPr>
          </w:p>
        </w:tc>
        <w:tc>
          <w:tcPr>
            <w:tcW w:w="1822" w:type="dxa"/>
            <w:vMerge w:val="restart"/>
          </w:tcPr>
          <w:p w:rsidR="00803BA9" w:rsidRPr="00205C97" w:rsidRDefault="00803BA9" w:rsidP="00C410D7">
            <w:pPr>
              <w:ind w:left="29"/>
              <w:rPr>
                <w:sz w:val="20"/>
                <w:szCs w:val="20"/>
                <w:lang w:val="uk-UA"/>
              </w:rPr>
            </w:pPr>
          </w:p>
          <w:p w:rsidR="00803BA9" w:rsidRPr="001506FC" w:rsidRDefault="00803BA9" w:rsidP="00C410D7">
            <w:pPr>
              <w:ind w:left="29"/>
              <w:rPr>
                <w:sz w:val="20"/>
                <w:szCs w:val="20"/>
                <w:lang w:val="uk-UA"/>
              </w:rPr>
            </w:pPr>
            <w:r>
              <w:rPr>
                <w:sz w:val="20"/>
                <w:szCs w:val="20"/>
                <w:lang w:val="uk-UA"/>
              </w:rPr>
              <w:t>Відділ екології,</w:t>
            </w:r>
          </w:p>
          <w:p w:rsidR="00803BA9" w:rsidRPr="00205C97" w:rsidRDefault="00803BA9" w:rsidP="00C410D7">
            <w:pPr>
              <w:ind w:left="29"/>
              <w:rPr>
                <w:sz w:val="20"/>
                <w:szCs w:val="20"/>
                <w:lang w:val="uk-UA"/>
              </w:rPr>
            </w:pPr>
            <w:r>
              <w:rPr>
                <w:sz w:val="20"/>
                <w:szCs w:val="20"/>
                <w:lang w:val="uk-UA"/>
              </w:rPr>
              <w:t>в</w:t>
            </w:r>
            <w:r w:rsidRPr="00205C97">
              <w:rPr>
                <w:sz w:val="20"/>
                <w:szCs w:val="20"/>
                <w:lang w:val="uk-UA"/>
              </w:rPr>
              <w:t>ідділ</w:t>
            </w:r>
          </w:p>
          <w:p w:rsidR="00803BA9" w:rsidRDefault="00803BA9" w:rsidP="00C410D7">
            <w:pPr>
              <w:ind w:left="29"/>
              <w:rPr>
                <w:sz w:val="20"/>
                <w:szCs w:val="20"/>
                <w:lang w:val="uk-UA"/>
              </w:rPr>
            </w:pPr>
            <w:r w:rsidRPr="00205C97">
              <w:rPr>
                <w:sz w:val="20"/>
                <w:szCs w:val="20"/>
                <w:lang w:val="uk-UA"/>
              </w:rPr>
              <w:t>освіти і науки</w:t>
            </w:r>
          </w:p>
          <w:p w:rsidR="00803BA9" w:rsidRPr="00205C97" w:rsidRDefault="00803BA9" w:rsidP="00C410D7">
            <w:pPr>
              <w:ind w:left="29"/>
              <w:rPr>
                <w:sz w:val="20"/>
                <w:szCs w:val="20"/>
                <w:lang w:val="uk-UA"/>
              </w:rPr>
            </w:pPr>
            <w:r>
              <w:rPr>
                <w:sz w:val="20"/>
                <w:szCs w:val="20"/>
                <w:lang w:val="uk-UA"/>
              </w:rPr>
              <w:t>Нікопольської міської ради</w:t>
            </w:r>
          </w:p>
        </w:tc>
        <w:tc>
          <w:tcPr>
            <w:tcW w:w="1184" w:type="dxa"/>
            <w:vMerge w:val="restart"/>
          </w:tcPr>
          <w:p w:rsidR="00803BA9" w:rsidRPr="00205C97" w:rsidRDefault="00803BA9" w:rsidP="00C410D7">
            <w:pPr>
              <w:ind w:left="29"/>
              <w:jc w:val="center"/>
              <w:rPr>
                <w:sz w:val="18"/>
                <w:szCs w:val="18"/>
                <w:lang w:val="uk-UA"/>
              </w:rPr>
            </w:pPr>
          </w:p>
          <w:p w:rsidR="00803BA9" w:rsidRPr="00205C97" w:rsidRDefault="00803BA9" w:rsidP="00C410D7">
            <w:pPr>
              <w:ind w:left="29"/>
              <w:jc w:val="center"/>
              <w:rPr>
                <w:sz w:val="18"/>
                <w:szCs w:val="18"/>
                <w:lang w:val="uk-UA"/>
              </w:rPr>
            </w:pPr>
            <w:r w:rsidRPr="00205C97">
              <w:rPr>
                <w:sz w:val="18"/>
                <w:szCs w:val="18"/>
                <w:lang w:val="uk-UA"/>
              </w:rPr>
              <w:t>2018</w:t>
            </w:r>
          </w:p>
          <w:p w:rsidR="00803BA9" w:rsidRPr="00205C97" w:rsidRDefault="00803BA9" w:rsidP="00C410D7">
            <w:pPr>
              <w:ind w:left="29"/>
              <w:jc w:val="center"/>
              <w:rPr>
                <w:sz w:val="18"/>
                <w:szCs w:val="18"/>
                <w:lang w:val="uk-UA"/>
              </w:rPr>
            </w:pPr>
            <w:r w:rsidRPr="00205C97">
              <w:rPr>
                <w:sz w:val="18"/>
                <w:szCs w:val="18"/>
                <w:lang w:val="uk-UA"/>
              </w:rPr>
              <w:t>2022</w:t>
            </w: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97,0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40,0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45,0</w:t>
            </w:r>
          </w:p>
        </w:tc>
        <w:tc>
          <w:tcPr>
            <w:tcW w:w="993" w:type="dxa"/>
            <w:gridSpan w:val="3"/>
          </w:tcPr>
          <w:p w:rsidR="00803BA9" w:rsidRPr="00205C97" w:rsidRDefault="00803BA9" w:rsidP="00C410D7">
            <w:pPr>
              <w:ind w:left="29"/>
              <w:jc w:val="center"/>
              <w:rPr>
                <w:b/>
                <w:sz w:val="20"/>
                <w:szCs w:val="20"/>
                <w:lang w:val="uk-UA"/>
              </w:rPr>
            </w:pPr>
            <w:r w:rsidRPr="00205C97">
              <w:rPr>
                <w:b/>
                <w:sz w:val="20"/>
                <w:szCs w:val="20"/>
                <w:lang w:val="uk-UA"/>
              </w:rPr>
              <w:t>40,0</w:t>
            </w:r>
          </w:p>
        </w:tc>
        <w:tc>
          <w:tcPr>
            <w:tcW w:w="967" w:type="dxa"/>
            <w:gridSpan w:val="2"/>
          </w:tcPr>
          <w:p w:rsidR="00803BA9" w:rsidRPr="00205C97" w:rsidRDefault="00803BA9" w:rsidP="00C410D7">
            <w:pPr>
              <w:ind w:left="29"/>
              <w:jc w:val="center"/>
              <w:rPr>
                <w:b/>
                <w:sz w:val="20"/>
                <w:szCs w:val="20"/>
                <w:lang w:val="uk-UA"/>
              </w:rPr>
            </w:pPr>
            <w:r w:rsidRPr="00205C97">
              <w:rPr>
                <w:b/>
                <w:sz w:val="20"/>
                <w:szCs w:val="20"/>
                <w:lang w:val="uk-UA"/>
              </w:rPr>
              <w:t>40,0</w:t>
            </w:r>
          </w:p>
        </w:tc>
        <w:tc>
          <w:tcPr>
            <w:tcW w:w="2388" w:type="dxa"/>
            <w:vMerge w:val="restart"/>
          </w:tcPr>
          <w:p w:rsidR="00803BA9" w:rsidRPr="00205C97" w:rsidRDefault="00803BA9" w:rsidP="00C410D7">
            <w:pPr>
              <w:ind w:left="29"/>
              <w:jc w:val="center"/>
              <w:rPr>
                <w:sz w:val="20"/>
                <w:szCs w:val="20"/>
                <w:lang w:val="uk-UA"/>
              </w:rPr>
            </w:pPr>
            <w:r w:rsidRPr="00205C97">
              <w:rPr>
                <w:sz w:val="20"/>
                <w:szCs w:val="20"/>
                <w:lang w:val="uk-UA"/>
              </w:rPr>
              <w:t>Поліпшення якості екологічної освіти та виховання</w:t>
            </w:r>
            <w:r>
              <w:rPr>
                <w:sz w:val="20"/>
                <w:szCs w:val="20"/>
                <w:lang w:val="uk-UA"/>
              </w:rPr>
              <w:t xml:space="preserve"> для мешканців міста,</w:t>
            </w:r>
            <w:r w:rsidRPr="00205C97">
              <w:rPr>
                <w:sz w:val="20"/>
                <w:szCs w:val="20"/>
                <w:lang w:val="uk-UA"/>
              </w:rPr>
              <w:t xml:space="preserve"> в дошкільних, загальноосвітніх та позашкільних навчальних закладах.</w:t>
            </w: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proofErr w:type="spellStart"/>
            <w:r w:rsidRPr="00205C97">
              <w:rPr>
                <w:sz w:val="20"/>
                <w:szCs w:val="20"/>
                <w:lang w:val="uk-UA"/>
              </w:rPr>
              <w:t>Облбюджет</w:t>
            </w:r>
            <w:proofErr w:type="spellEnd"/>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jc w:val="center"/>
        </w:trPr>
        <w:tc>
          <w:tcPr>
            <w:tcW w:w="1693" w:type="dxa"/>
            <w:vMerge/>
          </w:tcPr>
          <w:p w:rsidR="00803BA9" w:rsidRPr="00205C97" w:rsidRDefault="00803BA9" w:rsidP="00C410D7">
            <w:pPr>
              <w:rPr>
                <w:sz w:val="18"/>
                <w:szCs w:val="18"/>
                <w:lang w:val="uk-UA"/>
              </w:rPr>
            </w:pPr>
          </w:p>
        </w:tc>
        <w:tc>
          <w:tcPr>
            <w:tcW w:w="2356" w:type="dxa"/>
            <w:vMerge/>
          </w:tcPr>
          <w:p w:rsidR="00803BA9" w:rsidRPr="00205C97" w:rsidRDefault="00803BA9" w:rsidP="00C410D7">
            <w:pPr>
              <w:ind w:left="29"/>
              <w:rPr>
                <w:sz w:val="20"/>
                <w:szCs w:val="20"/>
                <w:lang w:val="uk-UA"/>
              </w:rPr>
            </w:pPr>
          </w:p>
        </w:tc>
        <w:tc>
          <w:tcPr>
            <w:tcW w:w="1822" w:type="dxa"/>
            <w:vMerge/>
          </w:tcPr>
          <w:p w:rsidR="00803BA9" w:rsidRPr="00205C97" w:rsidRDefault="00803BA9" w:rsidP="00C410D7">
            <w:pPr>
              <w:ind w:left="29"/>
              <w:jc w:val="center"/>
              <w:rPr>
                <w:sz w:val="20"/>
                <w:szCs w:val="20"/>
                <w:lang w:val="uk-UA"/>
              </w:rPr>
            </w:pPr>
          </w:p>
        </w:tc>
        <w:tc>
          <w:tcPr>
            <w:tcW w:w="1184" w:type="dxa"/>
            <w:vMerge/>
          </w:tcPr>
          <w:p w:rsidR="00803BA9" w:rsidRPr="00205C97" w:rsidRDefault="00803BA9" w:rsidP="00C410D7">
            <w:pPr>
              <w:ind w:left="29"/>
              <w:jc w:val="center"/>
              <w:rPr>
                <w:sz w:val="18"/>
                <w:szCs w:val="18"/>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97,0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40,0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45,0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87"/>
          <w:jc w:val="center"/>
        </w:trPr>
        <w:tc>
          <w:tcPr>
            <w:tcW w:w="1693" w:type="dxa"/>
            <w:vMerge/>
            <w:tcBorders>
              <w:bottom w:val="single" w:sz="4" w:space="0" w:color="auto"/>
            </w:tcBorders>
          </w:tcPr>
          <w:p w:rsidR="00803BA9" w:rsidRPr="00205C97" w:rsidRDefault="00803BA9" w:rsidP="00C410D7">
            <w:pPr>
              <w:rPr>
                <w:sz w:val="18"/>
                <w:szCs w:val="18"/>
                <w:lang w:val="uk-UA"/>
              </w:rPr>
            </w:pPr>
          </w:p>
        </w:tc>
        <w:tc>
          <w:tcPr>
            <w:tcW w:w="2356" w:type="dxa"/>
            <w:vMerge/>
            <w:tcBorders>
              <w:bottom w:val="single" w:sz="4" w:space="0" w:color="auto"/>
            </w:tcBorders>
          </w:tcPr>
          <w:p w:rsidR="00803BA9" w:rsidRPr="00205C97" w:rsidRDefault="00803BA9" w:rsidP="00C410D7">
            <w:pPr>
              <w:ind w:left="29"/>
              <w:rPr>
                <w:sz w:val="20"/>
                <w:szCs w:val="20"/>
                <w:lang w:val="uk-UA"/>
              </w:rPr>
            </w:pPr>
          </w:p>
        </w:tc>
        <w:tc>
          <w:tcPr>
            <w:tcW w:w="1822" w:type="dxa"/>
            <w:vMerge/>
            <w:tcBorders>
              <w:bottom w:val="single" w:sz="4" w:space="0" w:color="auto"/>
            </w:tcBorders>
          </w:tcPr>
          <w:p w:rsidR="00803BA9" w:rsidRPr="00205C97" w:rsidRDefault="00803BA9" w:rsidP="00C410D7">
            <w:pPr>
              <w:ind w:left="29"/>
              <w:jc w:val="center"/>
              <w:rPr>
                <w:sz w:val="20"/>
                <w:szCs w:val="20"/>
                <w:lang w:val="uk-UA"/>
              </w:rPr>
            </w:pPr>
          </w:p>
        </w:tc>
        <w:tc>
          <w:tcPr>
            <w:tcW w:w="1184" w:type="dxa"/>
            <w:vMerge/>
            <w:tcBorders>
              <w:bottom w:val="single" w:sz="4" w:space="0" w:color="auto"/>
            </w:tcBorders>
          </w:tcPr>
          <w:p w:rsidR="00803BA9" w:rsidRPr="00205C97" w:rsidRDefault="00803BA9" w:rsidP="00C410D7">
            <w:pPr>
              <w:ind w:left="29"/>
              <w:jc w:val="center"/>
              <w:rPr>
                <w:sz w:val="18"/>
                <w:szCs w:val="18"/>
                <w:lang w:val="uk-UA"/>
              </w:rPr>
            </w:pPr>
          </w:p>
        </w:tc>
        <w:tc>
          <w:tcPr>
            <w:tcW w:w="1376" w:type="dxa"/>
            <w:tcBorders>
              <w:bottom w:val="single" w:sz="4" w:space="0" w:color="auto"/>
            </w:tcBorders>
          </w:tcPr>
          <w:p w:rsidR="00803BA9" w:rsidRPr="00205C97" w:rsidRDefault="00803BA9" w:rsidP="00C410D7">
            <w:pPr>
              <w:ind w:left="29"/>
              <w:jc w:val="center"/>
              <w:rPr>
                <w:sz w:val="20"/>
                <w:szCs w:val="20"/>
                <w:lang w:val="uk-UA"/>
              </w:rPr>
            </w:pPr>
            <w:r w:rsidRPr="00205C97">
              <w:rPr>
                <w:sz w:val="20"/>
                <w:szCs w:val="20"/>
                <w:lang w:val="uk-UA"/>
              </w:rPr>
              <w:t>Інші джер</w:t>
            </w:r>
            <w:r>
              <w:rPr>
                <w:sz w:val="20"/>
                <w:szCs w:val="20"/>
                <w:lang w:val="uk-UA"/>
              </w:rPr>
              <w:t>ел.</w:t>
            </w:r>
          </w:p>
        </w:tc>
        <w:tc>
          <w:tcPr>
            <w:tcW w:w="995" w:type="dxa"/>
            <w:tcBorders>
              <w:bottom w:val="single" w:sz="4" w:space="0" w:color="auto"/>
            </w:tcBorders>
          </w:tcPr>
          <w:p w:rsidR="00803BA9" w:rsidRPr="00205C97" w:rsidRDefault="00803BA9" w:rsidP="00C410D7">
            <w:pPr>
              <w:ind w:left="29"/>
              <w:jc w:val="center"/>
              <w:rPr>
                <w:sz w:val="20"/>
                <w:szCs w:val="20"/>
                <w:lang w:val="uk-UA"/>
              </w:rPr>
            </w:pPr>
          </w:p>
        </w:tc>
        <w:tc>
          <w:tcPr>
            <w:tcW w:w="1000"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1065"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993" w:type="dxa"/>
            <w:gridSpan w:val="3"/>
            <w:tcBorders>
              <w:bottom w:val="single" w:sz="4" w:space="0" w:color="auto"/>
            </w:tcBorders>
          </w:tcPr>
          <w:p w:rsidR="00803BA9" w:rsidRPr="00205C97" w:rsidRDefault="00803BA9" w:rsidP="00C410D7">
            <w:pPr>
              <w:ind w:left="29"/>
              <w:jc w:val="center"/>
              <w:rPr>
                <w:sz w:val="20"/>
                <w:szCs w:val="20"/>
                <w:lang w:val="uk-UA"/>
              </w:rPr>
            </w:pPr>
          </w:p>
        </w:tc>
        <w:tc>
          <w:tcPr>
            <w:tcW w:w="967" w:type="dxa"/>
            <w:gridSpan w:val="2"/>
            <w:tcBorders>
              <w:bottom w:val="single" w:sz="4" w:space="0" w:color="auto"/>
            </w:tcBorders>
          </w:tcPr>
          <w:p w:rsidR="00803BA9" w:rsidRPr="00205C97" w:rsidRDefault="00803BA9" w:rsidP="00C410D7">
            <w:pPr>
              <w:ind w:left="29"/>
              <w:jc w:val="center"/>
              <w:rPr>
                <w:sz w:val="20"/>
                <w:szCs w:val="20"/>
                <w:lang w:val="uk-UA"/>
              </w:rPr>
            </w:pPr>
          </w:p>
        </w:tc>
        <w:tc>
          <w:tcPr>
            <w:tcW w:w="2388" w:type="dxa"/>
            <w:vMerge/>
            <w:tcBorders>
              <w:bottom w:val="single" w:sz="4" w:space="0" w:color="auto"/>
            </w:tcBorders>
          </w:tcPr>
          <w:p w:rsidR="00803BA9" w:rsidRPr="00205C97" w:rsidRDefault="00803BA9" w:rsidP="00C410D7">
            <w:pPr>
              <w:ind w:left="29"/>
              <w:jc w:val="center"/>
              <w:rPr>
                <w:sz w:val="20"/>
                <w:szCs w:val="20"/>
                <w:lang w:val="uk-UA"/>
              </w:rPr>
            </w:pPr>
          </w:p>
        </w:tc>
      </w:tr>
      <w:tr w:rsidR="00803BA9" w:rsidRPr="00205C97" w:rsidTr="00C410D7">
        <w:trPr>
          <w:trHeight w:val="258"/>
          <w:jc w:val="center"/>
        </w:trPr>
        <w:tc>
          <w:tcPr>
            <w:tcW w:w="1693" w:type="dxa"/>
            <w:vMerge w:val="restart"/>
          </w:tcPr>
          <w:p w:rsidR="00803BA9" w:rsidRPr="00205C97" w:rsidRDefault="00803BA9" w:rsidP="00C410D7">
            <w:pPr>
              <w:rPr>
                <w:sz w:val="18"/>
                <w:szCs w:val="18"/>
                <w:lang w:val="uk-UA"/>
              </w:rPr>
            </w:pPr>
          </w:p>
        </w:tc>
        <w:tc>
          <w:tcPr>
            <w:tcW w:w="5362" w:type="dxa"/>
            <w:gridSpan w:val="3"/>
            <w:vMerge w:val="restart"/>
          </w:tcPr>
          <w:p w:rsidR="00803BA9" w:rsidRPr="00205C97" w:rsidRDefault="00803BA9" w:rsidP="00C410D7">
            <w:pPr>
              <w:ind w:left="29"/>
              <w:rPr>
                <w:b/>
                <w:sz w:val="20"/>
                <w:szCs w:val="20"/>
                <w:lang w:val="uk-UA"/>
              </w:rPr>
            </w:pPr>
          </w:p>
          <w:p w:rsidR="00803BA9" w:rsidRPr="00205C97" w:rsidRDefault="00803BA9" w:rsidP="00C410D7">
            <w:pPr>
              <w:ind w:left="29"/>
              <w:rPr>
                <w:b/>
                <w:sz w:val="20"/>
                <w:szCs w:val="20"/>
                <w:lang w:val="uk-UA"/>
              </w:rPr>
            </w:pPr>
            <w:r w:rsidRPr="00205C97">
              <w:rPr>
                <w:b/>
                <w:sz w:val="20"/>
                <w:szCs w:val="20"/>
                <w:lang w:val="uk-UA"/>
              </w:rPr>
              <w:t>ВСЬОГО ПО РОЗДІЛУ ЕКОЛОГІЧНА ОСВІТА, ЗАХОДИ ЩОДО ПРОПАГАНДИ ОХОРОНИ НАВКОЛШНЬОГО ПРИРОДНОГО СЕРЕДОВЩА</w:t>
            </w:r>
          </w:p>
          <w:p w:rsidR="00803BA9" w:rsidRPr="00205C97" w:rsidRDefault="00803BA9" w:rsidP="00C410D7">
            <w:pPr>
              <w:ind w:left="29"/>
              <w:rPr>
                <w:sz w:val="20"/>
                <w:szCs w:val="20"/>
                <w:lang w:val="uk-UA"/>
              </w:rPr>
            </w:pPr>
          </w:p>
          <w:p w:rsidR="00803BA9" w:rsidRPr="00205C97" w:rsidRDefault="00803BA9" w:rsidP="00C410D7">
            <w:pPr>
              <w:ind w:left="29"/>
              <w:rPr>
                <w:sz w:val="20"/>
                <w:szCs w:val="20"/>
                <w:lang w:val="uk-UA"/>
              </w:rPr>
            </w:pPr>
          </w:p>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97,0</w:t>
            </w:r>
          </w:p>
        </w:tc>
        <w:tc>
          <w:tcPr>
            <w:tcW w:w="1000" w:type="dxa"/>
            <w:gridSpan w:val="2"/>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40,0</w:t>
            </w:r>
          </w:p>
        </w:tc>
        <w:tc>
          <w:tcPr>
            <w:tcW w:w="1065" w:type="dxa"/>
            <w:gridSpan w:val="2"/>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45,0</w:t>
            </w:r>
          </w:p>
        </w:tc>
        <w:tc>
          <w:tcPr>
            <w:tcW w:w="993" w:type="dxa"/>
            <w:gridSpan w:val="3"/>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40,0</w:t>
            </w:r>
          </w:p>
        </w:tc>
        <w:tc>
          <w:tcPr>
            <w:tcW w:w="967" w:type="dxa"/>
            <w:gridSpan w:val="2"/>
          </w:tcPr>
          <w:p w:rsidR="00803BA9" w:rsidRDefault="00803BA9" w:rsidP="00C410D7">
            <w:pPr>
              <w:ind w:left="29"/>
              <w:jc w:val="center"/>
              <w:rPr>
                <w:b/>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40,0</w:t>
            </w:r>
          </w:p>
        </w:tc>
        <w:tc>
          <w:tcPr>
            <w:tcW w:w="2388" w:type="dxa"/>
            <w:vMerge w:val="restart"/>
          </w:tcPr>
          <w:p w:rsidR="00803BA9" w:rsidRPr="00205C97" w:rsidRDefault="00803BA9" w:rsidP="00C410D7">
            <w:pPr>
              <w:ind w:left="29"/>
              <w:jc w:val="center"/>
              <w:rPr>
                <w:sz w:val="20"/>
                <w:szCs w:val="20"/>
                <w:lang w:val="uk-UA"/>
              </w:rPr>
            </w:pPr>
          </w:p>
        </w:tc>
      </w:tr>
      <w:tr w:rsidR="00803BA9" w:rsidRPr="00205C97" w:rsidTr="00C410D7">
        <w:trPr>
          <w:trHeight w:val="139"/>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93"/>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118"/>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Default="00803BA9" w:rsidP="00C410D7">
            <w:pPr>
              <w:ind w:left="29"/>
              <w:jc w:val="center"/>
              <w:rPr>
                <w:sz w:val="20"/>
                <w:szCs w:val="20"/>
                <w:lang w:val="uk-UA"/>
              </w:rPr>
            </w:pPr>
            <w:r w:rsidRPr="00205C97">
              <w:rPr>
                <w:sz w:val="20"/>
                <w:szCs w:val="20"/>
                <w:lang w:val="uk-UA"/>
              </w:rPr>
              <w:t xml:space="preserve">Міський </w:t>
            </w:r>
          </w:p>
          <w:p w:rsidR="00803BA9" w:rsidRPr="00205C97" w:rsidRDefault="00803BA9" w:rsidP="00C410D7">
            <w:pPr>
              <w:ind w:left="29"/>
              <w:jc w:val="center"/>
              <w:rPr>
                <w:sz w:val="20"/>
                <w:szCs w:val="20"/>
                <w:lang w:val="uk-UA"/>
              </w:rPr>
            </w:pPr>
            <w:r>
              <w:rPr>
                <w:sz w:val="20"/>
                <w:szCs w:val="20"/>
                <w:lang w:val="uk-UA"/>
              </w:rPr>
              <w:t>б</w:t>
            </w:r>
            <w:r w:rsidRPr="00205C97">
              <w:rPr>
                <w:sz w:val="20"/>
                <w:szCs w:val="20"/>
                <w:lang w:val="uk-UA"/>
              </w:rPr>
              <w:t>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97,0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40,0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45,0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40,0</w:t>
            </w:r>
          </w:p>
        </w:tc>
        <w:tc>
          <w:tcPr>
            <w:tcW w:w="967" w:type="dxa"/>
            <w:gridSpan w:val="2"/>
          </w:tcPr>
          <w:p w:rsidR="00803BA9" w:rsidRPr="00205C97" w:rsidRDefault="00803BA9" w:rsidP="00C410D7">
            <w:pPr>
              <w:ind w:left="29"/>
              <w:jc w:val="center"/>
              <w:rPr>
                <w:sz w:val="20"/>
                <w:szCs w:val="20"/>
                <w:lang w:val="uk-UA"/>
              </w:rPr>
            </w:pPr>
            <w:r w:rsidRPr="00205C97">
              <w:rPr>
                <w:sz w:val="20"/>
                <w:szCs w:val="20"/>
                <w:lang w:val="uk-UA"/>
              </w:rPr>
              <w:t>40,0</w:t>
            </w: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266"/>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Pr>
                <w:sz w:val="20"/>
                <w:szCs w:val="20"/>
                <w:lang w:val="uk-UA"/>
              </w:rPr>
              <w:t>Інші джерел.</w:t>
            </w:r>
          </w:p>
        </w:tc>
        <w:tc>
          <w:tcPr>
            <w:tcW w:w="995" w:type="dxa"/>
          </w:tcPr>
          <w:p w:rsidR="00803BA9" w:rsidRPr="00205C97" w:rsidRDefault="00803BA9" w:rsidP="00C410D7">
            <w:pPr>
              <w:ind w:left="29"/>
              <w:jc w:val="center"/>
              <w:rPr>
                <w:sz w:val="20"/>
                <w:szCs w:val="20"/>
                <w:lang w:val="uk-UA"/>
              </w:rPr>
            </w:pPr>
          </w:p>
        </w:tc>
        <w:tc>
          <w:tcPr>
            <w:tcW w:w="1000" w:type="dxa"/>
            <w:gridSpan w:val="2"/>
          </w:tcPr>
          <w:p w:rsidR="00803BA9" w:rsidRPr="00205C97" w:rsidRDefault="00803BA9" w:rsidP="00C410D7">
            <w:pPr>
              <w:ind w:left="29"/>
              <w:jc w:val="center"/>
              <w:rPr>
                <w:sz w:val="20"/>
                <w:szCs w:val="20"/>
                <w:lang w:val="uk-UA"/>
              </w:rPr>
            </w:pPr>
          </w:p>
        </w:tc>
        <w:tc>
          <w:tcPr>
            <w:tcW w:w="1065" w:type="dxa"/>
            <w:gridSpan w:val="2"/>
          </w:tcPr>
          <w:p w:rsidR="00803BA9" w:rsidRPr="00205C97" w:rsidRDefault="00803BA9" w:rsidP="00C410D7">
            <w:pPr>
              <w:ind w:left="29"/>
              <w:jc w:val="center"/>
              <w:rPr>
                <w:sz w:val="20"/>
                <w:szCs w:val="20"/>
                <w:lang w:val="uk-UA"/>
              </w:rPr>
            </w:pPr>
          </w:p>
        </w:tc>
        <w:tc>
          <w:tcPr>
            <w:tcW w:w="993" w:type="dxa"/>
            <w:gridSpan w:val="3"/>
          </w:tcPr>
          <w:p w:rsidR="00803BA9" w:rsidRPr="00205C97" w:rsidRDefault="00803BA9" w:rsidP="00C410D7">
            <w:pPr>
              <w:ind w:left="29"/>
              <w:jc w:val="center"/>
              <w:rPr>
                <w:sz w:val="20"/>
                <w:szCs w:val="20"/>
                <w:lang w:val="uk-UA"/>
              </w:rPr>
            </w:pPr>
          </w:p>
        </w:tc>
        <w:tc>
          <w:tcPr>
            <w:tcW w:w="967" w:type="dxa"/>
            <w:gridSpan w:val="2"/>
          </w:tcPr>
          <w:p w:rsidR="00803BA9" w:rsidRPr="00205C97" w:rsidRDefault="00803BA9" w:rsidP="00C410D7">
            <w:pPr>
              <w:ind w:left="29"/>
              <w:jc w:val="center"/>
              <w:rPr>
                <w:sz w:val="20"/>
                <w:szCs w:val="20"/>
                <w:lang w:val="uk-UA"/>
              </w:rPr>
            </w:pPr>
          </w:p>
        </w:tc>
        <w:tc>
          <w:tcPr>
            <w:tcW w:w="2388" w:type="dxa"/>
            <w:vMerge/>
          </w:tcPr>
          <w:p w:rsidR="00803BA9" w:rsidRPr="00205C97" w:rsidRDefault="00803BA9" w:rsidP="00C410D7">
            <w:pPr>
              <w:ind w:left="29"/>
              <w:jc w:val="center"/>
              <w:rPr>
                <w:sz w:val="20"/>
                <w:szCs w:val="20"/>
                <w:lang w:val="uk-UA"/>
              </w:rPr>
            </w:pPr>
          </w:p>
        </w:tc>
      </w:tr>
      <w:tr w:rsidR="00803BA9" w:rsidRPr="00205C97" w:rsidTr="00C410D7">
        <w:trPr>
          <w:trHeight w:val="307"/>
          <w:jc w:val="center"/>
        </w:trPr>
        <w:tc>
          <w:tcPr>
            <w:tcW w:w="1693" w:type="dxa"/>
            <w:vMerge w:val="restart"/>
          </w:tcPr>
          <w:p w:rsidR="00803BA9" w:rsidRPr="00205C97" w:rsidRDefault="00803BA9" w:rsidP="00C410D7">
            <w:pPr>
              <w:rPr>
                <w:sz w:val="18"/>
                <w:szCs w:val="18"/>
                <w:lang w:val="uk-UA"/>
              </w:rPr>
            </w:pPr>
          </w:p>
        </w:tc>
        <w:tc>
          <w:tcPr>
            <w:tcW w:w="5362" w:type="dxa"/>
            <w:gridSpan w:val="3"/>
            <w:vMerge w:val="restart"/>
          </w:tcPr>
          <w:p w:rsidR="00803BA9" w:rsidRPr="00205C97" w:rsidRDefault="00803BA9" w:rsidP="00C410D7">
            <w:pPr>
              <w:ind w:left="29"/>
              <w:jc w:val="center"/>
              <w:rPr>
                <w:sz w:val="20"/>
                <w:szCs w:val="20"/>
                <w:lang w:val="uk-UA"/>
              </w:rPr>
            </w:pPr>
          </w:p>
          <w:p w:rsidR="00803BA9" w:rsidRPr="00205C97" w:rsidRDefault="00803BA9" w:rsidP="00C410D7">
            <w:pPr>
              <w:ind w:left="29"/>
              <w:jc w:val="center"/>
              <w:rPr>
                <w:b/>
                <w:sz w:val="20"/>
                <w:szCs w:val="20"/>
                <w:lang w:val="uk-UA"/>
              </w:rPr>
            </w:pPr>
            <w:r w:rsidRPr="00205C97">
              <w:rPr>
                <w:b/>
                <w:sz w:val="20"/>
                <w:szCs w:val="20"/>
                <w:lang w:val="uk-UA"/>
              </w:rPr>
              <w:t>ВСЬОГО ПО ПРОГРАМІ</w:t>
            </w: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b/>
                <w:sz w:val="20"/>
                <w:szCs w:val="20"/>
                <w:lang w:val="uk-UA"/>
              </w:rPr>
            </w:pPr>
            <w:r w:rsidRPr="00205C97">
              <w:rPr>
                <w:b/>
                <w:sz w:val="20"/>
                <w:szCs w:val="20"/>
                <w:lang w:val="uk-UA"/>
              </w:rPr>
              <w:lastRenderedPageBreak/>
              <w:t xml:space="preserve">Загальний обсяг у </w:t>
            </w:r>
            <w:proofErr w:type="spellStart"/>
            <w:r w:rsidRPr="00205C97">
              <w:rPr>
                <w:b/>
                <w:sz w:val="20"/>
                <w:szCs w:val="20"/>
                <w:lang w:val="uk-UA"/>
              </w:rPr>
              <w:t>т.ч</w:t>
            </w:r>
            <w:proofErr w:type="spellEnd"/>
            <w:r w:rsidRPr="00205C97">
              <w:rPr>
                <w:b/>
                <w:sz w:val="20"/>
                <w:szCs w:val="20"/>
                <w:lang w:val="uk-UA"/>
              </w:rPr>
              <w:t>.</w:t>
            </w:r>
          </w:p>
        </w:tc>
        <w:tc>
          <w:tcPr>
            <w:tcW w:w="995" w:type="dxa"/>
          </w:tcPr>
          <w:p w:rsidR="00803BA9" w:rsidRPr="00205C97" w:rsidRDefault="00803BA9" w:rsidP="00C410D7">
            <w:pPr>
              <w:ind w:left="29"/>
              <w:jc w:val="center"/>
              <w:rPr>
                <w:b/>
                <w:sz w:val="20"/>
                <w:szCs w:val="20"/>
                <w:lang w:val="uk-UA"/>
              </w:rPr>
            </w:pPr>
            <w:r w:rsidRPr="00205C97">
              <w:rPr>
                <w:b/>
                <w:sz w:val="20"/>
                <w:szCs w:val="20"/>
                <w:lang w:val="uk-UA"/>
              </w:rPr>
              <w:t>17</w:t>
            </w:r>
            <w:r>
              <w:rPr>
                <w:b/>
                <w:sz w:val="20"/>
                <w:szCs w:val="20"/>
                <w:lang w:val="en-US"/>
              </w:rPr>
              <w:t>75</w:t>
            </w:r>
            <w:r>
              <w:rPr>
                <w:b/>
                <w:sz w:val="20"/>
                <w:szCs w:val="20"/>
                <w:lang w:val="uk-UA"/>
              </w:rPr>
              <w:t>69</w:t>
            </w:r>
            <w:r w:rsidRPr="00205C97">
              <w:rPr>
                <w:b/>
                <w:sz w:val="20"/>
                <w:szCs w:val="20"/>
                <w:lang w:val="uk-UA"/>
              </w:rPr>
              <w:t>,0</w:t>
            </w:r>
          </w:p>
        </w:tc>
        <w:tc>
          <w:tcPr>
            <w:tcW w:w="1000" w:type="dxa"/>
            <w:gridSpan w:val="2"/>
          </w:tcPr>
          <w:p w:rsidR="00803BA9" w:rsidRPr="00205C97" w:rsidRDefault="00803BA9" w:rsidP="00C410D7">
            <w:pPr>
              <w:ind w:left="29"/>
              <w:jc w:val="center"/>
              <w:rPr>
                <w:b/>
                <w:sz w:val="20"/>
                <w:szCs w:val="20"/>
                <w:lang w:val="uk-UA"/>
              </w:rPr>
            </w:pPr>
            <w:r w:rsidRPr="00205C97">
              <w:rPr>
                <w:b/>
                <w:sz w:val="20"/>
                <w:szCs w:val="20"/>
                <w:lang w:val="uk-UA"/>
              </w:rPr>
              <w:t>18</w:t>
            </w:r>
            <w:r>
              <w:rPr>
                <w:b/>
                <w:sz w:val="20"/>
                <w:szCs w:val="20"/>
                <w:lang w:val="uk-UA"/>
              </w:rPr>
              <w:t>8844</w:t>
            </w:r>
            <w:r w:rsidRPr="00205C97">
              <w:rPr>
                <w:b/>
                <w:sz w:val="20"/>
                <w:szCs w:val="20"/>
                <w:lang w:val="uk-UA"/>
              </w:rPr>
              <w:t>,0</w:t>
            </w:r>
          </w:p>
        </w:tc>
        <w:tc>
          <w:tcPr>
            <w:tcW w:w="1065" w:type="dxa"/>
            <w:gridSpan w:val="2"/>
          </w:tcPr>
          <w:p w:rsidR="00803BA9" w:rsidRPr="00205C97" w:rsidRDefault="00803BA9" w:rsidP="00C410D7">
            <w:pPr>
              <w:ind w:left="29"/>
              <w:jc w:val="center"/>
              <w:rPr>
                <w:b/>
                <w:sz w:val="20"/>
                <w:szCs w:val="20"/>
                <w:lang w:val="uk-UA"/>
              </w:rPr>
            </w:pPr>
            <w:r w:rsidRPr="00205C97">
              <w:rPr>
                <w:b/>
                <w:sz w:val="20"/>
                <w:szCs w:val="20"/>
                <w:lang w:val="uk-UA"/>
              </w:rPr>
              <w:t>1</w:t>
            </w:r>
            <w:r>
              <w:rPr>
                <w:b/>
                <w:sz w:val="20"/>
                <w:szCs w:val="20"/>
                <w:lang w:val="en-US"/>
              </w:rPr>
              <w:t>69</w:t>
            </w:r>
            <w:r>
              <w:rPr>
                <w:b/>
                <w:sz w:val="20"/>
                <w:szCs w:val="20"/>
                <w:lang w:val="uk-UA"/>
              </w:rPr>
              <w:t>077</w:t>
            </w:r>
            <w:r w:rsidRPr="00205C97">
              <w:rPr>
                <w:b/>
                <w:sz w:val="20"/>
                <w:szCs w:val="20"/>
                <w:lang w:val="uk-UA"/>
              </w:rPr>
              <w:t>,0</w:t>
            </w:r>
          </w:p>
        </w:tc>
        <w:tc>
          <w:tcPr>
            <w:tcW w:w="993" w:type="dxa"/>
            <w:gridSpan w:val="3"/>
          </w:tcPr>
          <w:p w:rsidR="00803BA9" w:rsidRPr="00205C97" w:rsidRDefault="00803BA9" w:rsidP="00C410D7">
            <w:pPr>
              <w:ind w:left="29"/>
              <w:jc w:val="center"/>
              <w:rPr>
                <w:b/>
                <w:sz w:val="20"/>
                <w:szCs w:val="20"/>
                <w:lang w:val="uk-UA"/>
              </w:rPr>
            </w:pPr>
            <w:r>
              <w:rPr>
                <w:b/>
                <w:sz w:val="20"/>
                <w:szCs w:val="20"/>
                <w:lang w:val="uk-UA"/>
              </w:rPr>
              <w:t>7</w:t>
            </w:r>
            <w:r>
              <w:rPr>
                <w:b/>
                <w:sz w:val="20"/>
                <w:szCs w:val="20"/>
                <w:lang w:val="en-US"/>
              </w:rPr>
              <w:t>80</w:t>
            </w:r>
            <w:r>
              <w:rPr>
                <w:b/>
                <w:sz w:val="20"/>
                <w:szCs w:val="20"/>
                <w:lang w:val="uk-UA"/>
              </w:rPr>
              <w:t>36</w:t>
            </w:r>
            <w:r w:rsidRPr="00205C97">
              <w:rPr>
                <w:b/>
                <w:sz w:val="20"/>
                <w:szCs w:val="20"/>
                <w:lang w:val="uk-UA"/>
              </w:rPr>
              <w:t>,0</w:t>
            </w:r>
          </w:p>
        </w:tc>
        <w:tc>
          <w:tcPr>
            <w:tcW w:w="967" w:type="dxa"/>
            <w:gridSpan w:val="2"/>
          </w:tcPr>
          <w:p w:rsidR="00803BA9" w:rsidRPr="00205C97" w:rsidRDefault="00803BA9" w:rsidP="00C410D7">
            <w:pPr>
              <w:ind w:left="29"/>
              <w:jc w:val="center"/>
              <w:rPr>
                <w:b/>
                <w:sz w:val="20"/>
                <w:szCs w:val="20"/>
                <w:lang w:val="uk-UA"/>
              </w:rPr>
            </w:pPr>
            <w:r>
              <w:rPr>
                <w:b/>
                <w:sz w:val="20"/>
                <w:szCs w:val="20"/>
                <w:lang w:val="en-US"/>
              </w:rPr>
              <w:t>225</w:t>
            </w:r>
            <w:r>
              <w:rPr>
                <w:b/>
                <w:sz w:val="20"/>
                <w:szCs w:val="20"/>
                <w:lang w:val="uk-UA"/>
              </w:rPr>
              <w:t>40</w:t>
            </w:r>
            <w:r w:rsidRPr="00205C97">
              <w:rPr>
                <w:b/>
                <w:sz w:val="20"/>
                <w:szCs w:val="20"/>
                <w:lang w:val="uk-UA"/>
              </w:rPr>
              <w:t>,0</w:t>
            </w:r>
          </w:p>
        </w:tc>
        <w:tc>
          <w:tcPr>
            <w:tcW w:w="2388" w:type="dxa"/>
          </w:tcPr>
          <w:p w:rsidR="00803BA9" w:rsidRPr="00205C97" w:rsidRDefault="00803BA9" w:rsidP="00C410D7">
            <w:pPr>
              <w:ind w:left="29"/>
              <w:jc w:val="center"/>
              <w:rPr>
                <w:b/>
                <w:sz w:val="20"/>
                <w:szCs w:val="20"/>
                <w:lang w:val="uk-UA"/>
              </w:rPr>
            </w:pPr>
            <w:r w:rsidRPr="00205C97">
              <w:rPr>
                <w:b/>
                <w:sz w:val="20"/>
                <w:szCs w:val="20"/>
                <w:lang w:val="uk-UA"/>
              </w:rPr>
              <w:t>6</w:t>
            </w:r>
            <w:r>
              <w:rPr>
                <w:b/>
                <w:sz w:val="20"/>
                <w:szCs w:val="20"/>
                <w:lang w:val="uk-UA"/>
              </w:rPr>
              <w:t>35666</w:t>
            </w:r>
            <w:r w:rsidRPr="00205C97">
              <w:rPr>
                <w:b/>
                <w:sz w:val="20"/>
                <w:szCs w:val="20"/>
                <w:lang w:val="uk-UA"/>
              </w:rPr>
              <w:t>,0</w:t>
            </w:r>
          </w:p>
        </w:tc>
      </w:tr>
      <w:tr w:rsidR="00803BA9" w:rsidRPr="00205C97" w:rsidTr="00C410D7">
        <w:trPr>
          <w:trHeight w:val="161"/>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vAlign w:val="center"/>
          </w:tcPr>
          <w:p w:rsidR="00803BA9" w:rsidRPr="00205C97" w:rsidRDefault="00803BA9" w:rsidP="00C410D7">
            <w:pPr>
              <w:ind w:left="29"/>
              <w:jc w:val="center"/>
              <w:rPr>
                <w:sz w:val="20"/>
                <w:szCs w:val="20"/>
                <w:lang w:val="uk-UA"/>
              </w:rPr>
            </w:pPr>
            <w:r w:rsidRPr="00205C97">
              <w:rPr>
                <w:sz w:val="20"/>
                <w:szCs w:val="20"/>
                <w:lang w:val="uk-UA"/>
              </w:rPr>
              <w:t>Державний бюджет</w:t>
            </w:r>
          </w:p>
        </w:tc>
        <w:tc>
          <w:tcPr>
            <w:tcW w:w="995" w:type="dxa"/>
          </w:tcPr>
          <w:p w:rsidR="00803BA9" w:rsidRPr="00205C97" w:rsidRDefault="00803BA9" w:rsidP="00C410D7">
            <w:pPr>
              <w:ind w:left="29"/>
              <w:jc w:val="center"/>
              <w:rPr>
                <w:sz w:val="20"/>
                <w:szCs w:val="20"/>
                <w:lang w:val="uk-UA"/>
              </w:rPr>
            </w:pPr>
            <w:r w:rsidRPr="00205C97">
              <w:rPr>
                <w:sz w:val="20"/>
                <w:szCs w:val="20"/>
                <w:lang w:val="uk-UA"/>
              </w:rPr>
              <w:t>50</w:t>
            </w:r>
            <w:r>
              <w:rPr>
                <w:sz w:val="20"/>
                <w:szCs w:val="20"/>
                <w:lang w:val="uk-UA"/>
              </w:rPr>
              <w:t>833</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56000,0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50000,0</w:t>
            </w:r>
          </w:p>
        </w:tc>
        <w:tc>
          <w:tcPr>
            <w:tcW w:w="993" w:type="dxa"/>
            <w:gridSpan w:val="3"/>
          </w:tcPr>
          <w:p w:rsidR="00803BA9" w:rsidRPr="00205C97" w:rsidRDefault="00803BA9" w:rsidP="00C410D7">
            <w:pPr>
              <w:ind w:left="29"/>
              <w:jc w:val="center"/>
              <w:rPr>
                <w:sz w:val="20"/>
                <w:szCs w:val="20"/>
                <w:lang w:val="uk-UA"/>
              </w:rPr>
            </w:pPr>
            <w:r w:rsidRPr="00205C97">
              <w:rPr>
                <w:sz w:val="20"/>
                <w:szCs w:val="20"/>
                <w:lang w:val="uk-UA"/>
              </w:rPr>
              <w:t>50000,0</w:t>
            </w:r>
          </w:p>
        </w:tc>
        <w:tc>
          <w:tcPr>
            <w:tcW w:w="967" w:type="dxa"/>
            <w:gridSpan w:val="2"/>
          </w:tcPr>
          <w:p w:rsidR="00803BA9" w:rsidRPr="00205C97" w:rsidRDefault="00803BA9" w:rsidP="00C410D7">
            <w:pPr>
              <w:ind w:left="29"/>
              <w:rPr>
                <w:sz w:val="20"/>
                <w:szCs w:val="20"/>
                <w:lang w:val="uk-UA"/>
              </w:rPr>
            </w:pPr>
            <w:r>
              <w:rPr>
                <w:sz w:val="20"/>
                <w:szCs w:val="20"/>
                <w:lang w:val="uk-UA"/>
              </w:rPr>
              <w:t xml:space="preserve">      0</w:t>
            </w:r>
          </w:p>
        </w:tc>
        <w:tc>
          <w:tcPr>
            <w:tcW w:w="2388" w:type="dxa"/>
          </w:tcPr>
          <w:p w:rsidR="00803BA9" w:rsidRPr="00205C97" w:rsidRDefault="00803BA9" w:rsidP="00C410D7">
            <w:pPr>
              <w:ind w:left="29"/>
              <w:jc w:val="center"/>
              <w:rPr>
                <w:b/>
                <w:sz w:val="20"/>
                <w:szCs w:val="20"/>
                <w:lang w:val="uk-UA"/>
              </w:rPr>
            </w:pPr>
            <w:r w:rsidRPr="00205C97">
              <w:rPr>
                <w:b/>
                <w:sz w:val="20"/>
                <w:szCs w:val="20"/>
                <w:lang w:val="uk-UA"/>
              </w:rPr>
              <w:t>206</w:t>
            </w:r>
            <w:r>
              <w:rPr>
                <w:b/>
                <w:sz w:val="20"/>
                <w:szCs w:val="20"/>
                <w:lang w:val="uk-UA"/>
              </w:rPr>
              <w:t>833</w:t>
            </w:r>
            <w:r w:rsidRPr="00205C97">
              <w:rPr>
                <w:b/>
                <w:sz w:val="20"/>
                <w:szCs w:val="20"/>
                <w:lang w:val="uk-UA"/>
              </w:rPr>
              <w:t>,0</w:t>
            </w:r>
          </w:p>
        </w:tc>
      </w:tr>
      <w:tr w:rsidR="00803BA9" w:rsidRPr="00205C97" w:rsidTr="00C410D7">
        <w:trPr>
          <w:trHeight w:val="236"/>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Обласний бюджет</w:t>
            </w:r>
          </w:p>
        </w:tc>
        <w:tc>
          <w:tcPr>
            <w:tcW w:w="995" w:type="dxa"/>
          </w:tcPr>
          <w:p w:rsidR="00803BA9" w:rsidRPr="00205C97" w:rsidRDefault="00803BA9" w:rsidP="00C410D7">
            <w:pPr>
              <w:ind w:left="29"/>
              <w:jc w:val="center"/>
              <w:rPr>
                <w:sz w:val="20"/>
                <w:szCs w:val="20"/>
                <w:lang w:val="uk-UA"/>
              </w:rPr>
            </w:pPr>
            <w:r>
              <w:rPr>
                <w:sz w:val="20"/>
                <w:szCs w:val="20"/>
                <w:lang w:val="en-US"/>
              </w:rPr>
              <w:t>28</w:t>
            </w:r>
            <w:r w:rsidRPr="00205C97">
              <w:rPr>
                <w:sz w:val="20"/>
                <w:szCs w:val="20"/>
                <w:lang w:val="uk-UA"/>
              </w:rPr>
              <w:t>70,0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2</w:t>
            </w:r>
            <w:r>
              <w:rPr>
                <w:sz w:val="20"/>
                <w:szCs w:val="20"/>
                <w:lang w:val="uk-UA"/>
              </w:rPr>
              <w:t>3</w:t>
            </w:r>
            <w:r w:rsidRPr="00205C97">
              <w:rPr>
                <w:sz w:val="20"/>
                <w:szCs w:val="20"/>
                <w:lang w:val="uk-UA"/>
              </w:rPr>
              <w:t>5</w:t>
            </w:r>
            <w:r>
              <w:rPr>
                <w:sz w:val="20"/>
                <w:szCs w:val="20"/>
                <w:lang w:val="uk-UA"/>
              </w:rPr>
              <w:t>0</w:t>
            </w:r>
            <w:r w:rsidRPr="00205C97">
              <w:rPr>
                <w:sz w:val="20"/>
                <w:szCs w:val="20"/>
                <w:lang w:val="uk-UA"/>
              </w:rPr>
              <w:t>0,0</w:t>
            </w:r>
          </w:p>
        </w:tc>
        <w:tc>
          <w:tcPr>
            <w:tcW w:w="1065" w:type="dxa"/>
            <w:gridSpan w:val="2"/>
          </w:tcPr>
          <w:p w:rsidR="00803BA9" w:rsidRPr="00205C97" w:rsidRDefault="00803BA9" w:rsidP="00C410D7">
            <w:pPr>
              <w:ind w:left="29"/>
              <w:jc w:val="center"/>
              <w:rPr>
                <w:sz w:val="20"/>
                <w:szCs w:val="20"/>
                <w:lang w:val="uk-UA"/>
              </w:rPr>
            </w:pPr>
            <w:r>
              <w:rPr>
                <w:sz w:val="20"/>
                <w:szCs w:val="20"/>
                <w:lang w:val="en-US"/>
              </w:rPr>
              <w:t>96</w:t>
            </w:r>
            <w:r w:rsidRPr="00205C97">
              <w:rPr>
                <w:sz w:val="20"/>
                <w:szCs w:val="20"/>
                <w:lang w:val="uk-UA"/>
              </w:rPr>
              <w:t>50,0</w:t>
            </w:r>
          </w:p>
        </w:tc>
        <w:tc>
          <w:tcPr>
            <w:tcW w:w="993" w:type="dxa"/>
            <w:gridSpan w:val="3"/>
          </w:tcPr>
          <w:p w:rsidR="00803BA9" w:rsidRPr="00205C97" w:rsidRDefault="00803BA9" w:rsidP="00C410D7">
            <w:pPr>
              <w:ind w:left="29"/>
              <w:jc w:val="center"/>
              <w:rPr>
                <w:sz w:val="20"/>
                <w:szCs w:val="20"/>
                <w:lang w:val="uk-UA"/>
              </w:rPr>
            </w:pPr>
            <w:r>
              <w:rPr>
                <w:sz w:val="20"/>
                <w:szCs w:val="20"/>
                <w:lang w:val="uk-UA"/>
              </w:rPr>
              <w:t>11</w:t>
            </w:r>
            <w:r w:rsidRPr="00205C97">
              <w:rPr>
                <w:sz w:val="20"/>
                <w:szCs w:val="20"/>
                <w:lang w:val="uk-UA"/>
              </w:rPr>
              <w:t>850,0</w:t>
            </w:r>
          </w:p>
        </w:tc>
        <w:tc>
          <w:tcPr>
            <w:tcW w:w="967" w:type="dxa"/>
            <w:gridSpan w:val="2"/>
          </w:tcPr>
          <w:p w:rsidR="00803BA9" w:rsidRPr="00205C97" w:rsidRDefault="00803BA9" w:rsidP="00C410D7">
            <w:pPr>
              <w:ind w:left="29"/>
              <w:jc w:val="center"/>
              <w:rPr>
                <w:sz w:val="20"/>
                <w:szCs w:val="20"/>
                <w:lang w:val="uk-UA"/>
              </w:rPr>
            </w:pPr>
            <w:r>
              <w:rPr>
                <w:sz w:val="20"/>
                <w:szCs w:val="20"/>
                <w:lang w:val="uk-UA"/>
              </w:rPr>
              <w:t>9</w:t>
            </w:r>
            <w:r w:rsidRPr="00205C97">
              <w:rPr>
                <w:sz w:val="20"/>
                <w:szCs w:val="20"/>
                <w:lang w:val="uk-UA"/>
              </w:rPr>
              <w:t>000,0</w:t>
            </w:r>
          </w:p>
        </w:tc>
        <w:tc>
          <w:tcPr>
            <w:tcW w:w="2388" w:type="dxa"/>
          </w:tcPr>
          <w:p w:rsidR="00803BA9" w:rsidRPr="00205C97" w:rsidRDefault="00803BA9" w:rsidP="00C410D7">
            <w:pPr>
              <w:ind w:left="29"/>
              <w:jc w:val="center"/>
              <w:rPr>
                <w:b/>
                <w:sz w:val="20"/>
                <w:szCs w:val="20"/>
                <w:lang w:val="uk-UA"/>
              </w:rPr>
            </w:pPr>
            <w:r w:rsidRPr="00205C97">
              <w:rPr>
                <w:b/>
                <w:sz w:val="20"/>
                <w:szCs w:val="20"/>
                <w:lang w:val="uk-UA"/>
              </w:rPr>
              <w:t>5</w:t>
            </w:r>
            <w:r>
              <w:rPr>
                <w:b/>
                <w:sz w:val="20"/>
                <w:szCs w:val="20"/>
                <w:lang w:val="uk-UA"/>
              </w:rPr>
              <w:t>687</w:t>
            </w:r>
            <w:r w:rsidRPr="00205C97">
              <w:rPr>
                <w:b/>
                <w:sz w:val="20"/>
                <w:szCs w:val="20"/>
                <w:lang w:val="uk-UA"/>
              </w:rPr>
              <w:t>0,0</w:t>
            </w:r>
          </w:p>
        </w:tc>
      </w:tr>
      <w:tr w:rsidR="00803BA9" w:rsidRPr="00205C97" w:rsidTr="00C410D7">
        <w:trPr>
          <w:trHeight w:val="322"/>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Міський бюджет</w:t>
            </w:r>
          </w:p>
        </w:tc>
        <w:tc>
          <w:tcPr>
            <w:tcW w:w="995" w:type="dxa"/>
          </w:tcPr>
          <w:p w:rsidR="00803BA9" w:rsidRPr="00205C97" w:rsidRDefault="00803BA9" w:rsidP="00C410D7">
            <w:pPr>
              <w:ind w:left="29"/>
              <w:jc w:val="center"/>
              <w:rPr>
                <w:sz w:val="20"/>
                <w:szCs w:val="20"/>
                <w:lang w:val="uk-UA"/>
              </w:rPr>
            </w:pPr>
            <w:r>
              <w:rPr>
                <w:sz w:val="20"/>
                <w:szCs w:val="20"/>
                <w:lang w:val="uk-UA"/>
              </w:rPr>
              <w:t>5808</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r>
              <w:rPr>
                <w:sz w:val="20"/>
                <w:szCs w:val="20"/>
                <w:lang w:val="uk-UA"/>
              </w:rPr>
              <w:t>32</w:t>
            </w:r>
            <w:r w:rsidRPr="00205C97">
              <w:rPr>
                <w:sz w:val="20"/>
                <w:szCs w:val="20"/>
                <w:lang w:val="uk-UA"/>
              </w:rPr>
              <w:t>59,0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2654,0</w:t>
            </w:r>
          </w:p>
        </w:tc>
        <w:tc>
          <w:tcPr>
            <w:tcW w:w="993" w:type="dxa"/>
            <w:gridSpan w:val="3"/>
          </w:tcPr>
          <w:p w:rsidR="00803BA9" w:rsidRPr="00205C97" w:rsidRDefault="00803BA9" w:rsidP="00C410D7">
            <w:pPr>
              <w:ind w:left="29"/>
              <w:jc w:val="center"/>
              <w:rPr>
                <w:sz w:val="20"/>
                <w:szCs w:val="20"/>
                <w:lang w:val="uk-UA"/>
              </w:rPr>
            </w:pPr>
            <w:r>
              <w:rPr>
                <w:sz w:val="20"/>
                <w:szCs w:val="20"/>
                <w:lang w:val="uk-UA"/>
              </w:rPr>
              <w:t>22</w:t>
            </w:r>
            <w:r w:rsidRPr="00205C97">
              <w:rPr>
                <w:sz w:val="20"/>
                <w:szCs w:val="20"/>
                <w:lang w:val="uk-UA"/>
              </w:rPr>
              <w:t>99,0</w:t>
            </w:r>
          </w:p>
        </w:tc>
        <w:tc>
          <w:tcPr>
            <w:tcW w:w="967" w:type="dxa"/>
            <w:gridSpan w:val="2"/>
          </w:tcPr>
          <w:p w:rsidR="00803BA9" w:rsidRPr="00205C97" w:rsidRDefault="00803BA9" w:rsidP="00C410D7">
            <w:pPr>
              <w:ind w:left="29"/>
              <w:jc w:val="center"/>
              <w:rPr>
                <w:sz w:val="20"/>
                <w:szCs w:val="20"/>
                <w:lang w:val="uk-UA"/>
              </w:rPr>
            </w:pPr>
            <w:r>
              <w:rPr>
                <w:sz w:val="20"/>
                <w:szCs w:val="20"/>
                <w:lang w:val="en-US"/>
              </w:rPr>
              <w:t>21</w:t>
            </w:r>
            <w:r w:rsidRPr="00205C97">
              <w:rPr>
                <w:sz w:val="20"/>
                <w:szCs w:val="20"/>
                <w:lang w:val="uk-UA"/>
              </w:rPr>
              <w:t>99,0</w:t>
            </w:r>
          </w:p>
        </w:tc>
        <w:tc>
          <w:tcPr>
            <w:tcW w:w="2388" w:type="dxa"/>
          </w:tcPr>
          <w:p w:rsidR="00803BA9" w:rsidRPr="00205C97" w:rsidRDefault="00803BA9" w:rsidP="00C410D7">
            <w:pPr>
              <w:ind w:left="29"/>
              <w:jc w:val="center"/>
              <w:rPr>
                <w:b/>
                <w:sz w:val="20"/>
                <w:szCs w:val="20"/>
                <w:lang w:val="uk-UA"/>
              </w:rPr>
            </w:pPr>
            <w:r w:rsidRPr="00205C97">
              <w:rPr>
                <w:b/>
                <w:sz w:val="20"/>
                <w:szCs w:val="20"/>
                <w:lang w:val="uk-UA"/>
              </w:rPr>
              <w:t>1</w:t>
            </w:r>
            <w:r>
              <w:rPr>
                <w:b/>
                <w:sz w:val="20"/>
                <w:szCs w:val="20"/>
                <w:lang w:val="en-US"/>
              </w:rPr>
              <w:t>62</w:t>
            </w:r>
            <w:r>
              <w:rPr>
                <w:b/>
                <w:sz w:val="20"/>
                <w:szCs w:val="20"/>
                <w:lang w:val="uk-UA"/>
              </w:rPr>
              <w:t>19</w:t>
            </w:r>
            <w:r w:rsidRPr="00205C97">
              <w:rPr>
                <w:b/>
                <w:sz w:val="20"/>
                <w:szCs w:val="20"/>
                <w:lang w:val="uk-UA"/>
              </w:rPr>
              <w:t>,0</w:t>
            </w:r>
          </w:p>
        </w:tc>
      </w:tr>
      <w:tr w:rsidR="00803BA9" w:rsidRPr="00205C97" w:rsidTr="00C410D7">
        <w:trPr>
          <w:trHeight w:val="478"/>
          <w:jc w:val="center"/>
        </w:trPr>
        <w:tc>
          <w:tcPr>
            <w:tcW w:w="1693" w:type="dxa"/>
            <w:vMerge/>
          </w:tcPr>
          <w:p w:rsidR="00803BA9" w:rsidRPr="00205C97" w:rsidRDefault="00803BA9" w:rsidP="00C410D7">
            <w:pPr>
              <w:rPr>
                <w:sz w:val="18"/>
                <w:szCs w:val="18"/>
                <w:lang w:val="uk-UA"/>
              </w:rPr>
            </w:pPr>
          </w:p>
        </w:tc>
        <w:tc>
          <w:tcPr>
            <w:tcW w:w="5362" w:type="dxa"/>
            <w:gridSpan w:val="3"/>
            <w:vMerge/>
          </w:tcPr>
          <w:p w:rsidR="00803BA9" w:rsidRPr="00205C97" w:rsidRDefault="00803BA9" w:rsidP="00C410D7">
            <w:pPr>
              <w:ind w:left="29"/>
              <w:jc w:val="center"/>
              <w:rPr>
                <w:sz w:val="20"/>
                <w:szCs w:val="20"/>
                <w:lang w:val="uk-UA"/>
              </w:rPr>
            </w:pPr>
          </w:p>
        </w:tc>
        <w:tc>
          <w:tcPr>
            <w:tcW w:w="1376" w:type="dxa"/>
          </w:tcPr>
          <w:p w:rsidR="00803BA9" w:rsidRPr="00205C97" w:rsidRDefault="00803BA9" w:rsidP="00C410D7">
            <w:pPr>
              <w:ind w:left="29"/>
              <w:jc w:val="center"/>
              <w:rPr>
                <w:sz w:val="20"/>
                <w:szCs w:val="20"/>
                <w:lang w:val="uk-UA"/>
              </w:rPr>
            </w:pPr>
            <w:r w:rsidRPr="00205C97">
              <w:rPr>
                <w:sz w:val="20"/>
                <w:szCs w:val="20"/>
                <w:lang w:val="uk-UA"/>
              </w:rPr>
              <w:t>Інші джерела</w:t>
            </w:r>
          </w:p>
        </w:tc>
        <w:tc>
          <w:tcPr>
            <w:tcW w:w="995" w:type="dxa"/>
          </w:tcPr>
          <w:p w:rsidR="00803BA9" w:rsidRPr="00205C97" w:rsidRDefault="00803BA9" w:rsidP="00C410D7">
            <w:pPr>
              <w:ind w:left="29"/>
              <w:jc w:val="center"/>
              <w:rPr>
                <w:sz w:val="20"/>
                <w:szCs w:val="20"/>
                <w:lang w:val="uk-UA"/>
              </w:rPr>
            </w:pPr>
            <w:r w:rsidRPr="00205C97">
              <w:rPr>
                <w:sz w:val="20"/>
                <w:szCs w:val="20"/>
                <w:lang w:val="uk-UA"/>
              </w:rPr>
              <w:t>11</w:t>
            </w:r>
            <w:r>
              <w:rPr>
                <w:sz w:val="20"/>
                <w:szCs w:val="20"/>
                <w:lang w:val="uk-UA"/>
              </w:rPr>
              <w:t>8058</w:t>
            </w:r>
            <w:r w:rsidRPr="00205C97">
              <w:rPr>
                <w:sz w:val="20"/>
                <w:szCs w:val="20"/>
                <w:lang w:val="uk-UA"/>
              </w:rPr>
              <w:t>,0</w:t>
            </w:r>
          </w:p>
        </w:tc>
        <w:tc>
          <w:tcPr>
            <w:tcW w:w="1000" w:type="dxa"/>
            <w:gridSpan w:val="2"/>
          </w:tcPr>
          <w:p w:rsidR="00803BA9" w:rsidRPr="00205C97" w:rsidRDefault="00803BA9" w:rsidP="00C410D7">
            <w:pPr>
              <w:ind w:left="29"/>
              <w:jc w:val="center"/>
              <w:rPr>
                <w:sz w:val="20"/>
                <w:szCs w:val="20"/>
                <w:lang w:val="uk-UA"/>
              </w:rPr>
            </w:pPr>
            <w:r w:rsidRPr="00205C97">
              <w:rPr>
                <w:sz w:val="20"/>
                <w:szCs w:val="20"/>
                <w:lang w:val="uk-UA"/>
              </w:rPr>
              <w:t>10</w:t>
            </w:r>
            <w:r>
              <w:rPr>
                <w:sz w:val="20"/>
                <w:szCs w:val="20"/>
                <w:lang w:val="uk-UA"/>
              </w:rPr>
              <w:t>5685</w:t>
            </w:r>
            <w:r w:rsidRPr="00205C97">
              <w:rPr>
                <w:sz w:val="20"/>
                <w:szCs w:val="20"/>
                <w:lang w:val="uk-UA"/>
              </w:rPr>
              <w:t>,0</w:t>
            </w:r>
          </w:p>
        </w:tc>
        <w:tc>
          <w:tcPr>
            <w:tcW w:w="1065" w:type="dxa"/>
            <w:gridSpan w:val="2"/>
          </w:tcPr>
          <w:p w:rsidR="00803BA9" w:rsidRPr="00205C97" w:rsidRDefault="00803BA9" w:rsidP="00C410D7">
            <w:pPr>
              <w:ind w:left="29"/>
              <w:jc w:val="center"/>
              <w:rPr>
                <w:sz w:val="20"/>
                <w:szCs w:val="20"/>
                <w:lang w:val="uk-UA"/>
              </w:rPr>
            </w:pPr>
            <w:r w:rsidRPr="00205C97">
              <w:rPr>
                <w:sz w:val="20"/>
                <w:szCs w:val="20"/>
                <w:lang w:val="uk-UA"/>
              </w:rPr>
              <w:t>10</w:t>
            </w:r>
            <w:r>
              <w:rPr>
                <w:sz w:val="20"/>
                <w:szCs w:val="20"/>
                <w:lang w:val="uk-UA"/>
              </w:rPr>
              <w:t>6773</w:t>
            </w:r>
            <w:r w:rsidRPr="00205C97">
              <w:rPr>
                <w:sz w:val="20"/>
                <w:szCs w:val="20"/>
                <w:lang w:val="uk-UA"/>
              </w:rPr>
              <w:t>,0</w:t>
            </w:r>
          </w:p>
        </w:tc>
        <w:tc>
          <w:tcPr>
            <w:tcW w:w="993" w:type="dxa"/>
            <w:gridSpan w:val="3"/>
          </w:tcPr>
          <w:p w:rsidR="00803BA9" w:rsidRPr="00205C97" w:rsidRDefault="00803BA9" w:rsidP="00C410D7">
            <w:pPr>
              <w:ind w:left="29"/>
              <w:jc w:val="center"/>
              <w:rPr>
                <w:sz w:val="20"/>
                <w:szCs w:val="20"/>
                <w:lang w:val="uk-UA"/>
              </w:rPr>
            </w:pPr>
            <w:r>
              <w:rPr>
                <w:sz w:val="20"/>
                <w:szCs w:val="20"/>
                <w:lang w:val="uk-UA"/>
              </w:rPr>
              <w:t>13887</w:t>
            </w:r>
            <w:r w:rsidRPr="00205C97">
              <w:rPr>
                <w:sz w:val="20"/>
                <w:szCs w:val="20"/>
                <w:lang w:val="uk-UA"/>
              </w:rPr>
              <w:t>,0</w:t>
            </w:r>
          </w:p>
        </w:tc>
        <w:tc>
          <w:tcPr>
            <w:tcW w:w="967" w:type="dxa"/>
            <w:gridSpan w:val="2"/>
          </w:tcPr>
          <w:p w:rsidR="00803BA9" w:rsidRPr="00205C97" w:rsidRDefault="00803BA9" w:rsidP="00C410D7">
            <w:pPr>
              <w:ind w:left="29"/>
              <w:jc w:val="center"/>
              <w:rPr>
                <w:sz w:val="20"/>
                <w:szCs w:val="20"/>
                <w:lang w:val="uk-UA"/>
              </w:rPr>
            </w:pPr>
            <w:r>
              <w:rPr>
                <w:sz w:val="20"/>
                <w:szCs w:val="20"/>
                <w:lang w:val="uk-UA"/>
              </w:rPr>
              <w:t>11341</w:t>
            </w:r>
            <w:r w:rsidRPr="00205C97">
              <w:rPr>
                <w:sz w:val="20"/>
                <w:szCs w:val="20"/>
                <w:lang w:val="uk-UA"/>
              </w:rPr>
              <w:t>,0</w:t>
            </w:r>
          </w:p>
        </w:tc>
        <w:tc>
          <w:tcPr>
            <w:tcW w:w="2388" w:type="dxa"/>
          </w:tcPr>
          <w:p w:rsidR="00803BA9" w:rsidRPr="00205C97" w:rsidRDefault="00803BA9" w:rsidP="00C410D7">
            <w:pPr>
              <w:ind w:left="29"/>
              <w:jc w:val="center"/>
              <w:rPr>
                <w:b/>
                <w:sz w:val="20"/>
                <w:szCs w:val="20"/>
                <w:lang w:val="uk-UA"/>
              </w:rPr>
            </w:pPr>
            <w:r w:rsidRPr="00205C97">
              <w:rPr>
                <w:b/>
                <w:sz w:val="20"/>
                <w:szCs w:val="20"/>
                <w:lang w:val="uk-UA"/>
              </w:rPr>
              <w:t>3</w:t>
            </w:r>
            <w:r>
              <w:rPr>
                <w:b/>
                <w:sz w:val="20"/>
                <w:szCs w:val="20"/>
                <w:lang w:val="uk-UA"/>
              </w:rPr>
              <w:t>55744</w:t>
            </w:r>
            <w:r w:rsidRPr="00205C97">
              <w:rPr>
                <w:b/>
                <w:sz w:val="20"/>
                <w:szCs w:val="20"/>
                <w:lang w:val="uk-UA"/>
              </w:rPr>
              <w:t xml:space="preserve">,0  </w:t>
            </w:r>
          </w:p>
        </w:tc>
      </w:tr>
    </w:tbl>
    <w:p w:rsidR="00803BA9" w:rsidRDefault="00803BA9" w:rsidP="00803BA9">
      <w:pPr>
        <w:jc w:val="both"/>
        <w:rPr>
          <w:lang w:val="uk-UA"/>
        </w:rPr>
      </w:pPr>
    </w:p>
    <w:p w:rsidR="00803BA9" w:rsidRDefault="00803BA9" w:rsidP="00803BA9">
      <w:pPr>
        <w:jc w:val="center"/>
        <w:rPr>
          <w:lang w:val="uk-UA"/>
        </w:rPr>
      </w:pPr>
    </w:p>
    <w:p w:rsidR="00803BA9" w:rsidRDefault="00803BA9" w:rsidP="00803BA9">
      <w:pPr>
        <w:jc w:val="center"/>
        <w:rPr>
          <w:lang w:val="uk-UA"/>
        </w:rPr>
      </w:pPr>
    </w:p>
    <w:p w:rsidR="00803BA9" w:rsidRDefault="00803BA9" w:rsidP="00803BA9">
      <w:pPr>
        <w:jc w:val="center"/>
        <w:rPr>
          <w:lang w:val="uk-UA"/>
        </w:rPr>
      </w:pPr>
    </w:p>
    <w:p w:rsidR="00803BA9" w:rsidRDefault="00803BA9" w:rsidP="00803BA9">
      <w:pPr>
        <w:jc w:val="center"/>
        <w:rPr>
          <w:lang w:val="uk-UA"/>
        </w:rPr>
      </w:pPr>
    </w:p>
    <w:p w:rsidR="00803BA9" w:rsidRDefault="00803BA9" w:rsidP="00803BA9">
      <w:pPr>
        <w:jc w:val="center"/>
        <w:rPr>
          <w:lang w:val="uk-UA"/>
        </w:rPr>
      </w:pPr>
      <w:r>
        <w:rPr>
          <w:lang w:val="uk-UA"/>
        </w:rPr>
        <w:t>Начальник відділу екології                                                      А.П. Федорова</w:t>
      </w:r>
    </w:p>
    <w:p w:rsidR="00803BA9" w:rsidRDefault="00803BA9" w:rsidP="00803BA9">
      <w:pPr>
        <w:rPr>
          <w:lang w:val="uk-UA"/>
        </w:rPr>
      </w:pPr>
      <w:r w:rsidRPr="002A47B8">
        <w:t xml:space="preserve">                                                                                                                 </w:t>
      </w:r>
      <w:r>
        <w:t xml:space="preserve">  </w:t>
      </w:r>
      <w:r>
        <w:rPr>
          <w:lang w:val="uk-UA"/>
        </w:rPr>
        <w:t xml:space="preserve">                                                                                          </w:t>
      </w:r>
      <w:r w:rsidRPr="002A47B8">
        <w:t xml:space="preserve">      </w:t>
      </w: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Default="00803BA9" w:rsidP="00803BA9">
      <w:pPr>
        <w:rPr>
          <w:lang w:val="uk-UA"/>
        </w:rPr>
      </w:pPr>
    </w:p>
    <w:p w:rsidR="00803BA9" w:rsidRPr="00205C97" w:rsidRDefault="00803BA9" w:rsidP="00803BA9">
      <w:pPr>
        <w:rPr>
          <w:lang w:val="uk-UA"/>
        </w:rPr>
      </w:pPr>
      <w:r>
        <w:rPr>
          <w:lang w:val="uk-UA"/>
        </w:rPr>
        <w:lastRenderedPageBreak/>
        <w:t xml:space="preserve">                                                                                                                                                                                                                         До</w:t>
      </w:r>
      <w:r w:rsidRPr="00205C97">
        <w:rPr>
          <w:lang w:val="uk-UA"/>
        </w:rPr>
        <w:t>даток</w:t>
      </w:r>
      <w:r>
        <w:rPr>
          <w:lang w:val="uk-UA"/>
        </w:rPr>
        <w:t xml:space="preserve"> </w:t>
      </w:r>
      <w:r w:rsidRPr="00205C97">
        <w:rPr>
          <w:lang w:val="uk-UA"/>
        </w:rPr>
        <w:t xml:space="preserve"> </w:t>
      </w:r>
      <w:r>
        <w:rPr>
          <w:lang w:val="uk-UA"/>
        </w:rPr>
        <w:t>2</w:t>
      </w:r>
      <w:r w:rsidRPr="00205C97">
        <w:rPr>
          <w:lang w:val="uk-UA"/>
        </w:rPr>
        <w:t xml:space="preserve"> до Програми </w:t>
      </w:r>
    </w:p>
    <w:p w:rsidR="00803BA9" w:rsidRPr="00205C97" w:rsidRDefault="00803BA9" w:rsidP="00803BA9">
      <w:pPr>
        <w:jc w:val="center"/>
        <w:rPr>
          <w:lang w:val="uk-UA"/>
        </w:rPr>
      </w:pPr>
      <w:r w:rsidRPr="00205C97">
        <w:rPr>
          <w:lang w:val="uk-UA"/>
        </w:rPr>
        <w:t xml:space="preserve">                                                                                                                                                                        </w:t>
      </w:r>
      <w:r>
        <w:rPr>
          <w:lang w:val="uk-UA"/>
        </w:rPr>
        <w:t xml:space="preserve">  </w:t>
      </w:r>
      <w:r w:rsidRPr="00205C97">
        <w:rPr>
          <w:lang w:val="uk-UA"/>
        </w:rPr>
        <w:t xml:space="preserve">                      </w:t>
      </w:r>
      <w:r>
        <w:rPr>
          <w:lang w:val="uk-UA"/>
        </w:rPr>
        <w:t xml:space="preserve">         </w:t>
      </w:r>
      <w:r w:rsidRPr="00205C97">
        <w:rPr>
          <w:lang w:val="uk-UA"/>
        </w:rPr>
        <w:t xml:space="preserve"> «Екологія 2018-2022» </w:t>
      </w:r>
    </w:p>
    <w:p w:rsidR="00803BA9" w:rsidRPr="00205C97" w:rsidRDefault="00803BA9" w:rsidP="00803BA9">
      <w:pPr>
        <w:jc w:val="right"/>
        <w:rPr>
          <w:lang w:val="uk-UA"/>
        </w:rPr>
      </w:pPr>
    </w:p>
    <w:p w:rsidR="00803BA9" w:rsidRPr="00205C97" w:rsidRDefault="00803BA9" w:rsidP="00803BA9">
      <w:pPr>
        <w:jc w:val="center"/>
        <w:rPr>
          <w:rFonts w:ascii="Century Schoolbook" w:hAnsi="Century Schoolbook"/>
          <w:b/>
          <w:lang w:val="uk-UA"/>
        </w:rPr>
      </w:pPr>
      <w:r w:rsidRPr="00205C97">
        <w:rPr>
          <w:rFonts w:ascii="Century Schoolbook" w:hAnsi="Century Schoolbook"/>
          <w:b/>
          <w:lang w:val="uk-UA"/>
        </w:rPr>
        <w:t>Ресурсне забезпечення Програми</w:t>
      </w:r>
    </w:p>
    <w:p w:rsidR="00803BA9" w:rsidRPr="00205C97" w:rsidRDefault="00803BA9" w:rsidP="00803BA9">
      <w:pPr>
        <w:jc w:val="center"/>
        <w:rPr>
          <w:rFonts w:ascii="Century Schoolbook" w:hAnsi="Century Schoolbook"/>
          <w:b/>
          <w:lang w:val="uk-UA"/>
        </w:rPr>
      </w:pPr>
    </w:p>
    <w:tbl>
      <w:tblPr>
        <w:tblpPr w:leftFromText="180" w:rightFromText="180" w:vertAnchor="text" w:horzAnchor="margin" w:tblpY="1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37"/>
        <w:gridCol w:w="2137"/>
        <w:gridCol w:w="2142"/>
        <w:gridCol w:w="2138"/>
        <w:gridCol w:w="2141"/>
        <w:gridCol w:w="2139"/>
      </w:tblGrid>
      <w:tr w:rsidR="00803BA9" w:rsidRPr="00205C97" w:rsidTr="00C410D7">
        <w:trPr>
          <w:trHeight w:val="368"/>
        </w:trPr>
        <w:tc>
          <w:tcPr>
            <w:tcW w:w="2154" w:type="dxa"/>
            <w:vMerge w:val="restart"/>
            <w:shd w:val="clear" w:color="auto" w:fill="auto"/>
          </w:tcPr>
          <w:p w:rsidR="00803BA9" w:rsidRPr="00205C97" w:rsidRDefault="00803BA9" w:rsidP="00C410D7">
            <w:pPr>
              <w:jc w:val="center"/>
              <w:rPr>
                <w:rFonts w:ascii="Century Schoolbook" w:eastAsia="Calibri" w:hAnsi="Century Schoolbook"/>
                <w:b/>
                <w:lang w:val="uk-UA"/>
              </w:rPr>
            </w:pPr>
          </w:p>
        </w:tc>
        <w:tc>
          <w:tcPr>
            <w:tcW w:w="10695" w:type="dxa"/>
            <w:gridSpan w:val="5"/>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Виконання Програми по рокам</w:t>
            </w:r>
          </w:p>
          <w:p w:rsidR="00803BA9" w:rsidRPr="00205C97" w:rsidRDefault="00803BA9" w:rsidP="00C410D7">
            <w:pPr>
              <w:jc w:val="center"/>
              <w:rPr>
                <w:rFonts w:ascii="Century Schoolbook" w:eastAsia="Calibri" w:hAnsi="Century Schoolbook"/>
                <w:b/>
                <w:lang w:val="uk-UA"/>
              </w:rPr>
            </w:pPr>
          </w:p>
        </w:tc>
        <w:tc>
          <w:tcPr>
            <w:tcW w:w="2139" w:type="dxa"/>
            <w:vMerge w:val="restart"/>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Всього витрат на виконання Програми</w:t>
            </w:r>
          </w:p>
        </w:tc>
      </w:tr>
      <w:tr w:rsidR="00803BA9" w:rsidRPr="00205C97" w:rsidTr="00C410D7">
        <w:trPr>
          <w:trHeight w:val="388"/>
        </w:trPr>
        <w:tc>
          <w:tcPr>
            <w:tcW w:w="2154" w:type="dxa"/>
            <w:vMerge/>
            <w:shd w:val="clear" w:color="auto" w:fill="auto"/>
          </w:tcPr>
          <w:p w:rsidR="00803BA9" w:rsidRPr="00205C97" w:rsidRDefault="00803BA9" w:rsidP="00C410D7">
            <w:pPr>
              <w:jc w:val="center"/>
              <w:rPr>
                <w:rFonts w:ascii="Century Schoolbook" w:eastAsia="Calibri" w:hAnsi="Century Schoolbook"/>
                <w:b/>
                <w:lang w:val="uk-UA"/>
              </w:rPr>
            </w:pPr>
          </w:p>
        </w:tc>
        <w:tc>
          <w:tcPr>
            <w:tcW w:w="2137" w:type="dxa"/>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2018рік</w:t>
            </w:r>
          </w:p>
        </w:tc>
        <w:tc>
          <w:tcPr>
            <w:tcW w:w="2137" w:type="dxa"/>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2019рік</w:t>
            </w:r>
          </w:p>
        </w:tc>
        <w:tc>
          <w:tcPr>
            <w:tcW w:w="2142" w:type="dxa"/>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2020рік</w:t>
            </w:r>
          </w:p>
        </w:tc>
        <w:tc>
          <w:tcPr>
            <w:tcW w:w="2138" w:type="dxa"/>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2021рік</w:t>
            </w:r>
          </w:p>
          <w:p w:rsidR="00803BA9" w:rsidRPr="00205C97" w:rsidRDefault="00803BA9" w:rsidP="00C410D7">
            <w:pPr>
              <w:jc w:val="center"/>
              <w:rPr>
                <w:rFonts w:ascii="Century Schoolbook" w:eastAsia="Calibri" w:hAnsi="Century Schoolbook"/>
                <w:b/>
                <w:lang w:val="uk-UA"/>
              </w:rPr>
            </w:pPr>
          </w:p>
        </w:tc>
        <w:tc>
          <w:tcPr>
            <w:tcW w:w="2141" w:type="dxa"/>
            <w:shd w:val="clear" w:color="auto" w:fill="auto"/>
          </w:tcPr>
          <w:p w:rsidR="00803BA9" w:rsidRPr="00205C97" w:rsidRDefault="00803BA9" w:rsidP="00C410D7">
            <w:pPr>
              <w:jc w:val="center"/>
              <w:rPr>
                <w:rFonts w:ascii="Century Schoolbook" w:eastAsia="Calibri" w:hAnsi="Century Schoolbook"/>
                <w:b/>
                <w:lang w:val="uk-UA"/>
              </w:rPr>
            </w:pPr>
            <w:r w:rsidRPr="00205C97">
              <w:rPr>
                <w:rFonts w:ascii="Century Schoolbook" w:eastAsia="Calibri" w:hAnsi="Century Schoolbook"/>
                <w:b/>
                <w:lang w:val="uk-UA"/>
              </w:rPr>
              <w:t>2022 рік</w:t>
            </w:r>
          </w:p>
        </w:tc>
        <w:tc>
          <w:tcPr>
            <w:tcW w:w="2139" w:type="dxa"/>
            <w:vMerge/>
            <w:shd w:val="clear" w:color="auto" w:fill="auto"/>
          </w:tcPr>
          <w:p w:rsidR="00803BA9" w:rsidRPr="00205C97" w:rsidRDefault="00803BA9" w:rsidP="00C410D7">
            <w:pPr>
              <w:jc w:val="center"/>
              <w:rPr>
                <w:rFonts w:ascii="Century Schoolbook" w:eastAsia="Calibri" w:hAnsi="Century Schoolbook"/>
                <w:b/>
                <w:lang w:val="uk-UA"/>
              </w:rPr>
            </w:pPr>
          </w:p>
        </w:tc>
      </w:tr>
      <w:tr w:rsidR="00803BA9" w:rsidRPr="00205C97" w:rsidTr="00C410D7">
        <w:trPr>
          <w:trHeight w:val="388"/>
        </w:trPr>
        <w:tc>
          <w:tcPr>
            <w:tcW w:w="2154"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Об</w:t>
            </w:r>
            <w:r>
              <w:rPr>
                <w:rFonts w:ascii="Century Schoolbook" w:eastAsia="Calibri" w:hAnsi="Century Schoolbook"/>
                <w:lang w:val="uk-UA"/>
              </w:rPr>
              <w:t xml:space="preserve">сяг ресурсів (всього), </w:t>
            </w:r>
            <w:proofErr w:type="spellStart"/>
            <w:r>
              <w:rPr>
                <w:rFonts w:ascii="Century Schoolbook" w:eastAsia="Calibri" w:hAnsi="Century Schoolbook"/>
                <w:lang w:val="uk-UA"/>
              </w:rPr>
              <w:t>тис.грн</w:t>
            </w:r>
            <w:proofErr w:type="spellEnd"/>
            <w:r>
              <w:rPr>
                <w:rFonts w:ascii="Century Schoolbook" w:eastAsia="Calibri" w:hAnsi="Century Schoolbook"/>
                <w:lang w:val="uk-UA"/>
              </w:rPr>
              <w:t>.</w:t>
            </w:r>
          </w:p>
        </w:tc>
        <w:tc>
          <w:tcPr>
            <w:tcW w:w="2137" w:type="dxa"/>
            <w:shd w:val="clear" w:color="auto" w:fill="auto"/>
          </w:tcPr>
          <w:p w:rsidR="00803BA9" w:rsidRPr="006D6F8C" w:rsidRDefault="00803BA9" w:rsidP="00C410D7">
            <w:pPr>
              <w:ind w:left="29"/>
              <w:jc w:val="center"/>
              <w:rPr>
                <w:rFonts w:ascii="Century Schoolbook" w:hAnsi="Century Schoolbook"/>
                <w:lang w:val="uk-UA"/>
              </w:rPr>
            </w:pPr>
            <w:r w:rsidRPr="006D6F8C">
              <w:rPr>
                <w:rFonts w:ascii="Century Schoolbook" w:hAnsi="Century Schoolbook"/>
                <w:lang w:val="uk-UA"/>
              </w:rPr>
              <w:t>177</w:t>
            </w:r>
            <w:r>
              <w:rPr>
                <w:rFonts w:ascii="Century Schoolbook" w:hAnsi="Century Schoolbook"/>
                <w:lang w:val="uk-UA"/>
              </w:rPr>
              <w:t xml:space="preserve"> </w:t>
            </w:r>
            <w:r>
              <w:rPr>
                <w:rFonts w:ascii="Century Schoolbook" w:hAnsi="Century Schoolbook"/>
                <w:lang w:val="en-US"/>
              </w:rPr>
              <w:t>56</w:t>
            </w:r>
            <w:r w:rsidRPr="006D6F8C">
              <w:rPr>
                <w:rFonts w:ascii="Century Schoolbook" w:hAnsi="Century Schoolbook"/>
                <w:lang w:val="uk-UA"/>
              </w:rPr>
              <w:t>9,0</w:t>
            </w:r>
          </w:p>
        </w:tc>
        <w:tc>
          <w:tcPr>
            <w:tcW w:w="2137" w:type="dxa"/>
            <w:shd w:val="clear" w:color="auto" w:fill="auto"/>
          </w:tcPr>
          <w:p w:rsidR="00803BA9" w:rsidRPr="006D6F8C" w:rsidRDefault="00803BA9" w:rsidP="00C410D7">
            <w:pPr>
              <w:ind w:left="29"/>
              <w:jc w:val="center"/>
              <w:rPr>
                <w:rFonts w:ascii="Century Schoolbook" w:hAnsi="Century Schoolbook"/>
                <w:lang w:val="uk-UA"/>
              </w:rPr>
            </w:pPr>
            <w:r w:rsidRPr="006D6F8C">
              <w:rPr>
                <w:rFonts w:ascii="Century Schoolbook" w:hAnsi="Century Schoolbook"/>
                <w:lang w:val="uk-UA"/>
              </w:rPr>
              <w:t>18</w:t>
            </w:r>
            <w:r>
              <w:rPr>
                <w:rFonts w:ascii="Century Schoolbook" w:hAnsi="Century Schoolbook"/>
                <w:lang w:val="uk-UA"/>
              </w:rPr>
              <w:t>8 8</w:t>
            </w:r>
            <w:r w:rsidRPr="006D6F8C">
              <w:rPr>
                <w:rFonts w:ascii="Century Schoolbook" w:hAnsi="Century Schoolbook"/>
                <w:lang w:val="uk-UA"/>
              </w:rPr>
              <w:t>44,0</w:t>
            </w:r>
          </w:p>
        </w:tc>
        <w:tc>
          <w:tcPr>
            <w:tcW w:w="2142" w:type="dxa"/>
            <w:shd w:val="clear" w:color="auto" w:fill="auto"/>
          </w:tcPr>
          <w:p w:rsidR="00803BA9" w:rsidRPr="006D6F8C" w:rsidRDefault="00803BA9" w:rsidP="00C410D7">
            <w:pPr>
              <w:ind w:left="29"/>
              <w:jc w:val="center"/>
              <w:rPr>
                <w:rFonts w:ascii="Century Schoolbook" w:hAnsi="Century Schoolbook"/>
                <w:lang w:val="uk-UA"/>
              </w:rPr>
            </w:pPr>
            <w:r w:rsidRPr="006D6F8C">
              <w:rPr>
                <w:rFonts w:ascii="Century Schoolbook" w:hAnsi="Century Schoolbook"/>
                <w:lang w:val="uk-UA"/>
              </w:rPr>
              <w:t>1</w:t>
            </w:r>
            <w:r>
              <w:rPr>
                <w:rFonts w:ascii="Century Schoolbook" w:hAnsi="Century Schoolbook"/>
                <w:lang w:val="en-US"/>
              </w:rPr>
              <w:t>69</w:t>
            </w:r>
            <w:r>
              <w:rPr>
                <w:rFonts w:ascii="Century Schoolbook" w:hAnsi="Century Schoolbook"/>
                <w:lang w:val="uk-UA"/>
              </w:rPr>
              <w:t xml:space="preserve"> </w:t>
            </w:r>
            <w:r w:rsidRPr="006D6F8C">
              <w:rPr>
                <w:rFonts w:ascii="Century Schoolbook" w:hAnsi="Century Schoolbook"/>
                <w:lang w:val="uk-UA"/>
              </w:rPr>
              <w:t>077,0</w:t>
            </w:r>
          </w:p>
        </w:tc>
        <w:tc>
          <w:tcPr>
            <w:tcW w:w="2138" w:type="dxa"/>
            <w:shd w:val="clear" w:color="auto" w:fill="auto"/>
          </w:tcPr>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7</w:t>
            </w:r>
            <w:r>
              <w:rPr>
                <w:rFonts w:ascii="Century Schoolbook" w:hAnsi="Century Schoolbook"/>
                <w:b/>
                <w:lang w:val="en-US"/>
              </w:rPr>
              <w:t>8</w:t>
            </w:r>
            <w:r>
              <w:rPr>
                <w:rFonts w:ascii="Century Schoolbook" w:hAnsi="Century Schoolbook"/>
                <w:b/>
                <w:lang w:val="uk-UA"/>
              </w:rPr>
              <w:t xml:space="preserve"> </w:t>
            </w:r>
            <w:r>
              <w:rPr>
                <w:rFonts w:ascii="Century Schoolbook" w:hAnsi="Century Schoolbook"/>
                <w:b/>
                <w:lang w:val="en-US"/>
              </w:rPr>
              <w:t>0</w:t>
            </w:r>
            <w:r w:rsidRPr="00151BAF">
              <w:rPr>
                <w:rFonts w:ascii="Century Schoolbook" w:hAnsi="Century Schoolbook"/>
                <w:b/>
                <w:lang w:val="uk-UA"/>
              </w:rPr>
              <w:t>36,0</w:t>
            </w:r>
          </w:p>
        </w:tc>
        <w:tc>
          <w:tcPr>
            <w:tcW w:w="2141" w:type="dxa"/>
            <w:shd w:val="clear" w:color="auto" w:fill="auto"/>
          </w:tcPr>
          <w:p w:rsidR="00803BA9" w:rsidRPr="006D6F8C" w:rsidRDefault="00803BA9" w:rsidP="00C410D7">
            <w:pPr>
              <w:ind w:left="29"/>
              <w:jc w:val="center"/>
              <w:rPr>
                <w:rFonts w:ascii="Century Schoolbook" w:hAnsi="Century Schoolbook"/>
                <w:lang w:val="uk-UA"/>
              </w:rPr>
            </w:pPr>
            <w:r>
              <w:rPr>
                <w:rFonts w:ascii="Century Schoolbook" w:hAnsi="Century Schoolbook"/>
                <w:lang w:val="en-US"/>
              </w:rPr>
              <w:t>22</w:t>
            </w:r>
            <w:r>
              <w:rPr>
                <w:rFonts w:ascii="Century Schoolbook" w:hAnsi="Century Schoolbook"/>
                <w:lang w:val="uk-UA"/>
              </w:rPr>
              <w:t xml:space="preserve"> </w:t>
            </w:r>
            <w:r>
              <w:rPr>
                <w:rFonts w:ascii="Century Schoolbook" w:hAnsi="Century Schoolbook"/>
                <w:lang w:val="en-US"/>
              </w:rPr>
              <w:t>5</w:t>
            </w:r>
            <w:r w:rsidRPr="006D6F8C">
              <w:rPr>
                <w:rFonts w:ascii="Century Schoolbook" w:hAnsi="Century Schoolbook"/>
                <w:lang w:val="uk-UA"/>
              </w:rPr>
              <w:t>40,0</w:t>
            </w:r>
          </w:p>
        </w:tc>
        <w:tc>
          <w:tcPr>
            <w:tcW w:w="2139" w:type="dxa"/>
            <w:shd w:val="clear" w:color="auto" w:fill="auto"/>
          </w:tcPr>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63</w:t>
            </w:r>
            <w:r>
              <w:rPr>
                <w:rFonts w:ascii="Century Schoolbook" w:hAnsi="Century Schoolbook"/>
                <w:b/>
                <w:lang w:val="uk-UA"/>
              </w:rPr>
              <w:t>5 666</w:t>
            </w:r>
            <w:r w:rsidRPr="00151BAF">
              <w:rPr>
                <w:rFonts w:ascii="Century Schoolbook" w:hAnsi="Century Schoolbook"/>
                <w:b/>
                <w:lang w:val="uk-UA"/>
              </w:rPr>
              <w:t>,0</w:t>
            </w:r>
          </w:p>
        </w:tc>
      </w:tr>
      <w:tr w:rsidR="00803BA9" w:rsidRPr="00205C97" w:rsidTr="00C410D7">
        <w:trPr>
          <w:trHeight w:val="368"/>
        </w:trPr>
        <w:tc>
          <w:tcPr>
            <w:tcW w:w="2154"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uk-UA"/>
              </w:rPr>
              <w:t>Державний бюджет</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 xml:space="preserve">50 </w:t>
            </w:r>
            <w:r>
              <w:rPr>
                <w:rFonts w:ascii="Century Schoolbook" w:eastAsia="Calibri" w:hAnsi="Century Schoolbook"/>
                <w:lang w:val="en-US"/>
              </w:rPr>
              <w:t>83</w:t>
            </w:r>
            <w:r>
              <w:rPr>
                <w:rFonts w:ascii="Century Schoolbook" w:eastAsia="Calibri" w:hAnsi="Century Schoolbook"/>
                <w:lang w:val="uk-UA"/>
              </w:rPr>
              <w:t>3</w:t>
            </w:r>
            <w:r w:rsidRPr="00205C97">
              <w:rPr>
                <w:rFonts w:ascii="Century Schoolbook" w:eastAsia="Calibri" w:hAnsi="Century Schoolbook"/>
                <w:lang w:val="uk-UA"/>
              </w:rPr>
              <w:t>,0</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56 000,0</w:t>
            </w:r>
          </w:p>
        </w:tc>
        <w:tc>
          <w:tcPr>
            <w:tcW w:w="2142"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50 000,0</w:t>
            </w:r>
          </w:p>
        </w:tc>
        <w:tc>
          <w:tcPr>
            <w:tcW w:w="2138" w:type="dxa"/>
            <w:shd w:val="clear" w:color="auto" w:fill="auto"/>
          </w:tcPr>
          <w:p w:rsidR="00803BA9" w:rsidRPr="00151BAF" w:rsidRDefault="00803BA9" w:rsidP="00C410D7">
            <w:pPr>
              <w:ind w:left="29"/>
              <w:jc w:val="center"/>
              <w:rPr>
                <w:rFonts w:ascii="Century Schoolbook" w:hAnsi="Century Schoolbook"/>
                <w:lang w:val="uk-UA"/>
              </w:rPr>
            </w:pPr>
            <w:r w:rsidRPr="00151BAF">
              <w:rPr>
                <w:rFonts w:ascii="Century Schoolbook" w:hAnsi="Century Schoolbook"/>
                <w:lang w:val="uk-UA"/>
              </w:rPr>
              <w:t>50</w:t>
            </w:r>
            <w:r>
              <w:rPr>
                <w:rFonts w:ascii="Century Schoolbook" w:hAnsi="Century Schoolbook"/>
                <w:lang w:val="uk-UA"/>
              </w:rPr>
              <w:t xml:space="preserve"> </w:t>
            </w:r>
            <w:r w:rsidRPr="00151BAF">
              <w:rPr>
                <w:rFonts w:ascii="Century Schoolbook" w:hAnsi="Century Schoolbook"/>
                <w:lang w:val="uk-UA"/>
              </w:rPr>
              <w:t>000,0</w:t>
            </w:r>
          </w:p>
        </w:tc>
        <w:tc>
          <w:tcPr>
            <w:tcW w:w="2141" w:type="dxa"/>
            <w:shd w:val="clear" w:color="auto" w:fill="auto"/>
          </w:tcPr>
          <w:p w:rsidR="00803BA9" w:rsidRPr="00BF31FD" w:rsidRDefault="00803BA9" w:rsidP="00C410D7">
            <w:pPr>
              <w:jc w:val="center"/>
              <w:rPr>
                <w:rFonts w:ascii="Century Schoolbook" w:eastAsia="Calibri" w:hAnsi="Century Schoolbook"/>
                <w:lang w:val="en-US"/>
              </w:rPr>
            </w:pPr>
            <w:r>
              <w:rPr>
                <w:rFonts w:ascii="Century Schoolbook" w:eastAsia="Calibri" w:hAnsi="Century Schoolbook"/>
                <w:lang w:val="en-US"/>
              </w:rPr>
              <w:t>0.0</w:t>
            </w:r>
          </w:p>
        </w:tc>
        <w:tc>
          <w:tcPr>
            <w:tcW w:w="2139" w:type="dxa"/>
            <w:shd w:val="clear" w:color="auto" w:fill="auto"/>
          </w:tcPr>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206</w:t>
            </w:r>
            <w:r>
              <w:rPr>
                <w:rFonts w:ascii="Century Schoolbook" w:hAnsi="Century Schoolbook"/>
                <w:b/>
                <w:lang w:val="uk-UA"/>
              </w:rPr>
              <w:t xml:space="preserve"> 833</w:t>
            </w:r>
            <w:r w:rsidRPr="00151BAF">
              <w:rPr>
                <w:rFonts w:ascii="Century Schoolbook" w:hAnsi="Century Schoolbook"/>
                <w:b/>
                <w:lang w:val="uk-UA"/>
              </w:rPr>
              <w:t>,0</w:t>
            </w:r>
          </w:p>
        </w:tc>
      </w:tr>
      <w:tr w:rsidR="00803BA9" w:rsidRPr="00205C97" w:rsidTr="00C410D7">
        <w:trPr>
          <w:trHeight w:val="368"/>
        </w:trPr>
        <w:tc>
          <w:tcPr>
            <w:tcW w:w="2154"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uk-UA"/>
              </w:rPr>
              <w:t>Обласний бюджет</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en-US"/>
              </w:rPr>
              <w:t>2</w:t>
            </w:r>
            <w:r w:rsidRPr="00205C97">
              <w:rPr>
                <w:rFonts w:ascii="Century Schoolbook" w:eastAsia="Calibri" w:hAnsi="Century Schoolbook"/>
                <w:lang w:val="uk-UA"/>
              </w:rPr>
              <w:t xml:space="preserve"> </w:t>
            </w:r>
            <w:r>
              <w:rPr>
                <w:rFonts w:ascii="Century Schoolbook" w:eastAsia="Calibri" w:hAnsi="Century Schoolbook"/>
                <w:lang w:val="en-US"/>
              </w:rPr>
              <w:t>8</w:t>
            </w:r>
            <w:r w:rsidRPr="00205C97">
              <w:rPr>
                <w:rFonts w:ascii="Century Schoolbook" w:eastAsia="Calibri" w:hAnsi="Century Schoolbook"/>
                <w:lang w:val="uk-UA"/>
              </w:rPr>
              <w:t>70,0</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2</w:t>
            </w:r>
            <w:r>
              <w:rPr>
                <w:rFonts w:ascii="Century Schoolbook" w:eastAsia="Calibri" w:hAnsi="Century Schoolbook"/>
                <w:lang w:val="uk-UA"/>
              </w:rPr>
              <w:t xml:space="preserve">3 </w:t>
            </w:r>
            <w:r w:rsidRPr="00205C97">
              <w:rPr>
                <w:rFonts w:ascii="Century Schoolbook" w:eastAsia="Calibri" w:hAnsi="Century Schoolbook"/>
                <w:lang w:val="uk-UA"/>
              </w:rPr>
              <w:t>5</w:t>
            </w:r>
            <w:r>
              <w:rPr>
                <w:rFonts w:ascii="Century Schoolbook" w:eastAsia="Calibri" w:hAnsi="Century Schoolbook"/>
                <w:lang w:val="uk-UA"/>
              </w:rPr>
              <w:t>0</w:t>
            </w:r>
            <w:r w:rsidRPr="00205C97">
              <w:rPr>
                <w:rFonts w:ascii="Century Schoolbook" w:eastAsia="Calibri" w:hAnsi="Century Schoolbook"/>
                <w:lang w:val="uk-UA"/>
              </w:rPr>
              <w:t>0,0</w:t>
            </w:r>
          </w:p>
        </w:tc>
        <w:tc>
          <w:tcPr>
            <w:tcW w:w="2142"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en-US"/>
              </w:rPr>
              <w:t>9</w:t>
            </w:r>
            <w:r w:rsidRPr="00205C97">
              <w:rPr>
                <w:rFonts w:ascii="Century Schoolbook" w:eastAsia="Calibri" w:hAnsi="Century Schoolbook"/>
                <w:lang w:val="uk-UA"/>
              </w:rPr>
              <w:t> 650,0</w:t>
            </w:r>
          </w:p>
        </w:tc>
        <w:tc>
          <w:tcPr>
            <w:tcW w:w="2138" w:type="dxa"/>
            <w:shd w:val="clear" w:color="auto" w:fill="auto"/>
          </w:tcPr>
          <w:p w:rsidR="00803BA9" w:rsidRPr="00151BAF" w:rsidRDefault="00803BA9" w:rsidP="00C410D7">
            <w:pPr>
              <w:ind w:left="29"/>
              <w:jc w:val="center"/>
              <w:rPr>
                <w:rFonts w:ascii="Century Schoolbook" w:hAnsi="Century Schoolbook"/>
                <w:lang w:val="uk-UA"/>
              </w:rPr>
            </w:pPr>
            <w:r w:rsidRPr="00151BAF">
              <w:rPr>
                <w:rFonts w:ascii="Century Schoolbook" w:hAnsi="Century Schoolbook"/>
                <w:lang w:val="uk-UA"/>
              </w:rPr>
              <w:t>11</w:t>
            </w:r>
            <w:r>
              <w:rPr>
                <w:rFonts w:ascii="Century Schoolbook" w:hAnsi="Century Schoolbook"/>
                <w:lang w:val="uk-UA"/>
              </w:rPr>
              <w:t xml:space="preserve"> </w:t>
            </w:r>
            <w:r w:rsidRPr="00151BAF">
              <w:rPr>
                <w:rFonts w:ascii="Century Schoolbook" w:hAnsi="Century Schoolbook"/>
                <w:lang w:val="uk-UA"/>
              </w:rPr>
              <w:t>850,0</w:t>
            </w:r>
          </w:p>
        </w:tc>
        <w:tc>
          <w:tcPr>
            <w:tcW w:w="2141"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en-US"/>
              </w:rPr>
              <w:t>9</w:t>
            </w:r>
            <w:r w:rsidRPr="00205C97">
              <w:rPr>
                <w:rFonts w:ascii="Century Schoolbook" w:eastAsia="Calibri" w:hAnsi="Century Schoolbook"/>
                <w:lang w:val="uk-UA"/>
              </w:rPr>
              <w:t> 000,0</w:t>
            </w:r>
          </w:p>
        </w:tc>
        <w:tc>
          <w:tcPr>
            <w:tcW w:w="2139" w:type="dxa"/>
            <w:shd w:val="clear" w:color="auto" w:fill="auto"/>
          </w:tcPr>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5</w:t>
            </w:r>
            <w:r>
              <w:rPr>
                <w:rFonts w:ascii="Century Schoolbook" w:hAnsi="Century Schoolbook"/>
                <w:b/>
                <w:lang w:val="en-US"/>
              </w:rPr>
              <w:t>6</w:t>
            </w:r>
            <w:r>
              <w:rPr>
                <w:rFonts w:ascii="Century Schoolbook" w:hAnsi="Century Schoolbook"/>
                <w:b/>
                <w:lang w:val="uk-UA"/>
              </w:rPr>
              <w:t xml:space="preserve"> </w:t>
            </w:r>
            <w:r>
              <w:rPr>
                <w:rFonts w:ascii="Century Schoolbook" w:hAnsi="Century Schoolbook"/>
                <w:b/>
                <w:lang w:val="en-US"/>
              </w:rPr>
              <w:t>87</w:t>
            </w:r>
            <w:r w:rsidRPr="00151BAF">
              <w:rPr>
                <w:rFonts w:ascii="Century Schoolbook" w:hAnsi="Century Schoolbook"/>
                <w:b/>
                <w:lang w:val="uk-UA"/>
              </w:rPr>
              <w:t>0,0</w:t>
            </w:r>
          </w:p>
        </w:tc>
      </w:tr>
      <w:tr w:rsidR="00803BA9" w:rsidRPr="00205C97" w:rsidTr="00C410D7">
        <w:trPr>
          <w:trHeight w:val="368"/>
        </w:trPr>
        <w:tc>
          <w:tcPr>
            <w:tcW w:w="2154"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uk-UA"/>
              </w:rPr>
              <w:t>Міський бюджет</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 xml:space="preserve">5 </w:t>
            </w:r>
            <w:r>
              <w:rPr>
                <w:rFonts w:ascii="Century Schoolbook" w:eastAsia="Calibri" w:hAnsi="Century Schoolbook"/>
                <w:lang w:val="uk-UA"/>
              </w:rPr>
              <w:t>808</w:t>
            </w:r>
            <w:r w:rsidRPr="00205C97">
              <w:rPr>
                <w:rFonts w:ascii="Century Schoolbook" w:eastAsia="Calibri" w:hAnsi="Century Schoolbook"/>
                <w:lang w:val="uk-UA"/>
              </w:rPr>
              <w:t>,0</w:t>
            </w:r>
          </w:p>
        </w:tc>
        <w:tc>
          <w:tcPr>
            <w:tcW w:w="2137"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 xml:space="preserve">3 </w:t>
            </w:r>
            <w:r>
              <w:rPr>
                <w:rFonts w:ascii="Century Schoolbook" w:eastAsia="Calibri" w:hAnsi="Century Schoolbook"/>
                <w:lang w:val="en-US"/>
              </w:rPr>
              <w:t>2</w:t>
            </w:r>
            <w:r w:rsidRPr="00205C97">
              <w:rPr>
                <w:rFonts w:ascii="Century Schoolbook" w:eastAsia="Calibri" w:hAnsi="Century Schoolbook"/>
                <w:lang w:val="uk-UA"/>
              </w:rPr>
              <w:t>59,0</w:t>
            </w:r>
          </w:p>
        </w:tc>
        <w:tc>
          <w:tcPr>
            <w:tcW w:w="2142" w:type="dxa"/>
            <w:shd w:val="clear" w:color="auto" w:fill="auto"/>
          </w:tcPr>
          <w:p w:rsidR="00803BA9" w:rsidRPr="00205C97" w:rsidRDefault="00803BA9" w:rsidP="00C410D7">
            <w:pPr>
              <w:jc w:val="center"/>
              <w:rPr>
                <w:rFonts w:ascii="Century Schoolbook" w:eastAsia="Calibri" w:hAnsi="Century Schoolbook"/>
                <w:lang w:val="uk-UA"/>
              </w:rPr>
            </w:pPr>
            <w:r w:rsidRPr="00205C97">
              <w:rPr>
                <w:rFonts w:ascii="Century Schoolbook" w:eastAsia="Calibri" w:hAnsi="Century Schoolbook"/>
                <w:lang w:val="uk-UA"/>
              </w:rPr>
              <w:t>2 654,0</w:t>
            </w:r>
          </w:p>
        </w:tc>
        <w:tc>
          <w:tcPr>
            <w:tcW w:w="2138" w:type="dxa"/>
            <w:shd w:val="clear" w:color="auto" w:fill="auto"/>
          </w:tcPr>
          <w:p w:rsidR="00803BA9" w:rsidRPr="00151BAF" w:rsidRDefault="00803BA9" w:rsidP="00C410D7">
            <w:pPr>
              <w:ind w:left="29"/>
              <w:jc w:val="center"/>
              <w:rPr>
                <w:rFonts w:ascii="Century Schoolbook" w:hAnsi="Century Schoolbook"/>
                <w:lang w:val="uk-UA"/>
              </w:rPr>
            </w:pPr>
            <w:r>
              <w:rPr>
                <w:rFonts w:ascii="Century Schoolbook" w:hAnsi="Century Schoolbook"/>
                <w:lang w:val="en-US"/>
              </w:rPr>
              <w:t>2</w:t>
            </w:r>
            <w:r>
              <w:rPr>
                <w:rFonts w:ascii="Century Schoolbook" w:hAnsi="Century Schoolbook"/>
                <w:lang w:val="uk-UA"/>
              </w:rPr>
              <w:t xml:space="preserve"> </w:t>
            </w:r>
            <w:r>
              <w:rPr>
                <w:rFonts w:ascii="Century Schoolbook" w:hAnsi="Century Schoolbook"/>
                <w:lang w:val="en-US"/>
              </w:rPr>
              <w:t>2</w:t>
            </w:r>
            <w:r w:rsidRPr="00151BAF">
              <w:rPr>
                <w:rFonts w:ascii="Century Schoolbook" w:hAnsi="Century Schoolbook"/>
                <w:lang w:val="uk-UA"/>
              </w:rPr>
              <w:t>99,0</w:t>
            </w:r>
          </w:p>
        </w:tc>
        <w:tc>
          <w:tcPr>
            <w:tcW w:w="2141"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uk-UA"/>
              </w:rPr>
              <w:t>2</w:t>
            </w:r>
            <w:r w:rsidRPr="00205C97">
              <w:rPr>
                <w:rFonts w:ascii="Century Schoolbook" w:eastAsia="Calibri" w:hAnsi="Century Schoolbook"/>
                <w:lang w:val="uk-UA"/>
              </w:rPr>
              <w:t> </w:t>
            </w:r>
            <w:r>
              <w:rPr>
                <w:rFonts w:ascii="Century Schoolbook" w:eastAsia="Calibri" w:hAnsi="Century Schoolbook"/>
                <w:lang w:val="en-US"/>
              </w:rPr>
              <w:t>1</w:t>
            </w:r>
            <w:r w:rsidRPr="00205C97">
              <w:rPr>
                <w:rFonts w:ascii="Century Schoolbook" w:eastAsia="Calibri" w:hAnsi="Century Schoolbook"/>
                <w:lang w:val="uk-UA"/>
              </w:rPr>
              <w:t>99,0</w:t>
            </w:r>
          </w:p>
        </w:tc>
        <w:tc>
          <w:tcPr>
            <w:tcW w:w="2139" w:type="dxa"/>
            <w:shd w:val="clear" w:color="auto" w:fill="auto"/>
          </w:tcPr>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1</w:t>
            </w:r>
            <w:r>
              <w:rPr>
                <w:rFonts w:ascii="Century Schoolbook" w:hAnsi="Century Schoolbook"/>
                <w:b/>
                <w:lang w:val="en-US"/>
              </w:rPr>
              <w:t>6</w:t>
            </w:r>
            <w:r>
              <w:rPr>
                <w:rFonts w:ascii="Century Schoolbook" w:hAnsi="Century Schoolbook"/>
                <w:b/>
                <w:lang w:val="uk-UA"/>
              </w:rPr>
              <w:t xml:space="preserve"> </w:t>
            </w:r>
            <w:r>
              <w:rPr>
                <w:rFonts w:ascii="Century Schoolbook" w:hAnsi="Century Schoolbook"/>
                <w:b/>
                <w:lang w:val="en-US"/>
              </w:rPr>
              <w:t>2</w:t>
            </w:r>
            <w:r>
              <w:rPr>
                <w:rFonts w:ascii="Century Schoolbook" w:hAnsi="Century Schoolbook"/>
                <w:b/>
                <w:lang w:val="uk-UA"/>
              </w:rPr>
              <w:t>19</w:t>
            </w:r>
            <w:r w:rsidRPr="00151BAF">
              <w:rPr>
                <w:rFonts w:ascii="Century Schoolbook" w:hAnsi="Century Schoolbook"/>
                <w:b/>
                <w:lang w:val="uk-UA"/>
              </w:rPr>
              <w:t>,0</w:t>
            </w:r>
          </w:p>
        </w:tc>
      </w:tr>
      <w:tr w:rsidR="00803BA9" w:rsidRPr="00205C97" w:rsidTr="00C410D7">
        <w:trPr>
          <w:trHeight w:val="96"/>
        </w:trPr>
        <w:tc>
          <w:tcPr>
            <w:tcW w:w="2154" w:type="dxa"/>
            <w:shd w:val="clear" w:color="auto" w:fill="auto"/>
          </w:tcPr>
          <w:p w:rsidR="00803BA9" w:rsidRPr="00205C97" w:rsidRDefault="00803BA9" w:rsidP="00C410D7">
            <w:pPr>
              <w:jc w:val="center"/>
              <w:rPr>
                <w:rFonts w:ascii="Century Schoolbook" w:eastAsia="Calibri" w:hAnsi="Century Schoolbook"/>
                <w:lang w:val="uk-UA"/>
              </w:rPr>
            </w:pPr>
            <w:r>
              <w:rPr>
                <w:rFonts w:ascii="Century Schoolbook" w:eastAsia="Calibri" w:hAnsi="Century Schoolbook"/>
                <w:lang w:val="uk-UA"/>
              </w:rPr>
              <w:t>Кошти не бюджетних джерел</w:t>
            </w:r>
          </w:p>
        </w:tc>
        <w:tc>
          <w:tcPr>
            <w:tcW w:w="2137" w:type="dxa"/>
            <w:shd w:val="clear" w:color="auto" w:fill="auto"/>
          </w:tcPr>
          <w:p w:rsidR="00803BA9" w:rsidRDefault="00803BA9" w:rsidP="00C410D7">
            <w:pPr>
              <w:ind w:left="29"/>
              <w:jc w:val="center"/>
              <w:rPr>
                <w:rFonts w:ascii="Century Schoolbook" w:hAnsi="Century Schoolbook"/>
                <w:lang w:val="uk-UA"/>
              </w:rPr>
            </w:pPr>
          </w:p>
          <w:p w:rsidR="00803BA9" w:rsidRPr="00471F50" w:rsidRDefault="00803BA9" w:rsidP="00C410D7">
            <w:pPr>
              <w:ind w:left="29"/>
              <w:jc w:val="center"/>
              <w:rPr>
                <w:rFonts w:ascii="Century Schoolbook" w:hAnsi="Century Schoolbook"/>
                <w:lang w:val="uk-UA"/>
              </w:rPr>
            </w:pPr>
            <w:r w:rsidRPr="00471F50">
              <w:rPr>
                <w:rFonts w:ascii="Century Schoolbook" w:hAnsi="Century Schoolbook"/>
                <w:lang w:val="uk-UA"/>
              </w:rPr>
              <w:t>11</w:t>
            </w:r>
            <w:r>
              <w:rPr>
                <w:rFonts w:ascii="Century Schoolbook" w:hAnsi="Century Schoolbook"/>
                <w:lang w:val="uk-UA"/>
              </w:rPr>
              <w:t>8 058</w:t>
            </w:r>
            <w:r w:rsidRPr="00471F50">
              <w:rPr>
                <w:rFonts w:ascii="Century Schoolbook" w:hAnsi="Century Schoolbook"/>
                <w:lang w:val="uk-UA"/>
              </w:rPr>
              <w:t>,0</w:t>
            </w:r>
          </w:p>
        </w:tc>
        <w:tc>
          <w:tcPr>
            <w:tcW w:w="2137" w:type="dxa"/>
            <w:shd w:val="clear" w:color="auto" w:fill="auto"/>
          </w:tcPr>
          <w:p w:rsidR="00803BA9" w:rsidRDefault="00803BA9" w:rsidP="00C410D7">
            <w:pPr>
              <w:ind w:left="29"/>
              <w:jc w:val="center"/>
              <w:rPr>
                <w:rFonts w:ascii="Century Schoolbook" w:hAnsi="Century Schoolbook"/>
                <w:lang w:val="uk-UA"/>
              </w:rPr>
            </w:pPr>
          </w:p>
          <w:p w:rsidR="00803BA9" w:rsidRPr="00471F50" w:rsidRDefault="00803BA9" w:rsidP="00C410D7">
            <w:pPr>
              <w:ind w:left="29"/>
              <w:jc w:val="center"/>
              <w:rPr>
                <w:rFonts w:ascii="Century Schoolbook" w:hAnsi="Century Schoolbook"/>
                <w:lang w:val="uk-UA"/>
              </w:rPr>
            </w:pPr>
            <w:r w:rsidRPr="00471F50">
              <w:rPr>
                <w:rFonts w:ascii="Century Schoolbook" w:hAnsi="Century Schoolbook"/>
                <w:lang w:val="uk-UA"/>
              </w:rPr>
              <w:t>10</w:t>
            </w:r>
            <w:r>
              <w:rPr>
                <w:rFonts w:ascii="Century Schoolbook" w:hAnsi="Century Schoolbook"/>
                <w:lang w:val="uk-UA"/>
              </w:rPr>
              <w:t>5 685</w:t>
            </w:r>
            <w:r w:rsidRPr="00471F50">
              <w:rPr>
                <w:rFonts w:ascii="Century Schoolbook" w:hAnsi="Century Schoolbook"/>
                <w:lang w:val="uk-UA"/>
              </w:rPr>
              <w:t>,0</w:t>
            </w:r>
          </w:p>
        </w:tc>
        <w:tc>
          <w:tcPr>
            <w:tcW w:w="2142" w:type="dxa"/>
            <w:shd w:val="clear" w:color="auto" w:fill="auto"/>
          </w:tcPr>
          <w:p w:rsidR="00803BA9" w:rsidRDefault="00803BA9" w:rsidP="00C410D7">
            <w:pPr>
              <w:ind w:left="29"/>
              <w:jc w:val="center"/>
              <w:rPr>
                <w:rFonts w:ascii="Century Schoolbook" w:hAnsi="Century Schoolbook"/>
                <w:lang w:val="uk-UA"/>
              </w:rPr>
            </w:pPr>
          </w:p>
          <w:p w:rsidR="00803BA9" w:rsidRPr="00471F50" w:rsidRDefault="00803BA9" w:rsidP="00C410D7">
            <w:pPr>
              <w:ind w:left="29"/>
              <w:jc w:val="center"/>
              <w:rPr>
                <w:rFonts w:ascii="Century Schoolbook" w:hAnsi="Century Schoolbook"/>
                <w:lang w:val="uk-UA"/>
              </w:rPr>
            </w:pPr>
            <w:r w:rsidRPr="00471F50">
              <w:rPr>
                <w:rFonts w:ascii="Century Schoolbook" w:hAnsi="Century Schoolbook"/>
                <w:lang w:val="uk-UA"/>
              </w:rPr>
              <w:t>10</w:t>
            </w:r>
            <w:r>
              <w:rPr>
                <w:rFonts w:ascii="Century Schoolbook" w:hAnsi="Century Schoolbook"/>
                <w:lang w:val="uk-UA"/>
              </w:rPr>
              <w:t>6 773</w:t>
            </w:r>
            <w:r w:rsidRPr="00471F50">
              <w:rPr>
                <w:rFonts w:ascii="Century Schoolbook" w:hAnsi="Century Schoolbook"/>
                <w:lang w:val="uk-UA"/>
              </w:rPr>
              <w:t>,0</w:t>
            </w:r>
          </w:p>
        </w:tc>
        <w:tc>
          <w:tcPr>
            <w:tcW w:w="2138" w:type="dxa"/>
            <w:shd w:val="clear" w:color="auto" w:fill="auto"/>
          </w:tcPr>
          <w:p w:rsidR="00803BA9" w:rsidRDefault="00803BA9" w:rsidP="00C410D7">
            <w:pPr>
              <w:ind w:left="29"/>
              <w:jc w:val="center"/>
              <w:rPr>
                <w:rFonts w:ascii="Century Schoolbook" w:hAnsi="Century Schoolbook"/>
                <w:lang w:val="uk-UA"/>
              </w:rPr>
            </w:pPr>
          </w:p>
          <w:p w:rsidR="00803BA9" w:rsidRPr="00151BAF" w:rsidRDefault="00803BA9" w:rsidP="00C410D7">
            <w:pPr>
              <w:ind w:left="29"/>
              <w:jc w:val="center"/>
              <w:rPr>
                <w:rFonts w:ascii="Century Schoolbook" w:hAnsi="Century Schoolbook"/>
                <w:lang w:val="uk-UA"/>
              </w:rPr>
            </w:pPr>
            <w:r w:rsidRPr="00151BAF">
              <w:rPr>
                <w:rFonts w:ascii="Century Schoolbook" w:hAnsi="Century Schoolbook"/>
                <w:lang w:val="uk-UA"/>
              </w:rPr>
              <w:t>13</w:t>
            </w:r>
            <w:r>
              <w:rPr>
                <w:rFonts w:ascii="Century Schoolbook" w:hAnsi="Century Schoolbook"/>
                <w:lang w:val="uk-UA"/>
              </w:rPr>
              <w:t xml:space="preserve"> </w:t>
            </w:r>
            <w:r w:rsidRPr="00151BAF">
              <w:rPr>
                <w:rFonts w:ascii="Century Schoolbook" w:hAnsi="Century Schoolbook"/>
                <w:lang w:val="uk-UA"/>
              </w:rPr>
              <w:t>887,0</w:t>
            </w:r>
          </w:p>
        </w:tc>
        <w:tc>
          <w:tcPr>
            <w:tcW w:w="2141" w:type="dxa"/>
            <w:shd w:val="clear" w:color="auto" w:fill="auto"/>
          </w:tcPr>
          <w:p w:rsidR="00803BA9" w:rsidRDefault="00803BA9" w:rsidP="00C410D7">
            <w:pPr>
              <w:ind w:left="29"/>
              <w:jc w:val="center"/>
              <w:rPr>
                <w:rFonts w:ascii="Century Schoolbook" w:hAnsi="Century Schoolbook"/>
                <w:lang w:val="uk-UA"/>
              </w:rPr>
            </w:pPr>
          </w:p>
          <w:p w:rsidR="00803BA9" w:rsidRPr="00471F50" w:rsidRDefault="00803BA9" w:rsidP="00C410D7">
            <w:pPr>
              <w:ind w:left="29"/>
              <w:jc w:val="center"/>
              <w:rPr>
                <w:rFonts w:ascii="Century Schoolbook" w:hAnsi="Century Schoolbook"/>
                <w:lang w:val="uk-UA"/>
              </w:rPr>
            </w:pPr>
            <w:r>
              <w:rPr>
                <w:rFonts w:ascii="Century Schoolbook" w:hAnsi="Century Schoolbook"/>
                <w:lang w:val="uk-UA"/>
              </w:rPr>
              <w:t>11</w:t>
            </w:r>
            <w:r>
              <w:rPr>
                <w:rFonts w:ascii="Century Schoolbook" w:hAnsi="Century Schoolbook"/>
                <w:lang w:val="en-US"/>
              </w:rPr>
              <w:t xml:space="preserve"> </w:t>
            </w:r>
            <w:r>
              <w:rPr>
                <w:rFonts w:ascii="Century Schoolbook" w:hAnsi="Century Schoolbook"/>
                <w:lang w:val="uk-UA"/>
              </w:rPr>
              <w:t>34</w:t>
            </w:r>
            <w:r w:rsidRPr="00471F50">
              <w:rPr>
                <w:rFonts w:ascii="Century Schoolbook" w:hAnsi="Century Schoolbook"/>
                <w:lang w:val="uk-UA"/>
              </w:rPr>
              <w:t>1,0</w:t>
            </w:r>
          </w:p>
        </w:tc>
        <w:tc>
          <w:tcPr>
            <w:tcW w:w="2139" w:type="dxa"/>
            <w:shd w:val="clear" w:color="auto" w:fill="auto"/>
          </w:tcPr>
          <w:p w:rsidR="00803BA9" w:rsidRDefault="00803BA9" w:rsidP="00C410D7">
            <w:pPr>
              <w:ind w:left="29"/>
              <w:jc w:val="center"/>
              <w:rPr>
                <w:rFonts w:ascii="Century Schoolbook" w:hAnsi="Century Schoolbook"/>
                <w:b/>
                <w:lang w:val="uk-UA"/>
              </w:rPr>
            </w:pPr>
          </w:p>
          <w:p w:rsidR="00803BA9" w:rsidRPr="00151BAF" w:rsidRDefault="00803BA9" w:rsidP="00C410D7">
            <w:pPr>
              <w:ind w:left="29"/>
              <w:jc w:val="center"/>
              <w:rPr>
                <w:rFonts w:ascii="Century Schoolbook" w:hAnsi="Century Schoolbook"/>
                <w:b/>
                <w:lang w:val="uk-UA"/>
              </w:rPr>
            </w:pPr>
            <w:r w:rsidRPr="00151BAF">
              <w:rPr>
                <w:rFonts w:ascii="Century Schoolbook" w:hAnsi="Century Schoolbook"/>
                <w:b/>
                <w:lang w:val="uk-UA"/>
              </w:rPr>
              <w:t>355</w:t>
            </w:r>
            <w:r>
              <w:rPr>
                <w:rFonts w:ascii="Century Schoolbook" w:hAnsi="Century Schoolbook"/>
                <w:b/>
                <w:lang w:val="uk-UA"/>
              </w:rPr>
              <w:t xml:space="preserve"> 74</w:t>
            </w:r>
            <w:r w:rsidRPr="00151BAF">
              <w:rPr>
                <w:rFonts w:ascii="Century Schoolbook" w:hAnsi="Century Schoolbook"/>
                <w:b/>
                <w:lang w:val="uk-UA"/>
              </w:rPr>
              <w:t xml:space="preserve">4,0  </w:t>
            </w:r>
          </w:p>
        </w:tc>
      </w:tr>
    </w:tbl>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both"/>
        <w:rPr>
          <w:lang w:val="uk-UA"/>
        </w:rPr>
      </w:pPr>
      <w:r>
        <w:rPr>
          <w:lang w:val="uk-UA"/>
        </w:rPr>
        <w:t xml:space="preserve">                                                                  </w:t>
      </w: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both"/>
        <w:rPr>
          <w:lang w:val="uk-UA"/>
        </w:rPr>
      </w:pPr>
    </w:p>
    <w:p w:rsidR="00803BA9" w:rsidRDefault="00803BA9" w:rsidP="00803BA9">
      <w:pPr>
        <w:jc w:val="center"/>
        <w:rPr>
          <w:lang w:val="uk-UA"/>
        </w:rPr>
      </w:pPr>
      <w:r>
        <w:rPr>
          <w:lang w:val="uk-UA"/>
        </w:rPr>
        <w:t>Начальник відділу екології                                                      А.П. Федорова</w:t>
      </w: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Default="00803BA9" w:rsidP="00803BA9">
      <w:pPr>
        <w:jc w:val="right"/>
        <w:rPr>
          <w:lang w:val="uk-UA"/>
        </w:rPr>
      </w:pPr>
    </w:p>
    <w:p w:rsidR="00803BA9" w:rsidRPr="00205C97" w:rsidRDefault="00803BA9" w:rsidP="00803BA9">
      <w:pPr>
        <w:jc w:val="right"/>
        <w:rPr>
          <w:lang w:val="uk-UA"/>
        </w:rPr>
      </w:pPr>
      <w:r w:rsidRPr="00205C97">
        <w:rPr>
          <w:lang w:val="uk-UA"/>
        </w:rPr>
        <w:t xml:space="preserve">Додаток </w:t>
      </w:r>
      <w:r>
        <w:rPr>
          <w:lang w:val="uk-UA"/>
        </w:rPr>
        <w:t>3</w:t>
      </w:r>
      <w:r w:rsidRPr="00205C97">
        <w:rPr>
          <w:lang w:val="uk-UA"/>
        </w:rPr>
        <w:t xml:space="preserve"> до Програми </w:t>
      </w:r>
    </w:p>
    <w:p w:rsidR="00803BA9" w:rsidRPr="00205C97" w:rsidRDefault="00803BA9" w:rsidP="00803BA9">
      <w:pPr>
        <w:jc w:val="center"/>
        <w:rPr>
          <w:lang w:val="uk-UA"/>
        </w:rPr>
      </w:pPr>
      <w:r w:rsidRPr="00205C97">
        <w:rPr>
          <w:lang w:val="uk-UA"/>
        </w:rPr>
        <w:t xml:space="preserve">                                                                                                                                                                                                      </w:t>
      </w:r>
      <w:r>
        <w:rPr>
          <w:lang w:val="uk-UA"/>
        </w:rPr>
        <w:t xml:space="preserve">          </w:t>
      </w:r>
      <w:r w:rsidRPr="00205C97">
        <w:rPr>
          <w:lang w:val="uk-UA"/>
        </w:rPr>
        <w:t xml:space="preserve"> «Екологія 2018-2022» </w:t>
      </w:r>
    </w:p>
    <w:p w:rsidR="00803BA9" w:rsidRPr="00205C97" w:rsidRDefault="00803BA9" w:rsidP="00803BA9">
      <w:pPr>
        <w:jc w:val="center"/>
        <w:rPr>
          <w:rFonts w:ascii="Century Schoolbook" w:hAnsi="Century Schoolbook"/>
          <w:b/>
          <w:sz w:val="26"/>
          <w:szCs w:val="26"/>
          <w:lang w:val="uk-UA"/>
        </w:rPr>
      </w:pPr>
      <w:r w:rsidRPr="00205C97">
        <w:rPr>
          <w:rFonts w:ascii="Century Schoolbook" w:hAnsi="Century Schoolbook"/>
          <w:b/>
          <w:sz w:val="26"/>
          <w:szCs w:val="26"/>
          <w:lang w:val="uk-UA"/>
        </w:rPr>
        <w:t>Результативні показники виконання Програми</w:t>
      </w:r>
    </w:p>
    <w:p w:rsidR="00803BA9" w:rsidRPr="00205C97" w:rsidRDefault="00803BA9" w:rsidP="00803BA9">
      <w:pPr>
        <w:jc w:val="center"/>
        <w:rPr>
          <w:rFonts w:ascii="Century Schoolbook" w:hAnsi="Century Schoolbook"/>
          <w:b/>
          <w:sz w:val="26"/>
          <w:szCs w:val="26"/>
          <w:lang w:val="uk-UA"/>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429"/>
        <w:gridCol w:w="1226"/>
        <w:gridCol w:w="1483"/>
        <w:gridCol w:w="71"/>
        <w:gridCol w:w="1125"/>
        <w:gridCol w:w="48"/>
        <w:gridCol w:w="7"/>
        <w:gridCol w:w="1072"/>
        <w:gridCol w:w="128"/>
        <w:gridCol w:w="7"/>
        <w:gridCol w:w="992"/>
        <w:gridCol w:w="102"/>
        <w:gridCol w:w="1026"/>
        <w:gridCol w:w="12"/>
        <w:gridCol w:w="1157"/>
        <w:gridCol w:w="2350"/>
      </w:tblGrid>
      <w:tr w:rsidR="00803BA9" w:rsidRPr="00205C97" w:rsidTr="00C410D7">
        <w:trPr>
          <w:cantSplit/>
          <w:trHeight w:val="367"/>
          <w:jc w:val="center"/>
        </w:trPr>
        <w:tc>
          <w:tcPr>
            <w:tcW w:w="1692" w:type="dxa"/>
            <w:vMerge w:val="restart"/>
            <w:vAlign w:val="center"/>
          </w:tcPr>
          <w:p w:rsidR="00803BA9" w:rsidRPr="00205C97" w:rsidRDefault="00803BA9" w:rsidP="00C410D7">
            <w:pPr>
              <w:jc w:val="center"/>
              <w:rPr>
                <w:b/>
                <w:sz w:val="18"/>
                <w:szCs w:val="18"/>
                <w:lang w:val="uk-UA"/>
              </w:rPr>
            </w:pPr>
            <w:r w:rsidRPr="00205C97">
              <w:rPr>
                <w:b/>
                <w:sz w:val="18"/>
                <w:szCs w:val="18"/>
                <w:lang w:val="uk-UA"/>
              </w:rPr>
              <w:t>Завдання</w:t>
            </w:r>
          </w:p>
        </w:tc>
        <w:tc>
          <w:tcPr>
            <w:tcW w:w="10885" w:type="dxa"/>
            <w:gridSpan w:val="15"/>
            <w:vAlign w:val="center"/>
          </w:tcPr>
          <w:p w:rsidR="00803BA9" w:rsidRPr="00205C97" w:rsidRDefault="00803BA9" w:rsidP="00C410D7">
            <w:pPr>
              <w:jc w:val="center"/>
              <w:rPr>
                <w:b/>
                <w:sz w:val="18"/>
                <w:szCs w:val="18"/>
                <w:lang w:val="uk-UA"/>
              </w:rPr>
            </w:pPr>
            <w:r w:rsidRPr="00205C97">
              <w:rPr>
                <w:b/>
                <w:sz w:val="18"/>
                <w:szCs w:val="18"/>
                <w:lang w:val="uk-UA"/>
              </w:rPr>
              <w:t>Кількісні показники виконання Програми</w:t>
            </w:r>
          </w:p>
        </w:tc>
        <w:tc>
          <w:tcPr>
            <w:tcW w:w="2350" w:type="dxa"/>
            <w:vMerge w:val="restart"/>
          </w:tcPr>
          <w:p w:rsidR="00803BA9" w:rsidRPr="00205C97" w:rsidRDefault="00803BA9" w:rsidP="00C410D7">
            <w:pPr>
              <w:jc w:val="center"/>
              <w:rPr>
                <w:b/>
                <w:sz w:val="22"/>
                <w:szCs w:val="22"/>
                <w:lang w:val="uk-UA"/>
              </w:rPr>
            </w:pPr>
            <w:r w:rsidRPr="00205C97">
              <w:rPr>
                <w:b/>
                <w:sz w:val="22"/>
                <w:szCs w:val="22"/>
                <w:lang w:val="uk-UA"/>
              </w:rPr>
              <w:t xml:space="preserve">Якісні </w:t>
            </w:r>
          </w:p>
          <w:p w:rsidR="00803BA9" w:rsidRPr="00205C97" w:rsidRDefault="00803BA9" w:rsidP="00C410D7">
            <w:pPr>
              <w:jc w:val="center"/>
              <w:rPr>
                <w:b/>
                <w:sz w:val="22"/>
                <w:szCs w:val="22"/>
                <w:lang w:val="uk-UA"/>
              </w:rPr>
            </w:pPr>
            <w:r w:rsidRPr="00205C97">
              <w:rPr>
                <w:b/>
                <w:sz w:val="22"/>
                <w:szCs w:val="22"/>
                <w:lang w:val="uk-UA"/>
              </w:rPr>
              <w:t>показники</w:t>
            </w:r>
          </w:p>
        </w:tc>
      </w:tr>
      <w:tr w:rsidR="00803BA9" w:rsidRPr="00205C97" w:rsidTr="00C410D7">
        <w:trPr>
          <w:cantSplit/>
          <w:trHeight w:val="286"/>
          <w:jc w:val="center"/>
        </w:trPr>
        <w:tc>
          <w:tcPr>
            <w:tcW w:w="1692" w:type="dxa"/>
            <w:vMerge/>
          </w:tcPr>
          <w:p w:rsidR="00803BA9" w:rsidRPr="00205C97" w:rsidRDefault="00803BA9" w:rsidP="00C410D7">
            <w:pPr>
              <w:jc w:val="center"/>
              <w:rPr>
                <w:b/>
                <w:sz w:val="18"/>
                <w:szCs w:val="18"/>
                <w:lang w:val="uk-UA"/>
              </w:rPr>
            </w:pPr>
          </w:p>
        </w:tc>
        <w:tc>
          <w:tcPr>
            <w:tcW w:w="2429" w:type="dxa"/>
            <w:vMerge w:val="restart"/>
            <w:vAlign w:val="center"/>
          </w:tcPr>
          <w:p w:rsidR="00803BA9" w:rsidRPr="00205C97" w:rsidRDefault="00803BA9" w:rsidP="00C410D7">
            <w:pPr>
              <w:jc w:val="center"/>
              <w:rPr>
                <w:b/>
                <w:sz w:val="18"/>
                <w:szCs w:val="18"/>
                <w:lang w:val="uk-UA"/>
              </w:rPr>
            </w:pPr>
            <w:r w:rsidRPr="00205C97">
              <w:rPr>
                <w:b/>
                <w:sz w:val="18"/>
                <w:szCs w:val="18"/>
                <w:lang w:val="uk-UA"/>
              </w:rPr>
              <w:t>Найменування показника</w:t>
            </w:r>
          </w:p>
        </w:tc>
        <w:tc>
          <w:tcPr>
            <w:tcW w:w="1226" w:type="dxa"/>
            <w:vMerge w:val="restart"/>
            <w:vAlign w:val="center"/>
          </w:tcPr>
          <w:p w:rsidR="00803BA9" w:rsidRPr="00205C97" w:rsidRDefault="00803BA9" w:rsidP="00C410D7">
            <w:pPr>
              <w:jc w:val="center"/>
              <w:rPr>
                <w:b/>
                <w:sz w:val="18"/>
                <w:szCs w:val="18"/>
                <w:lang w:val="uk-UA"/>
              </w:rPr>
            </w:pPr>
            <w:r w:rsidRPr="00205C97">
              <w:rPr>
                <w:b/>
                <w:sz w:val="18"/>
                <w:szCs w:val="18"/>
                <w:lang w:val="uk-UA"/>
              </w:rPr>
              <w:t>Одиниця виміру</w:t>
            </w:r>
          </w:p>
        </w:tc>
        <w:tc>
          <w:tcPr>
            <w:tcW w:w="1554" w:type="dxa"/>
            <w:gridSpan w:val="2"/>
            <w:vMerge w:val="restart"/>
            <w:vAlign w:val="center"/>
          </w:tcPr>
          <w:p w:rsidR="00803BA9" w:rsidRPr="00205C97" w:rsidRDefault="00803BA9" w:rsidP="00C410D7">
            <w:pPr>
              <w:jc w:val="center"/>
              <w:rPr>
                <w:b/>
                <w:sz w:val="18"/>
                <w:szCs w:val="18"/>
                <w:lang w:val="uk-UA"/>
              </w:rPr>
            </w:pPr>
            <w:r w:rsidRPr="00205C97">
              <w:rPr>
                <w:b/>
                <w:sz w:val="18"/>
                <w:szCs w:val="18"/>
                <w:lang w:val="uk-UA"/>
              </w:rPr>
              <w:t>Всього по програмі</w:t>
            </w:r>
          </w:p>
        </w:tc>
        <w:tc>
          <w:tcPr>
            <w:tcW w:w="5676" w:type="dxa"/>
            <w:gridSpan w:val="11"/>
            <w:vAlign w:val="center"/>
          </w:tcPr>
          <w:p w:rsidR="00803BA9" w:rsidRPr="00205C97" w:rsidRDefault="00803BA9" w:rsidP="00C410D7">
            <w:pPr>
              <w:ind w:firstLine="709"/>
              <w:jc w:val="center"/>
              <w:rPr>
                <w:b/>
                <w:sz w:val="18"/>
                <w:szCs w:val="18"/>
                <w:lang w:val="uk-UA"/>
              </w:rPr>
            </w:pPr>
            <w:r w:rsidRPr="00205C97">
              <w:rPr>
                <w:b/>
                <w:sz w:val="18"/>
                <w:szCs w:val="18"/>
                <w:lang w:val="uk-UA"/>
              </w:rPr>
              <w:t>Значення показника по роках</w:t>
            </w:r>
          </w:p>
        </w:tc>
        <w:tc>
          <w:tcPr>
            <w:tcW w:w="2350" w:type="dxa"/>
            <w:vMerge/>
          </w:tcPr>
          <w:p w:rsidR="00803BA9" w:rsidRPr="00205C97" w:rsidRDefault="00803BA9" w:rsidP="00C410D7">
            <w:pPr>
              <w:ind w:firstLine="709"/>
              <w:jc w:val="center"/>
              <w:rPr>
                <w:b/>
                <w:sz w:val="22"/>
                <w:szCs w:val="22"/>
                <w:lang w:val="uk-UA"/>
              </w:rPr>
            </w:pPr>
          </w:p>
        </w:tc>
      </w:tr>
      <w:tr w:rsidR="00803BA9" w:rsidRPr="00205C97" w:rsidTr="00C410D7">
        <w:trPr>
          <w:cantSplit/>
          <w:trHeight w:val="265"/>
          <w:jc w:val="center"/>
        </w:trPr>
        <w:tc>
          <w:tcPr>
            <w:tcW w:w="1692" w:type="dxa"/>
            <w:vMerge/>
          </w:tcPr>
          <w:p w:rsidR="00803BA9" w:rsidRPr="00205C97" w:rsidRDefault="00803BA9" w:rsidP="00C410D7">
            <w:pPr>
              <w:jc w:val="center"/>
              <w:rPr>
                <w:b/>
                <w:sz w:val="18"/>
                <w:szCs w:val="18"/>
                <w:lang w:val="uk-UA"/>
              </w:rPr>
            </w:pPr>
          </w:p>
        </w:tc>
        <w:tc>
          <w:tcPr>
            <w:tcW w:w="2429" w:type="dxa"/>
            <w:vMerge/>
            <w:vAlign w:val="center"/>
          </w:tcPr>
          <w:p w:rsidR="00803BA9" w:rsidRPr="00205C97" w:rsidRDefault="00803BA9" w:rsidP="00C410D7">
            <w:pPr>
              <w:jc w:val="center"/>
              <w:rPr>
                <w:b/>
                <w:sz w:val="18"/>
                <w:szCs w:val="18"/>
                <w:lang w:val="uk-UA"/>
              </w:rPr>
            </w:pPr>
          </w:p>
        </w:tc>
        <w:tc>
          <w:tcPr>
            <w:tcW w:w="1226" w:type="dxa"/>
            <w:vMerge/>
            <w:vAlign w:val="center"/>
          </w:tcPr>
          <w:p w:rsidR="00803BA9" w:rsidRPr="00205C97" w:rsidRDefault="00803BA9" w:rsidP="00C410D7">
            <w:pPr>
              <w:jc w:val="center"/>
              <w:rPr>
                <w:b/>
                <w:sz w:val="18"/>
                <w:szCs w:val="18"/>
                <w:lang w:val="uk-UA"/>
              </w:rPr>
            </w:pPr>
          </w:p>
        </w:tc>
        <w:tc>
          <w:tcPr>
            <w:tcW w:w="1554" w:type="dxa"/>
            <w:gridSpan w:val="2"/>
            <w:vMerge/>
            <w:vAlign w:val="center"/>
          </w:tcPr>
          <w:p w:rsidR="00803BA9" w:rsidRPr="00205C97" w:rsidRDefault="00803BA9" w:rsidP="00C410D7">
            <w:pPr>
              <w:jc w:val="center"/>
              <w:rPr>
                <w:b/>
                <w:sz w:val="18"/>
                <w:szCs w:val="18"/>
                <w:lang w:val="uk-UA"/>
              </w:rPr>
            </w:pPr>
          </w:p>
        </w:tc>
        <w:tc>
          <w:tcPr>
            <w:tcW w:w="1125" w:type="dxa"/>
            <w:vAlign w:val="center"/>
          </w:tcPr>
          <w:p w:rsidR="00803BA9" w:rsidRPr="00205C97" w:rsidRDefault="00803BA9" w:rsidP="00C410D7">
            <w:pPr>
              <w:ind w:firstLine="38"/>
              <w:jc w:val="center"/>
              <w:rPr>
                <w:b/>
                <w:sz w:val="18"/>
                <w:szCs w:val="18"/>
                <w:lang w:val="uk-UA"/>
              </w:rPr>
            </w:pPr>
            <w:r w:rsidRPr="00205C97">
              <w:rPr>
                <w:b/>
                <w:sz w:val="18"/>
                <w:szCs w:val="18"/>
                <w:lang w:val="uk-UA"/>
              </w:rPr>
              <w:t>2018 р.</w:t>
            </w:r>
          </w:p>
        </w:tc>
        <w:tc>
          <w:tcPr>
            <w:tcW w:w="1127" w:type="dxa"/>
            <w:gridSpan w:val="3"/>
            <w:vAlign w:val="center"/>
          </w:tcPr>
          <w:p w:rsidR="00803BA9" w:rsidRPr="00205C97" w:rsidRDefault="00803BA9" w:rsidP="00C410D7">
            <w:pPr>
              <w:ind w:firstLine="38"/>
              <w:jc w:val="center"/>
              <w:rPr>
                <w:b/>
                <w:sz w:val="18"/>
                <w:szCs w:val="18"/>
                <w:lang w:val="uk-UA"/>
              </w:rPr>
            </w:pPr>
            <w:r w:rsidRPr="00205C97">
              <w:rPr>
                <w:b/>
                <w:sz w:val="18"/>
                <w:szCs w:val="18"/>
                <w:lang w:val="uk-UA"/>
              </w:rPr>
              <w:t>2019 р.</w:t>
            </w:r>
          </w:p>
        </w:tc>
        <w:tc>
          <w:tcPr>
            <w:tcW w:w="1127" w:type="dxa"/>
            <w:gridSpan w:val="3"/>
            <w:vAlign w:val="center"/>
          </w:tcPr>
          <w:p w:rsidR="00803BA9" w:rsidRPr="00205C97" w:rsidRDefault="00803BA9" w:rsidP="00C410D7">
            <w:pPr>
              <w:ind w:firstLine="38"/>
              <w:jc w:val="center"/>
              <w:rPr>
                <w:b/>
                <w:sz w:val="18"/>
                <w:szCs w:val="18"/>
                <w:lang w:val="uk-UA"/>
              </w:rPr>
            </w:pPr>
            <w:r w:rsidRPr="00205C97">
              <w:rPr>
                <w:b/>
                <w:sz w:val="18"/>
                <w:szCs w:val="18"/>
                <w:lang w:val="uk-UA"/>
              </w:rPr>
              <w:t>2020 р.</w:t>
            </w:r>
          </w:p>
        </w:tc>
        <w:tc>
          <w:tcPr>
            <w:tcW w:w="1140" w:type="dxa"/>
            <w:gridSpan w:val="3"/>
            <w:shd w:val="clear" w:color="auto" w:fill="auto"/>
            <w:vAlign w:val="center"/>
          </w:tcPr>
          <w:p w:rsidR="00803BA9" w:rsidRPr="00205C97" w:rsidRDefault="00803BA9" w:rsidP="00C410D7">
            <w:pPr>
              <w:ind w:firstLine="38"/>
              <w:jc w:val="center"/>
              <w:rPr>
                <w:b/>
                <w:sz w:val="18"/>
                <w:szCs w:val="18"/>
                <w:lang w:val="uk-UA"/>
              </w:rPr>
            </w:pPr>
            <w:r w:rsidRPr="00205C97">
              <w:rPr>
                <w:b/>
                <w:sz w:val="18"/>
                <w:szCs w:val="18"/>
                <w:lang w:val="uk-UA"/>
              </w:rPr>
              <w:t>2021 р.</w:t>
            </w:r>
          </w:p>
        </w:tc>
        <w:tc>
          <w:tcPr>
            <w:tcW w:w="1157" w:type="dxa"/>
            <w:shd w:val="clear" w:color="auto" w:fill="auto"/>
            <w:vAlign w:val="center"/>
          </w:tcPr>
          <w:p w:rsidR="00803BA9" w:rsidRPr="00205C97" w:rsidRDefault="00803BA9" w:rsidP="00C410D7">
            <w:pPr>
              <w:ind w:firstLine="38"/>
              <w:jc w:val="center"/>
              <w:rPr>
                <w:b/>
                <w:sz w:val="18"/>
                <w:szCs w:val="18"/>
                <w:lang w:val="uk-UA"/>
              </w:rPr>
            </w:pPr>
            <w:r w:rsidRPr="00205C97">
              <w:rPr>
                <w:b/>
                <w:sz w:val="18"/>
                <w:szCs w:val="18"/>
                <w:lang w:val="uk-UA"/>
              </w:rPr>
              <w:t>2022 р.</w:t>
            </w:r>
          </w:p>
        </w:tc>
        <w:tc>
          <w:tcPr>
            <w:tcW w:w="2350" w:type="dxa"/>
            <w:vMerge/>
          </w:tcPr>
          <w:p w:rsidR="00803BA9" w:rsidRPr="00205C97" w:rsidRDefault="00803BA9" w:rsidP="00C410D7">
            <w:pPr>
              <w:ind w:firstLine="709"/>
              <w:jc w:val="center"/>
              <w:rPr>
                <w:b/>
                <w:sz w:val="22"/>
                <w:szCs w:val="22"/>
                <w:lang w:val="uk-UA"/>
              </w:rPr>
            </w:pPr>
          </w:p>
        </w:tc>
      </w:tr>
      <w:tr w:rsidR="00803BA9" w:rsidRPr="00C410D7" w:rsidTr="00C410D7">
        <w:trPr>
          <w:trHeight w:val="732"/>
          <w:jc w:val="center"/>
        </w:trPr>
        <w:tc>
          <w:tcPr>
            <w:tcW w:w="1692" w:type="dxa"/>
          </w:tcPr>
          <w:p w:rsidR="00803BA9" w:rsidRPr="00205C97" w:rsidRDefault="00803BA9" w:rsidP="00C410D7">
            <w:pPr>
              <w:ind w:left="29"/>
              <w:rPr>
                <w:b/>
                <w:sz w:val="22"/>
                <w:szCs w:val="22"/>
                <w:lang w:val="uk-UA"/>
              </w:rPr>
            </w:pPr>
            <w:r w:rsidRPr="00205C97">
              <w:rPr>
                <w:b/>
                <w:sz w:val="22"/>
                <w:szCs w:val="22"/>
                <w:lang w:val="uk-UA"/>
              </w:rPr>
              <w:t>1.Охорона</w:t>
            </w:r>
          </w:p>
          <w:p w:rsidR="00803BA9" w:rsidRPr="00205C97" w:rsidRDefault="00803BA9" w:rsidP="00C410D7">
            <w:pPr>
              <w:ind w:left="29"/>
              <w:rPr>
                <w:b/>
                <w:sz w:val="22"/>
                <w:szCs w:val="22"/>
                <w:lang w:val="uk-UA"/>
              </w:rPr>
            </w:pPr>
            <w:r w:rsidRPr="00205C97">
              <w:rPr>
                <w:b/>
                <w:sz w:val="22"/>
                <w:szCs w:val="22"/>
                <w:lang w:val="uk-UA"/>
              </w:rPr>
              <w:t>атмосферного</w:t>
            </w:r>
          </w:p>
          <w:p w:rsidR="00803BA9" w:rsidRPr="00205C97" w:rsidRDefault="00803BA9" w:rsidP="00C410D7">
            <w:pPr>
              <w:rPr>
                <w:sz w:val="22"/>
                <w:szCs w:val="22"/>
                <w:lang w:val="uk-UA"/>
              </w:rPr>
            </w:pPr>
            <w:r w:rsidRPr="00205C97">
              <w:rPr>
                <w:b/>
                <w:sz w:val="22"/>
                <w:szCs w:val="22"/>
                <w:lang w:val="uk-UA"/>
              </w:rPr>
              <w:t>повітря</w:t>
            </w:r>
          </w:p>
        </w:tc>
        <w:tc>
          <w:tcPr>
            <w:tcW w:w="2429" w:type="dxa"/>
          </w:tcPr>
          <w:p w:rsidR="00803BA9" w:rsidRPr="00205C97" w:rsidRDefault="00803BA9" w:rsidP="00C410D7">
            <w:pPr>
              <w:rPr>
                <w:sz w:val="22"/>
                <w:szCs w:val="22"/>
                <w:lang w:val="uk-UA"/>
              </w:rPr>
            </w:pPr>
            <w:r w:rsidRPr="00205C97">
              <w:rPr>
                <w:sz w:val="22"/>
                <w:szCs w:val="22"/>
                <w:lang w:val="uk-UA"/>
              </w:rPr>
              <w:t>Зменшення викидів забруднюючих речовин в атмосферне повітря</w:t>
            </w:r>
          </w:p>
        </w:tc>
        <w:tc>
          <w:tcPr>
            <w:tcW w:w="1226"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тон/рік</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64</w:t>
            </w:r>
            <w:r w:rsidRPr="00205C97">
              <w:rPr>
                <w:lang w:val="uk-UA"/>
              </w:rPr>
              <w:t>,</w:t>
            </w:r>
            <w:r>
              <w:rPr>
                <w:lang w:val="uk-UA"/>
              </w:rPr>
              <w:t>7</w:t>
            </w:r>
            <w:r w:rsidRPr="00205C97">
              <w:rPr>
                <w:lang w:val="uk-UA"/>
              </w:rPr>
              <w:t>0</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3</w:t>
            </w:r>
            <w:r w:rsidRPr="00205C97">
              <w:rPr>
                <w:lang w:val="uk-UA"/>
              </w:rPr>
              <w:t>,</w:t>
            </w:r>
            <w:r>
              <w:rPr>
                <w:lang w:val="uk-UA"/>
              </w:rPr>
              <w:t>61</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27</w:t>
            </w:r>
            <w:r w:rsidRPr="00205C97">
              <w:rPr>
                <w:lang w:val="uk-UA"/>
              </w:rPr>
              <w:t>,</w:t>
            </w:r>
            <w:r>
              <w:rPr>
                <w:lang w:val="uk-UA"/>
              </w:rPr>
              <w:t>32</w:t>
            </w:r>
          </w:p>
        </w:tc>
        <w:tc>
          <w:tcPr>
            <w:tcW w:w="1140"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w:t>
            </w:r>
          </w:p>
        </w:tc>
        <w:tc>
          <w:tcPr>
            <w:tcW w:w="1157"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33</w:t>
            </w:r>
            <w:r w:rsidRPr="00205C97">
              <w:rPr>
                <w:lang w:val="uk-UA"/>
              </w:rPr>
              <w:t>,</w:t>
            </w:r>
            <w:r>
              <w:rPr>
                <w:lang w:val="uk-UA"/>
              </w:rPr>
              <w:t>77</w:t>
            </w:r>
          </w:p>
        </w:tc>
        <w:tc>
          <w:tcPr>
            <w:tcW w:w="2350" w:type="dxa"/>
          </w:tcPr>
          <w:p w:rsidR="00803BA9" w:rsidRPr="00205C97" w:rsidRDefault="00803BA9" w:rsidP="00C410D7">
            <w:pPr>
              <w:jc w:val="both"/>
              <w:rPr>
                <w:sz w:val="22"/>
                <w:szCs w:val="22"/>
                <w:lang w:val="uk-UA"/>
              </w:rPr>
            </w:pPr>
            <w:r w:rsidRPr="00205C97">
              <w:rPr>
                <w:sz w:val="22"/>
                <w:szCs w:val="22"/>
                <w:lang w:val="uk-UA"/>
              </w:rPr>
              <w:t>Зменшення викидів твердих речовин, заліза оксиду, оксиду вуглецю, кислоти оцтової, марганцю, хрому, оксиду азоту в атмосферне повітря</w:t>
            </w:r>
          </w:p>
        </w:tc>
      </w:tr>
      <w:tr w:rsidR="00803BA9" w:rsidRPr="00205C97" w:rsidTr="00C410D7">
        <w:trPr>
          <w:trHeight w:val="2459"/>
          <w:jc w:val="center"/>
        </w:trPr>
        <w:tc>
          <w:tcPr>
            <w:tcW w:w="1692" w:type="dxa"/>
            <w:vMerge w:val="restart"/>
          </w:tcPr>
          <w:p w:rsidR="00803BA9" w:rsidRPr="00205C97" w:rsidRDefault="00803BA9" w:rsidP="00C410D7">
            <w:pPr>
              <w:rPr>
                <w:b/>
                <w:sz w:val="22"/>
                <w:szCs w:val="22"/>
                <w:lang w:val="uk-UA"/>
              </w:rPr>
            </w:pPr>
            <w:r w:rsidRPr="00205C97">
              <w:rPr>
                <w:b/>
                <w:sz w:val="22"/>
                <w:szCs w:val="22"/>
                <w:lang w:val="uk-UA"/>
              </w:rPr>
              <w:lastRenderedPageBreak/>
              <w:t>2. Охорона та раціональне використання водних ресурсів</w:t>
            </w:r>
          </w:p>
        </w:tc>
        <w:tc>
          <w:tcPr>
            <w:tcW w:w="2429" w:type="dxa"/>
          </w:tcPr>
          <w:p w:rsidR="00803BA9" w:rsidRDefault="00803BA9" w:rsidP="00C410D7">
            <w:pPr>
              <w:rPr>
                <w:sz w:val="22"/>
                <w:szCs w:val="22"/>
                <w:lang w:val="uk-UA"/>
              </w:rPr>
            </w:pPr>
            <w:r w:rsidRPr="00205C97">
              <w:rPr>
                <w:sz w:val="22"/>
                <w:szCs w:val="22"/>
                <w:lang w:val="uk-UA"/>
              </w:rPr>
              <w:t xml:space="preserve">Виконання робіт по заміні каналізаційного </w:t>
            </w:r>
            <w:proofErr w:type="spellStart"/>
            <w:r w:rsidRPr="00205C97">
              <w:rPr>
                <w:sz w:val="22"/>
                <w:szCs w:val="22"/>
                <w:lang w:val="uk-UA"/>
              </w:rPr>
              <w:t>самоплинного</w:t>
            </w:r>
            <w:proofErr w:type="spellEnd"/>
            <w:r w:rsidRPr="00205C97">
              <w:rPr>
                <w:sz w:val="22"/>
                <w:szCs w:val="22"/>
                <w:lang w:val="uk-UA"/>
              </w:rPr>
              <w:t xml:space="preserve"> аварійного колектору Ø500 мм по </w:t>
            </w:r>
          </w:p>
          <w:p w:rsidR="00803BA9" w:rsidRPr="00205C97" w:rsidRDefault="00803BA9" w:rsidP="00C410D7">
            <w:pPr>
              <w:rPr>
                <w:sz w:val="22"/>
                <w:szCs w:val="22"/>
                <w:lang w:val="uk-UA"/>
              </w:rPr>
            </w:pPr>
            <w:r w:rsidRPr="00205C97">
              <w:rPr>
                <w:sz w:val="22"/>
                <w:szCs w:val="22"/>
                <w:lang w:val="uk-UA"/>
              </w:rPr>
              <w:t>вул. Г.</w:t>
            </w:r>
            <w:r>
              <w:rPr>
                <w:sz w:val="22"/>
                <w:szCs w:val="22"/>
                <w:lang w:val="uk-UA"/>
              </w:rPr>
              <w:t xml:space="preserve"> </w:t>
            </w:r>
            <w:r w:rsidRPr="00205C97">
              <w:rPr>
                <w:sz w:val="22"/>
                <w:szCs w:val="22"/>
                <w:lang w:val="uk-UA"/>
              </w:rPr>
              <w:t xml:space="preserve">Чорнобиля </w:t>
            </w:r>
          </w:p>
        </w:tc>
        <w:tc>
          <w:tcPr>
            <w:tcW w:w="1226"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roofErr w:type="spellStart"/>
            <w:r>
              <w:rPr>
                <w:sz w:val="22"/>
                <w:szCs w:val="22"/>
                <w:lang w:val="uk-UA"/>
              </w:rPr>
              <w:t>п.</w:t>
            </w:r>
            <w:r w:rsidRPr="00205C97">
              <w:rPr>
                <w:sz w:val="22"/>
                <w:szCs w:val="22"/>
                <w:lang w:val="uk-UA"/>
              </w:rPr>
              <w:t>м</w:t>
            </w:r>
            <w:proofErr w:type="spellEnd"/>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900,0</w:t>
            </w:r>
          </w:p>
        </w:tc>
        <w:tc>
          <w:tcPr>
            <w:tcW w:w="1125" w:type="dxa"/>
          </w:tcPr>
          <w:p w:rsidR="00803BA9" w:rsidRPr="00205C97" w:rsidRDefault="00803BA9" w:rsidP="00C410D7">
            <w:pPr>
              <w:ind w:firstLine="709"/>
              <w:jc w:val="center"/>
              <w:rPr>
                <w:lang w:val="uk-UA"/>
              </w:rPr>
            </w:pPr>
          </w:p>
          <w:p w:rsidR="00803BA9" w:rsidRPr="00205C97" w:rsidRDefault="00803BA9" w:rsidP="00C410D7">
            <w:pPr>
              <w:ind w:firstLine="709"/>
              <w:jc w:val="center"/>
              <w:rPr>
                <w:lang w:val="uk-UA"/>
              </w:rPr>
            </w:pPr>
          </w:p>
          <w:p w:rsidR="00803BA9" w:rsidRPr="00205C97" w:rsidRDefault="00803BA9" w:rsidP="00C410D7">
            <w:pPr>
              <w:ind w:hanging="1"/>
              <w:jc w:val="center"/>
              <w:rPr>
                <w:lang w:val="uk-UA"/>
              </w:rPr>
            </w:pPr>
            <w:r w:rsidRPr="00205C97">
              <w:rPr>
                <w:lang w:val="uk-UA"/>
              </w:rPr>
              <w:t>-</w:t>
            </w:r>
          </w:p>
        </w:tc>
        <w:tc>
          <w:tcPr>
            <w:tcW w:w="1127" w:type="dxa"/>
            <w:gridSpan w:val="3"/>
          </w:tcPr>
          <w:p w:rsidR="00803BA9" w:rsidRPr="00205C97" w:rsidRDefault="00803BA9" w:rsidP="00C410D7">
            <w:pPr>
              <w:rPr>
                <w:lang w:val="uk-UA"/>
              </w:rPr>
            </w:pPr>
          </w:p>
          <w:p w:rsidR="00803BA9" w:rsidRPr="00205C97" w:rsidRDefault="00803BA9" w:rsidP="00C410D7">
            <w:pPr>
              <w:rPr>
                <w:lang w:val="uk-UA"/>
              </w:rPr>
            </w:pPr>
          </w:p>
          <w:p w:rsidR="00803BA9" w:rsidRPr="00205C97" w:rsidRDefault="00803BA9" w:rsidP="00C410D7">
            <w:pPr>
              <w:jc w:val="center"/>
              <w:rPr>
                <w:sz w:val="22"/>
                <w:szCs w:val="22"/>
                <w:lang w:val="uk-UA"/>
              </w:rPr>
            </w:pPr>
            <w:r w:rsidRPr="00205C97">
              <w:rPr>
                <w:lang w:val="uk-UA"/>
              </w:rPr>
              <w:t>900,0</w:t>
            </w:r>
          </w:p>
        </w:tc>
        <w:tc>
          <w:tcPr>
            <w:tcW w:w="1127" w:type="dxa"/>
            <w:gridSpan w:val="3"/>
          </w:tcPr>
          <w:p w:rsidR="00803BA9" w:rsidRPr="00205C97" w:rsidRDefault="00803BA9" w:rsidP="00C410D7">
            <w:pPr>
              <w:ind w:firstLine="709"/>
              <w:rPr>
                <w:sz w:val="22"/>
                <w:szCs w:val="22"/>
                <w:lang w:val="uk-UA"/>
              </w:rPr>
            </w:pPr>
          </w:p>
          <w:p w:rsidR="00803BA9" w:rsidRPr="00205C97" w:rsidRDefault="00803BA9" w:rsidP="00C410D7">
            <w:pPr>
              <w:ind w:firstLine="709"/>
              <w:rPr>
                <w:sz w:val="22"/>
                <w:szCs w:val="22"/>
                <w:lang w:val="uk-UA"/>
              </w:rPr>
            </w:pPr>
          </w:p>
          <w:p w:rsidR="00803BA9" w:rsidRPr="00205C97" w:rsidRDefault="00803BA9" w:rsidP="00C410D7">
            <w:pPr>
              <w:ind w:firstLine="439"/>
              <w:rPr>
                <w:sz w:val="22"/>
                <w:szCs w:val="22"/>
                <w:lang w:val="uk-UA"/>
              </w:rPr>
            </w:pPr>
            <w:r w:rsidRPr="00205C97">
              <w:rPr>
                <w:sz w:val="22"/>
                <w:szCs w:val="22"/>
                <w:lang w:val="uk-UA"/>
              </w:rPr>
              <w:t>-</w:t>
            </w:r>
          </w:p>
        </w:tc>
        <w:tc>
          <w:tcPr>
            <w:tcW w:w="1140" w:type="dxa"/>
            <w:gridSpan w:val="3"/>
          </w:tcPr>
          <w:p w:rsidR="00803BA9" w:rsidRPr="00205C97" w:rsidRDefault="00803BA9" w:rsidP="00C410D7">
            <w:pPr>
              <w:ind w:firstLine="709"/>
              <w:rPr>
                <w:sz w:val="22"/>
                <w:szCs w:val="22"/>
                <w:lang w:val="uk-UA"/>
              </w:rPr>
            </w:pPr>
          </w:p>
          <w:p w:rsidR="00803BA9" w:rsidRPr="00205C97" w:rsidRDefault="00803BA9" w:rsidP="00C410D7">
            <w:pPr>
              <w:ind w:firstLine="709"/>
              <w:rPr>
                <w:sz w:val="22"/>
                <w:szCs w:val="22"/>
                <w:lang w:val="uk-UA"/>
              </w:rPr>
            </w:pPr>
          </w:p>
          <w:p w:rsidR="00803BA9" w:rsidRPr="00205C97" w:rsidRDefault="00803BA9" w:rsidP="00C410D7">
            <w:pPr>
              <w:ind w:firstLine="445"/>
              <w:rPr>
                <w:sz w:val="22"/>
                <w:szCs w:val="22"/>
                <w:lang w:val="uk-UA"/>
              </w:rPr>
            </w:pPr>
            <w:r w:rsidRPr="00205C97">
              <w:rPr>
                <w:sz w:val="22"/>
                <w:szCs w:val="22"/>
                <w:lang w:val="uk-UA"/>
              </w:rPr>
              <w:t>-</w:t>
            </w:r>
          </w:p>
        </w:tc>
        <w:tc>
          <w:tcPr>
            <w:tcW w:w="1157" w:type="dxa"/>
          </w:tcPr>
          <w:p w:rsidR="00803BA9" w:rsidRPr="00205C97" w:rsidRDefault="00803BA9" w:rsidP="00C410D7">
            <w:pPr>
              <w:ind w:firstLine="709"/>
              <w:rPr>
                <w:sz w:val="22"/>
                <w:szCs w:val="22"/>
                <w:lang w:val="uk-UA"/>
              </w:rPr>
            </w:pPr>
          </w:p>
          <w:p w:rsidR="00803BA9" w:rsidRPr="00205C97" w:rsidRDefault="00803BA9" w:rsidP="00C410D7">
            <w:pPr>
              <w:ind w:firstLine="709"/>
              <w:rPr>
                <w:sz w:val="22"/>
                <w:szCs w:val="22"/>
                <w:lang w:val="uk-UA"/>
              </w:rPr>
            </w:pPr>
          </w:p>
          <w:p w:rsidR="00803BA9" w:rsidRPr="00205C97" w:rsidRDefault="00803BA9" w:rsidP="00C410D7">
            <w:pPr>
              <w:ind w:firstLine="440"/>
              <w:rPr>
                <w:sz w:val="22"/>
                <w:szCs w:val="22"/>
                <w:lang w:val="uk-UA"/>
              </w:rPr>
            </w:pPr>
            <w:r w:rsidRPr="00205C97">
              <w:rPr>
                <w:sz w:val="22"/>
                <w:szCs w:val="22"/>
                <w:lang w:val="uk-UA"/>
              </w:rPr>
              <w:t>-</w:t>
            </w:r>
          </w:p>
        </w:tc>
        <w:tc>
          <w:tcPr>
            <w:tcW w:w="2350" w:type="dxa"/>
          </w:tcPr>
          <w:p w:rsidR="00803BA9" w:rsidRPr="00205C97" w:rsidRDefault="00803BA9" w:rsidP="00C410D7">
            <w:pPr>
              <w:jc w:val="both"/>
              <w:rPr>
                <w:sz w:val="21"/>
                <w:szCs w:val="21"/>
                <w:lang w:val="uk-UA"/>
              </w:rPr>
            </w:pPr>
            <w:r w:rsidRPr="00205C97">
              <w:rPr>
                <w:sz w:val="21"/>
                <w:szCs w:val="21"/>
                <w:lang w:val="uk-UA"/>
              </w:rPr>
              <w:t xml:space="preserve">Попередження: можливості витоку господарсько-промислових стічних вод на поверхню, забруднення </w:t>
            </w:r>
            <w:proofErr w:type="spellStart"/>
            <w:r w:rsidRPr="00205C97">
              <w:rPr>
                <w:sz w:val="21"/>
                <w:szCs w:val="21"/>
                <w:lang w:val="uk-UA"/>
              </w:rPr>
              <w:t>грунтів</w:t>
            </w:r>
            <w:proofErr w:type="spellEnd"/>
            <w:r w:rsidRPr="00205C97">
              <w:rPr>
                <w:sz w:val="21"/>
                <w:szCs w:val="21"/>
                <w:lang w:val="uk-UA"/>
              </w:rPr>
              <w:t xml:space="preserve"> та потрапляння шкідливих речовин на прилеглу територію та в водні об'єкти. </w:t>
            </w:r>
          </w:p>
        </w:tc>
      </w:tr>
      <w:tr w:rsidR="00803BA9" w:rsidRPr="00205C97" w:rsidTr="00C410D7">
        <w:trPr>
          <w:trHeight w:val="1265"/>
          <w:jc w:val="center"/>
        </w:trPr>
        <w:tc>
          <w:tcPr>
            <w:tcW w:w="1692" w:type="dxa"/>
            <w:vMerge/>
          </w:tcPr>
          <w:p w:rsidR="00803BA9" w:rsidRPr="00205C97" w:rsidRDefault="00803BA9" w:rsidP="00C410D7">
            <w:pPr>
              <w:ind w:firstLine="709"/>
              <w:rPr>
                <w:sz w:val="22"/>
                <w:szCs w:val="22"/>
                <w:lang w:val="uk-UA"/>
              </w:rPr>
            </w:pPr>
          </w:p>
        </w:tc>
        <w:tc>
          <w:tcPr>
            <w:tcW w:w="2429" w:type="dxa"/>
          </w:tcPr>
          <w:p w:rsidR="00803BA9" w:rsidRPr="00205C97" w:rsidRDefault="00803BA9" w:rsidP="00C410D7">
            <w:pPr>
              <w:rPr>
                <w:sz w:val="22"/>
                <w:szCs w:val="22"/>
                <w:lang w:val="uk-UA"/>
              </w:rPr>
            </w:pPr>
            <w:r>
              <w:rPr>
                <w:sz w:val="22"/>
                <w:szCs w:val="22"/>
                <w:lang w:val="uk-UA"/>
              </w:rPr>
              <w:t xml:space="preserve">Скорочення скиду забруднюючих речовин у </w:t>
            </w:r>
            <w:r w:rsidRPr="00205C97">
              <w:rPr>
                <w:sz w:val="22"/>
                <w:szCs w:val="22"/>
                <w:lang w:val="uk-UA"/>
              </w:rPr>
              <w:t>вод</w:t>
            </w:r>
            <w:r>
              <w:rPr>
                <w:sz w:val="22"/>
                <w:szCs w:val="22"/>
                <w:lang w:val="uk-UA"/>
              </w:rPr>
              <w:t>ні об'єкти</w:t>
            </w:r>
          </w:p>
        </w:tc>
        <w:tc>
          <w:tcPr>
            <w:tcW w:w="1226" w:type="dxa"/>
          </w:tcPr>
          <w:p w:rsidR="00803BA9" w:rsidRDefault="00803BA9" w:rsidP="00C410D7">
            <w:pPr>
              <w:rPr>
                <w:lang w:val="uk-UA"/>
              </w:rPr>
            </w:pPr>
          </w:p>
          <w:p w:rsidR="00803BA9" w:rsidRPr="00205C97" w:rsidRDefault="00803BA9" w:rsidP="00C410D7">
            <w:pPr>
              <w:rPr>
                <w:lang w:val="uk-UA"/>
              </w:rPr>
            </w:pPr>
            <w:r w:rsidRPr="00205C97">
              <w:rPr>
                <w:lang w:val="uk-UA"/>
              </w:rPr>
              <w:t>т</w:t>
            </w:r>
            <w:r>
              <w:rPr>
                <w:lang w:val="uk-UA"/>
              </w:rPr>
              <w:t>он</w:t>
            </w:r>
            <w:r w:rsidRPr="00205C97">
              <w:rPr>
                <w:lang w:val="uk-UA"/>
              </w:rPr>
              <w:t>/рік</w:t>
            </w:r>
          </w:p>
        </w:tc>
        <w:tc>
          <w:tcPr>
            <w:tcW w:w="1554" w:type="dxa"/>
            <w:gridSpan w:val="2"/>
          </w:tcPr>
          <w:p w:rsidR="00803BA9" w:rsidRDefault="00803BA9" w:rsidP="00C410D7">
            <w:pPr>
              <w:jc w:val="center"/>
              <w:rPr>
                <w:lang w:val="uk-UA"/>
              </w:rPr>
            </w:pPr>
          </w:p>
          <w:p w:rsidR="00803BA9" w:rsidRDefault="00803BA9" w:rsidP="00C410D7">
            <w:pPr>
              <w:jc w:val="center"/>
              <w:rPr>
                <w:lang w:val="uk-UA"/>
              </w:rPr>
            </w:pPr>
            <w:r w:rsidRPr="009F0FA8">
              <w:rPr>
                <w:lang w:val="uk-UA"/>
              </w:rPr>
              <w:t>210,61</w:t>
            </w:r>
          </w:p>
          <w:p w:rsidR="00803BA9" w:rsidRPr="00BB5F86" w:rsidRDefault="00803BA9" w:rsidP="00C410D7">
            <w:pPr>
              <w:jc w:val="center"/>
              <w:rPr>
                <w:color w:val="FF0000"/>
                <w:lang w:val="uk-UA"/>
              </w:rPr>
            </w:pPr>
          </w:p>
        </w:tc>
        <w:tc>
          <w:tcPr>
            <w:tcW w:w="1125" w:type="dxa"/>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27" w:type="dxa"/>
            <w:gridSpan w:val="3"/>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27" w:type="dxa"/>
            <w:gridSpan w:val="3"/>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40" w:type="dxa"/>
            <w:gridSpan w:val="3"/>
          </w:tcPr>
          <w:p w:rsidR="00803BA9" w:rsidRDefault="00803BA9" w:rsidP="00C410D7">
            <w:pPr>
              <w:jc w:val="center"/>
              <w:rPr>
                <w:lang w:val="uk-UA"/>
              </w:rPr>
            </w:pPr>
          </w:p>
          <w:p w:rsidR="00803BA9" w:rsidRPr="0036310F" w:rsidRDefault="00803BA9" w:rsidP="00C410D7">
            <w:pPr>
              <w:jc w:val="center"/>
              <w:rPr>
                <w:lang w:val="uk-UA"/>
              </w:rPr>
            </w:pPr>
            <w:r w:rsidRPr="0036310F">
              <w:rPr>
                <w:lang w:val="uk-UA"/>
              </w:rPr>
              <w:t>-</w:t>
            </w:r>
          </w:p>
        </w:tc>
        <w:tc>
          <w:tcPr>
            <w:tcW w:w="1157" w:type="dxa"/>
          </w:tcPr>
          <w:p w:rsidR="00803BA9" w:rsidRPr="00BB5F86" w:rsidRDefault="00803BA9" w:rsidP="00C410D7">
            <w:pPr>
              <w:jc w:val="center"/>
              <w:rPr>
                <w:color w:val="FF0000"/>
                <w:lang w:val="uk-UA"/>
              </w:rPr>
            </w:pPr>
          </w:p>
          <w:p w:rsidR="00803BA9" w:rsidRPr="00BB5F86" w:rsidRDefault="00803BA9" w:rsidP="00C410D7">
            <w:pPr>
              <w:jc w:val="center"/>
              <w:rPr>
                <w:color w:val="FF0000"/>
                <w:lang w:val="uk-UA"/>
              </w:rPr>
            </w:pPr>
            <w:r w:rsidRPr="009F0FA8">
              <w:rPr>
                <w:lang w:val="uk-UA"/>
              </w:rPr>
              <w:t>210,61</w:t>
            </w:r>
          </w:p>
        </w:tc>
        <w:tc>
          <w:tcPr>
            <w:tcW w:w="2350" w:type="dxa"/>
          </w:tcPr>
          <w:p w:rsidR="00803BA9" w:rsidRPr="00205C97" w:rsidRDefault="00803BA9" w:rsidP="00C410D7">
            <w:pPr>
              <w:jc w:val="center"/>
              <w:rPr>
                <w:sz w:val="22"/>
                <w:szCs w:val="22"/>
                <w:lang w:val="uk-UA"/>
              </w:rPr>
            </w:pPr>
            <w:r w:rsidRPr="00205C97">
              <w:rPr>
                <w:sz w:val="22"/>
                <w:szCs w:val="22"/>
                <w:lang w:val="uk-UA"/>
              </w:rPr>
              <w:t>Підвищення ступеня очищення стічних вод. Захист прилеглої території та водойм від забруднення</w:t>
            </w:r>
          </w:p>
        </w:tc>
      </w:tr>
      <w:tr w:rsidR="00803BA9" w:rsidRPr="00D50FE4" w:rsidTr="00C410D7">
        <w:trPr>
          <w:trHeight w:val="732"/>
          <w:jc w:val="center"/>
        </w:trPr>
        <w:tc>
          <w:tcPr>
            <w:tcW w:w="1692" w:type="dxa"/>
            <w:vMerge w:val="restart"/>
          </w:tcPr>
          <w:p w:rsidR="00803BA9" w:rsidRPr="00205C97" w:rsidRDefault="00803BA9" w:rsidP="00C410D7">
            <w:pPr>
              <w:rPr>
                <w:b/>
                <w:sz w:val="22"/>
                <w:szCs w:val="22"/>
                <w:lang w:val="uk-UA"/>
              </w:rPr>
            </w:pPr>
            <w:r w:rsidRPr="00205C97">
              <w:rPr>
                <w:b/>
                <w:sz w:val="22"/>
                <w:szCs w:val="22"/>
                <w:lang w:val="uk-UA"/>
              </w:rPr>
              <w:t>3. Охорона та раціональне використання земель</w:t>
            </w:r>
          </w:p>
        </w:tc>
        <w:tc>
          <w:tcPr>
            <w:tcW w:w="2429" w:type="dxa"/>
          </w:tcPr>
          <w:p w:rsidR="00803BA9" w:rsidRPr="00205C97" w:rsidRDefault="00803BA9" w:rsidP="00C410D7">
            <w:pPr>
              <w:rPr>
                <w:sz w:val="22"/>
                <w:szCs w:val="22"/>
                <w:lang w:val="uk-UA"/>
              </w:rPr>
            </w:pPr>
            <w:r w:rsidRPr="00205C97">
              <w:rPr>
                <w:sz w:val="22"/>
                <w:szCs w:val="22"/>
                <w:lang w:val="uk-UA"/>
              </w:rPr>
              <w:t>Протяжність  берегоукріплювальних споруд, на які запланований капітальний ремонт</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км</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1,7</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1,7</w:t>
            </w:r>
          </w:p>
        </w:tc>
        <w:tc>
          <w:tcPr>
            <w:tcW w:w="1127" w:type="dxa"/>
            <w:gridSpan w:val="3"/>
          </w:tcPr>
          <w:p w:rsidR="00803BA9" w:rsidRPr="00205C97" w:rsidRDefault="00803BA9" w:rsidP="00C410D7">
            <w:pPr>
              <w:ind w:firstLine="709"/>
              <w:rPr>
                <w:lang w:val="uk-UA"/>
              </w:rPr>
            </w:pPr>
          </w:p>
          <w:p w:rsidR="00803BA9" w:rsidRPr="00205C97" w:rsidRDefault="00803BA9" w:rsidP="00C410D7">
            <w:pPr>
              <w:ind w:firstLine="439"/>
              <w:rPr>
                <w:lang w:val="uk-UA"/>
              </w:rPr>
            </w:pPr>
            <w:r w:rsidRPr="00205C97">
              <w:rPr>
                <w:lang w:val="uk-UA"/>
              </w:rPr>
              <w:t>-</w:t>
            </w:r>
          </w:p>
        </w:tc>
        <w:tc>
          <w:tcPr>
            <w:tcW w:w="1140" w:type="dxa"/>
            <w:gridSpan w:val="3"/>
          </w:tcPr>
          <w:p w:rsidR="00803BA9" w:rsidRPr="00205C97" w:rsidRDefault="00803BA9" w:rsidP="00C410D7">
            <w:pPr>
              <w:ind w:firstLine="709"/>
              <w:rPr>
                <w:lang w:val="uk-UA"/>
              </w:rPr>
            </w:pPr>
          </w:p>
          <w:p w:rsidR="00803BA9" w:rsidRPr="00205C97" w:rsidRDefault="00803BA9" w:rsidP="00C410D7">
            <w:pPr>
              <w:ind w:firstLine="445"/>
              <w:rPr>
                <w:lang w:val="uk-UA"/>
              </w:rPr>
            </w:pPr>
            <w:r w:rsidRPr="00205C97">
              <w:rPr>
                <w:lang w:val="uk-UA"/>
              </w:rPr>
              <w:t>-</w:t>
            </w:r>
          </w:p>
        </w:tc>
        <w:tc>
          <w:tcPr>
            <w:tcW w:w="1157" w:type="dxa"/>
          </w:tcPr>
          <w:p w:rsidR="00803BA9" w:rsidRPr="00205C97" w:rsidRDefault="00803BA9" w:rsidP="00C410D7">
            <w:pPr>
              <w:ind w:firstLine="709"/>
              <w:rPr>
                <w:lang w:val="uk-UA"/>
              </w:rPr>
            </w:pPr>
          </w:p>
          <w:p w:rsidR="00803BA9" w:rsidRPr="00205C97" w:rsidRDefault="00803BA9" w:rsidP="00C410D7">
            <w:pPr>
              <w:ind w:firstLine="440"/>
              <w:rPr>
                <w:lang w:val="uk-UA"/>
              </w:rPr>
            </w:pPr>
            <w:r w:rsidRPr="00205C97">
              <w:rPr>
                <w:lang w:val="uk-UA"/>
              </w:rPr>
              <w:t>-</w:t>
            </w:r>
          </w:p>
        </w:tc>
        <w:tc>
          <w:tcPr>
            <w:tcW w:w="2350" w:type="dxa"/>
          </w:tcPr>
          <w:p w:rsidR="00803BA9" w:rsidRDefault="00803BA9" w:rsidP="00C410D7">
            <w:pPr>
              <w:jc w:val="center"/>
              <w:rPr>
                <w:sz w:val="22"/>
                <w:szCs w:val="22"/>
                <w:lang w:val="uk-UA"/>
              </w:rPr>
            </w:pPr>
            <w:r w:rsidRPr="00205C97">
              <w:rPr>
                <w:sz w:val="22"/>
                <w:szCs w:val="22"/>
                <w:lang w:val="uk-UA"/>
              </w:rPr>
              <w:t>Припинення процесів обвалювання берегової смуги  внаслідок хвильової абразії Каховського</w:t>
            </w:r>
          </w:p>
          <w:p w:rsidR="00803BA9" w:rsidRPr="00205C97" w:rsidRDefault="00803BA9" w:rsidP="00C410D7">
            <w:pPr>
              <w:jc w:val="center"/>
              <w:rPr>
                <w:sz w:val="22"/>
                <w:szCs w:val="22"/>
                <w:lang w:val="uk-UA"/>
              </w:rPr>
            </w:pPr>
            <w:r w:rsidRPr="00205C97">
              <w:rPr>
                <w:sz w:val="22"/>
                <w:szCs w:val="22"/>
                <w:lang w:val="uk-UA"/>
              </w:rPr>
              <w:t>в-</w:t>
            </w:r>
            <w:proofErr w:type="spellStart"/>
            <w:r w:rsidRPr="00205C97">
              <w:rPr>
                <w:sz w:val="22"/>
                <w:szCs w:val="22"/>
                <w:lang w:val="uk-UA"/>
              </w:rPr>
              <w:t>ща</w:t>
            </w:r>
            <w:proofErr w:type="spellEnd"/>
          </w:p>
        </w:tc>
      </w:tr>
      <w:tr w:rsidR="00803BA9" w:rsidRPr="00205C97" w:rsidTr="00C410D7">
        <w:trPr>
          <w:trHeight w:val="732"/>
          <w:jc w:val="center"/>
        </w:trPr>
        <w:tc>
          <w:tcPr>
            <w:tcW w:w="1692" w:type="dxa"/>
            <w:vMerge/>
          </w:tcPr>
          <w:p w:rsidR="00803BA9" w:rsidRPr="00205C97" w:rsidRDefault="00803BA9" w:rsidP="00C410D7">
            <w:pPr>
              <w:rPr>
                <w:b/>
                <w:sz w:val="26"/>
                <w:szCs w:val="26"/>
                <w:lang w:val="uk-UA"/>
              </w:rPr>
            </w:pPr>
          </w:p>
        </w:tc>
        <w:tc>
          <w:tcPr>
            <w:tcW w:w="2429" w:type="dxa"/>
          </w:tcPr>
          <w:p w:rsidR="00803BA9" w:rsidRPr="00205C97" w:rsidRDefault="00803BA9" w:rsidP="00C410D7">
            <w:pPr>
              <w:rPr>
                <w:sz w:val="22"/>
                <w:szCs w:val="22"/>
                <w:lang w:val="uk-UA"/>
              </w:rPr>
            </w:pPr>
            <w:r w:rsidRPr="00205C97">
              <w:rPr>
                <w:sz w:val="22"/>
                <w:szCs w:val="22"/>
                <w:lang w:val="uk-UA"/>
              </w:rPr>
              <w:t>Зменшення площі техногенно порушених земель за рахунок рекультивації полігону ТПВ.</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га</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11,0</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11,0</w:t>
            </w:r>
          </w:p>
        </w:tc>
        <w:tc>
          <w:tcPr>
            <w:tcW w:w="1140" w:type="dxa"/>
            <w:gridSpan w:val="3"/>
          </w:tcPr>
          <w:p w:rsidR="00803BA9" w:rsidRPr="00205C97" w:rsidRDefault="00803BA9" w:rsidP="00C410D7">
            <w:pPr>
              <w:ind w:firstLine="445"/>
              <w:rPr>
                <w:lang w:val="uk-UA"/>
              </w:rPr>
            </w:pPr>
          </w:p>
          <w:p w:rsidR="00803BA9" w:rsidRPr="00205C97" w:rsidRDefault="00803BA9" w:rsidP="00C410D7">
            <w:pPr>
              <w:ind w:firstLine="445"/>
              <w:rPr>
                <w:lang w:val="uk-UA"/>
              </w:rPr>
            </w:pPr>
            <w:r w:rsidRPr="00205C97">
              <w:rPr>
                <w:lang w:val="uk-UA"/>
              </w:rPr>
              <w:t>-</w:t>
            </w:r>
          </w:p>
        </w:tc>
        <w:tc>
          <w:tcPr>
            <w:tcW w:w="1157" w:type="dxa"/>
          </w:tcPr>
          <w:p w:rsidR="00803BA9" w:rsidRPr="00205C97" w:rsidRDefault="00803BA9" w:rsidP="00C410D7">
            <w:pPr>
              <w:ind w:firstLine="440"/>
              <w:rPr>
                <w:lang w:val="uk-UA"/>
              </w:rPr>
            </w:pPr>
          </w:p>
          <w:p w:rsidR="00803BA9" w:rsidRPr="00205C97" w:rsidRDefault="00803BA9" w:rsidP="00C410D7">
            <w:pPr>
              <w:ind w:firstLine="440"/>
              <w:rPr>
                <w:lang w:val="uk-UA"/>
              </w:rPr>
            </w:pPr>
            <w:r w:rsidRPr="00205C97">
              <w:rPr>
                <w:lang w:val="uk-UA"/>
              </w:rPr>
              <w:t>-</w:t>
            </w:r>
          </w:p>
        </w:tc>
        <w:tc>
          <w:tcPr>
            <w:tcW w:w="2350" w:type="dxa"/>
          </w:tcPr>
          <w:p w:rsidR="00803BA9" w:rsidRPr="00205C97" w:rsidRDefault="00803BA9" w:rsidP="00C410D7">
            <w:pPr>
              <w:jc w:val="center"/>
              <w:rPr>
                <w:sz w:val="22"/>
                <w:szCs w:val="22"/>
                <w:lang w:val="uk-UA"/>
              </w:rPr>
            </w:pPr>
            <w:r w:rsidRPr="00205C97">
              <w:rPr>
                <w:sz w:val="22"/>
                <w:szCs w:val="22"/>
                <w:lang w:val="uk-UA"/>
              </w:rPr>
              <w:t xml:space="preserve">Відновлення продуктивності та відновлення родючого шару </w:t>
            </w:r>
            <w:proofErr w:type="spellStart"/>
            <w:r w:rsidRPr="00205C97">
              <w:rPr>
                <w:sz w:val="22"/>
                <w:szCs w:val="22"/>
                <w:lang w:val="uk-UA"/>
              </w:rPr>
              <w:t>грунту</w:t>
            </w:r>
            <w:proofErr w:type="spellEnd"/>
          </w:p>
          <w:p w:rsidR="00803BA9" w:rsidRPr="00205C97" w:rsidRDefault="00803BA9" w:rsidP="00C410D7">
            <w:pPr>
              <w:jc w:val="center"/>
              <w:rPr>
                <w:sz w:val="22"/>
                <w:szCs w:val="22"/>
                <w:lang w:val="uk-UA"/>
              </w:rPr>
            </w:pPr>
          </w:p>
        </w:tc>
      </w:tr>
      <w:tr w:rsidR="00803BA9" w:rsidRPr="00205C97" w:rsidTr="00C410D7">
        <w:trPr>
          <w:trHeight w:val="732"/>
          <w:jc w:val="center"/>
        </w:trPr>
        <w:tc>
          <w:tcPr>
            <w:tcW w:w="1692" w:type="dxa"/>
            <w:vMerge/>
          </w:tcPr>
          <w:p w:rsidR="00803BA9" w:rsidRPr="00205C97" w:rsidRDefault="00803BA9" w:rsidP="00C410D7">
            <w:pPr>
              <w:rPr>
                <w:b/>
                <w:sz w:val="26"/>
                <w:szCs w:val="26"/>
                <w:lang w:val="uk-UA"/>
              </w:rPr>
            </w:pPr>
          </w:p>
        </w:tc>
        <w:tc>
          <w:tcPr>
            <w:tcW w:w="2429" w:type="dxa"/>
          </w:tcPr>
          <w:p w:rsidR="00803BA9" w:rsidRPr="00205C97" w:rsidRDefault="00803BA9" w:rsidP="00C410D7">
            <w:pPr>
              <w:rPr>
                <w:sz w:val="22"/>
                <w:szCs w:val="22"/>
                <w:lang w:val="uk-UA"/>
              </w:rPr>
            </w:pPr>
            <w:r w:rsidRPr="00205C97">
              <w:rPr>
                <w:sz w:val="22"/>
                <w:szCs w:val="22"/>
                <w:lang w:val="uk-UA"/>
              </w:rPr>
              <w:t>Проведення заходів з захисту вод підтоплення і затоплення</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га</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48,0</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48,0</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w:t>
            </w:r>
          </w:p>
        </w:tc>
        <w:tc>
          <w:tcPr>
            <w:tcW w:w="1140" w:type="dxa"/>
            <w:gridSpan w:val="3"/>
          </w:tcPr>
          <w:p w:rsidR="00803BA9" w:rsidRPr="00205C97" w:rsidRDefault="00803BA9" w:rsidP="00C410D7">
            <w:pPr>
              <w:ind w:firstLine="709"/>
              <w:rPr>
                <w:lang w:val="uk-UA"/>
              </w:rPr>
            </w:pPr>
          </w:p>
          <w:p w:rsidR="00803BA9" w:rsidRPr="00205C97" w:rsidRDefault="00803BA9" w:rsidP="00C410D7">
            <w:pPr>
              <w:ind w:firstLine="445"/>
              <w:rPr>
                <w:lang w:val="uk-UA"/>
              </w:rPr>
            </w:pPr>
            <w:r w:rsidRPr="00205C97">
              <w:rPr>
                <w:lang w:val="uk-UA"/>
              </w:rPr>
              <w:t>-</w:t>
            </w:r>
          </w:p>
        </w:tc>
        <w:tc>
          <w:tcPr>
            <w:tcW w:w="1157" w:type="dxa"/>
          </w:tcPr>
          <w:p w:rsidR="00803BA9" w:rsidRPr="00205C97" w:rsidRDefault="00803BA9" w:rsidP="00C410D7">
            <w:pPr>
              <w:ind w:firstLine="709"/>
              <w:rPr>
                <w:lang w:val="uk-UA"/>
              </w:rPr>
            </w:pPr>
          </w:p>
          <w:p w:rsidR="00803BA9" w:rsidRPr="00205C97" w:rsidRDefault="00803BA9" w:rsidP="00C410D7">
            <w:pPr>
              <w:ind w:firstLine="440"/>
              <w:rPr>
                <w:lang w:val="uk-UA"/>
              </w:rPr>
            </w:pPr>
            <w:r w:rsidRPr="00205C97">
              <w:rPr>
                <w:lang w:val="uk-UA"/>
              </w:rPr>
              <w:t>-</w:t>
            </w:r>
          </w:p>
        </w:tc>
        <w:tc>
          <w:tcPr>
            <w:tcW w:w="2350" w:type="dxa"/>
          </w:tcPr>
          <w:p w:rsidR="00803BA9" w:rsidRPr="00205C97" w:rsidRDefault="00803BA9" w:rsidP="00C410D7">
            <w:pPr>
              <w:jc w:val="center"/>
              <w:rPr>
                <w:sz w:val="22"/>
                <w:szCs w:val="22"/>
                <w:lang w:val="uk-UA"/>
              </w:rPr>
            </w:pPr>
            <w:r w:rsidRPr="00205C97">
              <w:rPr>
                <w:sz w:val="22"/>
                <w:szCs w:val="22"/>
                <w:lang w:val="uk-UA"/>
              </w:rPr>
              <w:t>Зниження рівня ґрунтових вод</w:t>
            </w:r>
          </w:p>
        </w:tc>
      </w:tr>
      <w:tr w:rsidR="00803BA9" w:rsidRPr="00205C97" w:rsidTr="00C410D7">
        <w:trPr>
          <w:trHeight w:val="732"/>
          <w:jc w:val="center"/>
        </w:trPr>
        <w:tc>
          <w:tcPr>
            <w:tcW w:w="1692" w:type="dxa"/>
            <w:tcBorders>
              <w:top w:val="nil"/>
            </w:tcBorders>
          </w:tcPr>
          <w:p w:rsidR="00803BA9" w:rsidRPr="00205C97" w:rsidRDefault="00803BA9" w:rsidP="00C410D7">
            <w:pPr>
              <w:rPr>
                <w:b/>
                <w:sz w:val="26"/>
                <w:szCs w:val="26"/>
                <w:lang w:val="uk-UA"/>
              </w:rPr>
            </w:pPr>
          </w:p>
        </w:tc>
        <w:tc>
          <w:tcPr>
            <w:tcW w:w="2429" w:type="dxa"/>
          </w:tcPr>
          <w:p w:rsidR="00803BA9" w:rsidRPr="00205C97" w:rsidRDefault="00803BA9" w:rsidP="00C410D7">
            <w:pPr>
              <w:rPr>
                <w:sz w:val="22"/>
                <w:szCs w:val="22"/>
                <w:lang w:val="uk-UA"/>
              </w:rPr>
            </w:pPr>
            <w:r w:rsidRPr="00205C97">
              <w:rPr>
                <w:sz w:val="22"/>
                <w:szCs w:val="22"/>
                <w:lang w:val="uk-UA"/>
              </w:rPr>
              <w:t>Реконструкція Нікопольської компресорної станції</w:t>
            </w:r>
          </w:p>
        </w:tc>
        <w:tc>
          <w:tcPr>
            <w:tcW w:w="1226"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о</w:t>
            </w:r>
            <w:r w:rsidRPr="00205C97">
              <w:rPr>
                <w:sz w:val="22"/>
                <w:szCs w:val="22"/>
                <w:lang w:val="uk-UA"/>
              </w:rPr>
              <w:t>д.</w:t>
            </w:r>
          </w:p>
        </w:tc>
        <w:tc>
          <w:tcPr>
            <w:tcW w:w="7230" w:type="dxa"/>
            <w:gridSpan w:val="13"/>
          </w:tcPr>
          <w:p w:rsidR="00803BA9" w:rsidRPr="00205C97" w:rsidRDefault="00803BA9" w:rsidP="00C410D7">
            <w:pPr>
              <w:ind w:firstLine="709"/>
              <w:jc w:val="center"/>
              <w:rPr>
                <w:sz w:val="22"/>
                <w:szCs w:val="22"/>
                <w:lang w:val="uk-UA"/>
              </w:rPr>
            </w:pPr>
          </w:p>
          <w:p w:rsidR="00803BA9" w:rsidRPr="00205C97" w:rsidRDefault="00803BA9" w:rsidP="00C410D7">
            <w:pPr>
              <w:ind w:firstLine="709"/>
              <w:rPr>
                <w:lang w:val="uk-UA"/>
              </w:rPr>
            </w:pPr>
            <w:r w:rsidRPr="00205C97">
              <w:rPr>
                <w:sz w:val="22"/>
                <w:szCs w:val="22"/>
                <w:lang w:val="uk-UA"/>
              </w:rPr>
              <w:t xml:space="preserve">                                                 1</w:t>
            </w:r>
          </w:p>
        </w:tc>
        <w:tc>
          <w:tcPr>
            <w:tcW w:w="2350" w:type="dxa"/>
          </w:tcPr>
          <w:p w:rsidR="00803BA9" w:rsidRPr="00205C97" w:rsidRDefault="00803BA9" w:rsidP="00C410D7">
            <w:pPr>
              <w:jc w:val="center"/>
              <w:rPr>
                <w:sz w:val="22"/>
                <w:szCs w:val="22"/>
                <w:lang w:val="uk-UA"/>
              </w:rPr>
            </w:pPr>
            <w:r w:rsidRPr="00205C97">
              <w:rPr>
                <w:sz w:val="22"/>
                <w:szCs w:val="22"/>
                <w:lang w:val="uk-UA"/>
              </w:rPr>
              <w:t xml:space="preserve">Покращення гідрологічного стану на житловому масиві </w:t>
            </w:r>
            <w:proofErr w:type="spellStart"/>
            <w:r w:rsidRPr="00205C97">
              <w:rPr>
                <w:sz w:val="22"/>
                <w:szCs w:val="22"/>
                <w:lang w:val="uk-UA"/>
              </w:rPr>
              <w:t>Новопавлівка</w:t>
            </w:r>
            <w:proofErr w:type="spellEnd"/>
          </w:p>
        </w:tc>
      </w:tr>
      <w:tr w:rsidR="00803BA9" w:rsidRPr="00205C97" w:rsidTr="00C410D7">
        <w:trPr>
          <w:trHeight w:val="732"/>
          <w:jc w:val="center"/>
        </w:trPr>
        <w:tc>
          <w:tcPr>
            <w:tcW w:w="1692" w:type="dxa"/>
            <w:vMerge w:val="restart"/>
          </w:tcPr>
          <w:p w:rsidR="00803BA9" w:rsidRPr="00205C97" w:rsidRDefault="00803BA9" w:rsidP="00C410D7">
            <w:pPr>
              <w:rPr>
                <w:b/>
                <w:sz w:val="26"/>
                <w:szCs w:val="26"/>
                <w:lang w:val="uk-UA"/>
              </w:rPr>
            </w:pPr>
            <w:r w:rsidRPr="00205C97">
              <w:rPr>
                <w:b/>
                <w:sz w:val="26"/>
                <w:szCs w:val="26"/>
                <w:lang w:val="uk-UA"/>
              </w:rPr>
              <w:t xml:space="preserve">4. </w:t>
            </w:r>
            <w:r w:rsidRPr="00205C97">
              <w:rPr>
                <w:b/>
                <w:sz w:val="20"/>
                <w:szCs w:val="20"/>
                <w:lang w:val="uk-UA"/>
              </w:rPr>
              <w:t xml:space="preserve">Раціональне використання і </w:t>
            </w:r>
            <w:r w:rsidRPr="00205C97">
              <w:rPr>
                <w:b/>
                <w:sz w:val="20"/>
                <w:szCs w:val="20"/>
                <w:lang w:val="uk-UA"/>
              </w:rPr>
              <w:lastRenderedPageBreak/>
              <w:t>зберігання відходів виробництва і побутових відходів</w:t>
            </w:r>
          </w:p>
        </w:tc>
        <w:tc>
          <w:tcPr>
            <w:tcW w:w="2429" w:type="dxa"/>
          </w:tcPr>
          <w:p w:rsidR="00803BA9" w:rsidRPr="00205C97" w:rsidRDefault="00803BA9" w:rsidP="00C410D7">
            <w:pPr>
              <w:rPr>
                <w:sz w:val="22"/>
                <w:szCs w:val="22"/>
                <w:lang w:val="uk-UA"/>
              </w:rPr>
            </w:pPr>
            <w:r w:rsidRPr="00205C97">
              <w:rPr>
                <w:sz w:val="22"/>
                <w:szCs w:val="22"/>
                <w:lang w:val="uk-UA"/>
              </w:rPr>
              <w:lastRenderedPageBreak/>
              <w:t xml:space="preserve">Зменшення кількості щорічного обсягу </w:t>
            </w:r>
            <w:r>
              <w:rPr>
                <w:sz w:val="22"/>
                <w:szCs w:val="22"/>
                <w:lang w:val="uk-UA"/>
              </w:rPr>
              <w:lastRenderedPageBreak/>
              <w:t xml:space="preserve">накопичення </w:t>
            </w:r>
            <w:r w:rsidRPr="00205C97">
              <w:rPr>
                <w:sz w:val="22"/>
                <w:szCs w:val="22"/>
                <w:lang w:val="uk-UA"/>
              </w:rPr>
              <w:t xml:space="preserve">відходів у спеціально відведені місця чи об’єкти </w:t>
            </w:r>
          </w:p>
        </w:tc>
        <w:tc>
          <w:tcPr>
            <w:tcW w:w="1226"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тон/рік</w:t>
            </w:r>
          </w:p>
        </w:tc>
        <w:tc>
          <w:tcPr>
            <w:tcW w:w="1554" w:type="dxa"/>
            <w:gridSpan w:val="2"/>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1125" w:type="dxa"/>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1127" w:type="dxa"/>
            <w:gridSpan w:val="3"/>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1127" w:type="dxa"/>
            <w:gridSpan w:val="3"/>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1140" w:type="dxa"/>
            <w:gridSpan w:val="3"/>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1157" w:type="dxa"/>
          </w:tcPr>
          <w:p w:rsidR="00803BA9" w:rsidRDefault="00803BA9" w:rsidP="00C410D7">
            <w:pPr>
              <w:jc w:val="center"/>
              <w:rPr>
                <w:sz w:val="22"/>
                <w:szCs w:val="22"/>
                <w:lang w:val="uk-UA"/>
              </w:rPr>
            </w:pPr>
          </w:p>
          <w:p w:rsidR="00803BA9" w:rsidRPr="00205C97" w:rsidRDefault="00803BA9" w:rsidP="00C410D7">
            <w:pPr>
              <w:jc w:val="center"/>
              <w:rPr>
                <w:sz w:val="22"/>
                <w:szCs w:val="22"/>
                <w:lang w:val="uk-UA"/>
              </w:rPr>
            </w:pPr>
            <w:r>
              <w:rPr>
                <w:sz w:val="22"/>
                <w:szCs w:val="22"/>
                <w:lang w:val="uk-UA"/>
              </w:rPr>
              <w:t>по факту</w:t>
            </w:r>
          </w:p>
        </w:tc>
        <w:tc>
          <w:tcPr>
            <w:tcW w:w="2350" w:type="dxa"/>
          </w:tcPr>
          <w:p w:rsidR="00803BA9" w:rsidRPr="00205C97" w:rsidRDefault="00803BA9" w:rsidP="00C410D7">
            <w:pPr>
              <w:rPr>
                <w:sz w:val="22"/>
                <w:szCs w:val="22"/>
                <w:lang w:val="uk-UA"/>
              </w:rPr>
            </w:pPr>
            <w:r w:rsidRPr="00205C97">
              <w:rPr>
                <w:sz w:val="22"/>
                <w:szCs w:val="22"/>
                <w:lang w:val="uk-UA"/>
              </w:rPr>
              <w:t xml:space="preserve">Зменшення обсягів накопичення та </w:t>
            </w:r>
            <w:r w:rsidRPr="00205C97">
              <w:rPr>
                <w:sz w:val="22"/>
                <w:szCs w:val="22"/>
                <w:lang w:val="uk-UA"/>
              </w:rPr>
              <w:lastRenderedPageBreak/>
              <w:t>зберігання відходів на промислових підприємствах міста.</w:t>
            </w:r>
          </w:p>
        </w:tc>
      </w:tr>
      <w:tr w:rsidR="00803BA9" w:rsidRPr="00205C97" w:rsidTr="00C410D7">
        <w:trPr>
          <w:trHeight w:val="732"/>
          <w:jc w:val="center"/>
        </w:trPr>
        <w:tc>
          <w:tcPr>
            <w:tcW w:w="1692" w:type="dxa"/>
            <w:vMerge/>
          </w:tcPr>
          <w:p w:rsidR="00803BA9" w:rsidRPr="00205C97" w:rsidRDefault="00803BA9" w:rsidP="00C410D7">
            <w:pPr>
              <w:rPr>
                <w:b/>
                <w:sz w:val="26"/>
                <w:szCs w:val="26"/>
                <w:lang w:val="uk-UA"/>
              </w:rPr>
            </w:pPr>
          </w:p>
        </w:tc>
        <w:tc>
          <w:tcPr>
            <w:tcW w:w="2429" w:type="dxa"/>
          </w:tcPr>
          <w:p w:rsidR="00803BA9" w:rsidRPr="00205C97" w:rsidRDefault="00803BA9" w:rsidP="00C410D7">
            <w:pPr>
              <w:rPr>
                <w:color w:val="FF0000"/>
                <w:lang w:val="uk-UA"/>
              </w:rPr>
            </w:pPr>
            <w:r>
              <w:rPr>
                <w:sz w:val="22"/>
                <w:szCs w:val="22"/>
                <w:lang w:val="uk-UA"/>
              </w:rPr>
              <w:t>Зменшення накопичення обсягів</w:t>
            </w:r>
            <w:r w:rsidRPr="00205C97">
              <w:rPr>
                <w:sz w:val="22"/>
                <w:szCs w:val="22"/>
                <w:lang w:val="uk-UA"/>
              </w:rPr>
              <w:t xml:space="preserve"> побутових відходів на території міста Нікополя</w:t>
            </w:r>
          </w:p>
        </w:tc>
        <w:tc>
          <w:tcPr>
            <w:tcW w:w="1226"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тон/рік</w:t>
            </w:r>
          </w:p>
        </w:tc>
        <w:tc>
          <w:tcPr>
            <w:tcW w:w="1554" w:type="dxa"/>
            <w:gridSpan w:val="2"/>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125,0</w:t>
            </w:r>
          </w:p>
        </w:tc>
        <w:tc>
          <w:tcPr>
            <w:tcW w:w="1125"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25,0</w:t>
            </w:r>
          </w:p>
        </w:tc>
        <w:tc>
          <w:tcPr>
            <w:tcW w:w="1127" w:type="dxa"/>
            <w:gridSpan w:val="3"/>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25,0</w:t>
            </w:r>
          </w:p>
        </w:tc>
        <w:tc>
          <w:tcPr>
            <w:tcW w:w="1127" w:type="dxa"/>
            <w:gridSpan w:val="3"/>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25,0</w:t>
            </w:r>
          </w:p>
        </w:tc>
        <w:tc>
          <w:tcPr>
            <w:tcW w:w="1140" w:type="dxa"/>
            <w:gridSpan w:val="3"/>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25,0</w:t>
            </w:r>
          </w:p>
        </w:tc>
        <w:tc>
          <w:tcPr>
            <w:tcW w:w="1157" w:type="dxa"/>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25,0</w:t>
            </w:r>
          </w:p>
        </w:tc>
        <w:tc>
          <w:tcPr>
            <w:tcW w:w="2350" w:type="dxa"/>
          </w:tcPr>
          <w:p w:rsidR="00803BA9" w:rsidRPr="00205C97" w:rsidRDefault="00803BA9" w:rsidP="00C410D7">
            <w:pPr>
              <w:ind w:left="29"/>
              <w:rPr>
                <w:sz w:val="22"/>
                <w:szCs w:val="22"/>
                <w:lang w:val="uk-UA"/>
              </w:rPr>
            </w:pPr>
            <w:r w:rsidRPr="00205C97">
              <w:rPr>
                <w:sz w:val="22"/>
                <w:szCs w:val="22"/>
                <w:lang w:val="uk-UA"/>
              </w:rPr>
              <w:t xml:space="preserve">Забезпечення мінімального утворення відходів, розширення їх використання у господарській діяльності. </w:t>
            </w:r>
          </w:p>
        </w:tc>
      </w:tr>
      <w:tr w:rsidR="00803BA9" w:rsidRPr="00205C97" w:rsidTr="00C410D7">
        <w:trPr>
          <w:trHeight w:val="732"/>
          <w:jc w:val="center"/>
        </w:trPr>
        <w:tc>
          <w:tcPr>
            <w:tcW w:w="1692" w:type="dxa"/>
          </w:tcPr>
          <w:p w:rsidR="00803BA9" w:rsidRPr="00205C97" w:rsidRDefault="00803BA9" w:rsidP="00C410D7">
            <w:pPr>
              <w:ind w:left="29"/>
              <w:rPr>
                <w:b/>
                <w:sz w:val="20"/>
                <w:szCs w:val="20"/>
                <w:lang w:val="uk-UA"/>
              </w:rPr>
            </w:pPr>
            <w:r w:rsidRPr="00205C97">
              <w:rPr>
                <w:b/>
                <w:sz w:val="20"/>
                <w:szCs w:val="20"/>
                <w:lang w:val="uk-UA"/>
              </w:rPr>
              <w:t>5.</w:t>
            </w:r>
          </w:p>
          <w:p w:rsidR="00803BA9" w:rsidRPr="00205C97" w:rsidRDefault="00803BA9" w:rsidP="00C410D7">
            <w:pPr>
              <w:ind w:left="29"/>
              <w:rPr>
                <w:b/>
                <w:sz w:val="20"/>
                <w:szCs w:val="20"/>
                <w:lang w:val="uk-UA"/>
              </w:rPr>
            </w:pPr>
            <w:r w:rsidRPr="00205C97">
              <w:rPr>
                <w:b/>
                <w:sz w:val="20"/>
                <w:szCs w:val="20"/>
                <w:lang w:val="uk-UA"/>
              </w:rPr>
              <w:t xml:space="preserve">Охорона і  </w:t>
            </w:r>
          </w:p>
          <w:p w:rsidR="00803BA9" w:rsidRPr="00205C97" w:rsidRDefault="00803BA9" w:rsidP="00C410D7">
            <w:pPr>
              <w:ind w:left="29"/>
              <w:rPr>
                <w:b/>
                <w:sz w:val="20"/>
                <w:szCs w:val="20"/>
                <w:lang w:val="uk-UA"/>
              </w:rPr>
            </w:pPr>
            <w:r w:rsidRPr="00205C97">
              <w:rPr>
                <w:b/>
                <w:sz w:val="20"/>
                <w:szCs w:val="20"/>
                <w:lang w:val="uk-UA"/>
              </w:rPr>
              <w:t>раціональне</w:t>
            </w:r>
          </w:p>
          <w:p w:rsidR="00803BA9" w:rsidRPr="00205C97" w:rsidRDefault="00803BA9" w:rsidP="00C410D7">
            <w:pPr>
              <w:ind w:left="29"/>
              <w:rPr>
                <w:b/>
                <w:sz w:val="20"/>
                <w:szCs w:val="20"/>
                <w:lang w:val="uk-UA"/>
              </w:rPr>
            </w:pPr>
            <w:r w:rsidRPr="00205C97">
              <w:rPr>
                <w:b/>
                <w:sz w:val="20"/>
                <w:szCs w:val="20"/>
                <w:lang w:val="uk-UA"/>
              </w:rPr>
              <w:t>використання</w:t>
            </w:r>
          </w:p>
          <w:p w:rsidR="00803BA9" w:rsidRPr="00205C97" w:rsidRDefault="00803BA9" w:rsidP="00C410D7">
            <w:pPr>
              <w:ind w:left="29"/>
              <w:rPr>
                <w:b/>
                <w:sz w:val="20"/>
                <w:szCs w:val="20"/>
                <w:lang w:val="uk-UA"/>
              </w:rPr>
            </w:pPr>
            <w:r w:rsidRPr="00205C97">
              <w:rPr>
                <w:b/>
                <w:sz w:val="20"/>
                <w:szCs w:val="20"/>
                <w:lang w:val="uk-UA"/>
              </w:rPr>
              <w:t xml:space="preserve">природних </w:t>
            </w:r>
          </w:p>
          <w:p w:rsidR="00803BA9" w:rsidRPr="00205C97" w:rsidRDefault="00803BA9" w:rsidP="00C410D7">
            <w:pPr>
              <w:ind w:left="29"/>
              <w:rPr>
                <w:b/>
                <w:sz w:val="20"/>
                <w:szCs w:val="20"/>
                <w:lang w:val="uk-UA"/>
              </w:rPr>
            </w:pPr>
            <w:r w:rsidRPr="00205C97">
              <w:rPr>
                <w:b/>
                <w:sz w:val="20"/>
                <w:szCs w:val="20"/>
                <w:lang w:val="uk-UA"/>
              </w:rPr>
              <w:t>рослинних</w:t>
            </w:r>
          </w:p>
          <w:p w:rsidR="00803BA9" w:rsidRPr="00205C97" w:rsidRDefault="00803BA9" w:rsidP="00C410D7">
            <w:pPr>
              <w:rPr>
                <w:b/>
                <w:sz w:val="26"/>
                <w:szCs w:val="26"/>
                <w:lang w:val="uk-UA"/>
              </w:rPr>
            </w:pPr>
            <w:r w:rsidRPr="00205C97">
              <w:rPr>
                <w:b/>
                <w:sz w:val="20"/>
                <w:szCs w:val="20"/>
                <w:lang w:val="uk-UA"/>
              </w:rPr>
              <w:t>ресурсів</w:t>
            </w:r>
          </w:p>
        </w:tc>
        <w:tc>
          <w:tcPr>
            <w:tcW w:w="2429" w:type="dxa"/>
          </w:tcPr>
          <w:p w:rsidR="00803BA9" w:rsidRPr="00205C97" w:rsidRDefault="00803BA9" w:rsidP="00C410D7">
            <w:pPr>
              <w:rPr>
                <w:sz w:val="22"/>
                <w:szCs w:val="22"/>
                <w:lang w:val="uk-UA"/>
              </w:rPr>
            </w:pPr>
            <w:r w:rsidRPr="00205C97">
              <w:rPr>
                <w:sz w:val="22"/>
                <w:szCs w:val="22"/>
                <w:lang w:val="uk-UA"/>
              </w:rPr>
              <w:t>Покриття дефіциту зелених насаджень на 1 мешканця (12 м</w:t>
            </w:r>
            <w:r w:rsidRPr="00205C97">
              <w:rPr>
                <w:sz w:val="22"/>
                <w:szCs w:val="22"/>
                <w:vertAlign w:val="superscript"/>
                <w:lang w:val="uk-UA"/>
              </w:rPr>
              <w:t>2</w:t>
            </w:r>
            <w:r w:rsidRPr="00205C97">
              <w:rPr>
                <w:sz w:val="22"/>
                <w:szCs w:val="22"/>
                <w:lang w:val="uk-UA"/>
              </w:rPr>
              <w:t>/людину)</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га</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135,0</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40"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1157" w:type="dxa"/>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27,0</w:t>
            </w:r>
          </w:p>
        </w:tc>
        <w:tc>
          <w:tcPr>
            <w:tcW w:w="2350" w:type="dxa"/>
          </w:tcPr>
          <w:p w:rsidR="00803BA9" w:rsidRPr="00205C97" w:rsidRDefault="00803BA9" w:rsidP="00C410D7">
            <w:pPr>
              <w:ind w:left="29"/>
              <w:rPr>
                <w:sz w:val="22"/>
                <w:szCs w:val="22"/>
                <w:lang w:val="uk-UA"/>
              </w:rPr>
            </w:pPr>
            <w:r w:rsidRPr="00205C97">
              <w:rPr>
                <w:snapToGrid w:val="0"/>
                <w:sz w:val="22"/>
                <w:szCs w:val="22"/>
                <w:lang w:val="uk-UA"/>
              </w:rPr>
              <w:t xml:space="preserve">Збільшення кількості та різноманіття багаторічних зелених насаджень. </w:t>
            </w:r>
            <w:r w:rsidRPr="00205C97">
              <w:rPr>
                <w:sz w:val="22"/>
                <w:szCs w:val="22"/>
                <w:lang w:val="uk-UA"/>
              </w:rPr>
              <w:t>Зменшення антропогенного впливу на стан довкілля</w:t>
            </w:r>
          </w:p>
        </w:tc>
      </w:tr>
      <w:tr w:rsidR="00803BA9" w:rsidRPr="00205C97" w:rsidTr="00C410D7">
        <w:trPr>
          <w:trHeight w:val="732"/>
          <w:jc w:val="center"/>
        </w:trPr>
        <w:tc>
          <w:tcPr>
            <w:tcW w:w="1692" w:type="dxa"/>
          </w:tcPr>
          <w:p w:rsidR="00803BA9" w:rsidRPr="00205C97" w:rsidRDefault="00803BA9" w:rsidP="00C410D7">
            <w:pPr>
              <w:ind w:left="29"/>
              <w:rPr>
                <w:b/>
                <w:sz w:val="22"/>
                <w:szCs w:val="22"/>
                <w:lang w:val="uk-UA"/>
              </w:rPr>
            </w:pPr>
            <w:r w:rsidRPr="00205C97">
              <w:rPr>
                <w:b/>
                <w:sz w:val="22"/>
                <w:szCs w:val="22"/>
                <w:lang w:val="uk-UA"/>
              </w:rPr>
              <w:t>6.</w:t>
            </w:r>
          </w:p>
          <w:p w:rsidR="00803BA9" w:rsidRPr="00205C97" w:rsidRDefault="00803BA9" w:rsidP="00C410D7">
            <w:pPr>
              <w:ind w:left="29"/>
              <w:rPr>
                <w:b/>
                <w:sz w:val="22"/>
                <w:szCs w:val="22"/>
                <w:lang w:val="uk-UA"/>
              </w:rPr>
            </w:pPr>
            <w:r w:rsidRPr="00205C97">
              <w:rPr>
                <w:b/>
                <w:sz w:val="22"/>
                <w:szCs w:val="22"/>
                <w:lang w:val="uk-UA"/>
              </w:rPr>
              <w:t xml:space="preserve">Наукові </w:t>
            </w:r>
          </w:p>
          <w:p w:rsidR="00803BA9" w:rsidRPr="00205C97" w:rsidRDefault="00803BA9" w:rsidP="00C410D7">
            <w:pPr>
              <w:ind w:left="29"/>
              <w:rPr>
                <w:b/>
                <w:sz w:val="22"/>
                <w:szCs w:val="22"/>
                <w:lang w:val="uk-UA"/>
              </w:rPr>
            </w:pPr>
            <w:r w:rsidRPr="00205C97">
              <w:rPr>
                <w:b/>
                <w:sz w:val="22"/>
                <w:szCs w:val="22"/>
                <w:lang w:val="uk-UA"/>
              </w:rPr>
              <w:t>дослідження</w:t>
            </w:r>
          </w:p>
          <w:p w:rsidR="00803BA9" w:rsidRPr="00205C97" w:rsidRDefault="00803BA9" w:rsidP="00C410D7">
            <w:pPr>
              <w:ind w:left="29"/>
              <w:rPr>
                <w:sz w:val="18"/>
                <w:szCs w:val="18"/>
                <w:lang w:val="uk-UA"/>
              </w:rPr>
            </w:pPr>
            <w:r w:rsidRPr="00205C97">
              <w:rPr>
                <w:b/>
                <w:sz w:val="22"/>
                <w:szCs w:val="22"/>
                <w:lang w:val="uk-UA"/>
              </w:rPr>
              <w:t>та проектні розроблення</w:t>
            </w:r>
          </w:p>
        </w:tc>
        <w:tc>
          <w:tcPr>
            <w:tcW w:w="2429" w:type="dxa"/>
          </w:tcPr>
          <w:p w:rsidR="00803BA9" w:rsidRPr="00205C97" w:rsidRDefault="00803BA9" w:rsidP="00C410D7">
            <w:pPr>
              <w:rPr>
                <w:snapToGrid w:val="0"/>
                <w:sz w:val="22"/>
                <w:szCs w:val="22"/>
                <w:lang w:val="uk-UA"/>
              </w:rPr>
            </w:pPr>
            <w:r w:rsidRPr="00205C97">
              <w:rPr>
                <w:snapToGrid w:val="0"/>
                <w:sz w:val="22"/>
                <w:szCs w:val="22"/>
                <w:lang w:val="uk-UA"/>
              </w:rPr>
              <w:t>Виготовлення проектно-кошторисної  документації, перерахунок раніше виготовлених проектно-кошторисної документації</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Pr>
                <w:lang w:val="uk-UA"/>
              </w:rPr>
              <w:t>о</w:t>
            </w:r>
            <w:r w:rsidRPr="00205C97">
              <w:rPr>
                <w:lang w:val="uk-UA"/>
              </w:rPr>
              <w:t>д.</w:t>
            </w:r>
          </w:p>
        </w:tc>
        <w:tc>
          <w:tcPr>
            <w:tcW w:w="1554" w:type="dxa"/>
            <w:gridSpan w:val="2"/>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16</w:t>
            </w:r>
          </w:p>
        </w:tc>
        <w:tc>
          <w:tcPr>
            <w:tcW w:w="1125" w:type="dxa"/>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140B54" w:rsidRDefault="00803BA9" w:rsidP="00C410D7">
            <w:pPr>
              <w:jc w:val="center"/>
              <w:rPr>
                <w:lang w:val="en-US"/>
              </w:rPr>
            </w:pPr>
            <w:r>
              <w:rPr>
                <w:lang w:val="en-US"/>
              </w:rPr>
              <w:t>5</w:t>
            </w: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3</w:t>
            </w:r>
          </w:p>
          <w:p w:rsidR="00803BA9" w:rsidRPr="00205C97" w:rsidRDefault="00803BA9" w:rsidP="00C410D7">
            <w:pPr>
              <w:jc w:val="center"/>
              <w:rPr>
                <w:lang w:val="uk-UA"/>
              </w:rPr>
            </w:pPr>
          </w:p>
          <w:p w:rsidR="00803BA9" w:rsidRPr="00205C97" w:rsidRDefault="00803BA9" w:rsidP="00C410D7">
            <w:pPr>
              <w:jc w:val="center"/>
              <w:rPr>
                <w:lang w:val="uk-UA"/>
              </w:rPr>
            </w:pPr>
          </w:p>
        </w:tc>
        <w:tc>
          <w:tcPr>
            <w:tcW w:w="1127" w:type="dxa"/>
            <w:gridSpan w:val="3"/>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4</w:t>
            </w:r>
          </w:p>
        </w:tc>
        <w:tc>
          <w:tcPr>
            <w:tcW w:w="1140" w:type="dxa"/>
            <w:gridSpan w:val="3"/>
          </w:tcPr>
          <w:p w:rsidR="00803BA9" w:rsidRPr="00205C97" w:rsidRDefault="00803BA9" w:rsidP="00C410D7">
            <w:pPr>
              <w:jc w:val="center"/>
              <w:rPr>
                <w:sz w:val="22"/>
                <w:szCs w:val="22"/>
                <w:lang w:val="uk-UA"/>
              </w:rPr>
            </w:pPr>
          </w:p>
        </w:tc>
        <w:tc>
          <w:tcPr>
            <w:tcW w:w="1157" w:type="dxa"/>
          </w:tcPr>
          <w:p w:rsidR="00803BA9" w:rsidRPr="00205C97" w:rsidRDefault="00803BA9" w:rsidP="00C410D7">
            <w:pPr>
              <w:jc w:val="center"/>
              <w:rPr>
                <w:color w:val="FF0000"/>
                <w:sz w:val="22"/>
                <w:szCs w:val="22"/>
                <w:lang w:val="uk-UA"/>
              </w:rPr>
            </w:pPr>
          </w:p>
        </w:tc>
        <w:tc>
          <w:tcPr>
            <w:tcW w:w="2350" w:type="dxa"/>
          </w:tcPr>
          <w:p w:rsidR="00803BA9" w:rsidRPr="00205C97" w:rsidRDefault="00803BA9" w:rsidP="00C410D7">
            <w:pPr>
              <w:rPr>
                <w:sz w:val="22"/>
                <w:szCs w:val="22"/>
                <w:lang w:val="uk-UA"/>
              </w:rPr>
            </w:pPr>
            <w:r w:rsidRPr="00205C97">
              <w:rPr>
                <w:sz w:val="22"/>
                <w:szCs w:val="22"/>
                <w:lang w:val="uk-UA"/>
              </w:rPr>
              <w:t>Запобігання та зменшення антропогенного навантаження на навколишнє природне середовище</w:t>
            </w:r>
          </w:p>
        </w:tc>
      </w:tr>
      <w:tr w:rsidR="00803BA9" w:rsidRPr="0015520A" w:rsidTr="00C410D7">
        <w:trPr>
          <w:trHeight w:val="727"/>
          <w:jc w:val="center"/>
        </w:trPr>
        <w:tc>
          <w:tcPr>
            <w:tcW w:w="1692" w:type="dxa"/>
            <w:vMerge w:val="restart"/>
          </w:tcPr>
          <w:p w:rsidR="00803BA9" w:rsidRPr="00205C97" w:rsidRDefault="00803BA9" w:rsidP="00C410D7">
            <w:pPr>
              <w:ind w:left="29"/>
              <w:rPr>
                <w:b/>
                <w:sz w:val="20"/>
                <w:szCs w:val="20"/>
                <w:lang w:val="uk-UA"/>
              </w:rPr>
            </w:pPr>
            <w:r w:rsidRPr="00205C97">
              <w:rPr>
                <w:b/>
                <w:sz w:val="20"/>
                <w:szCs w:val="20"/>
                <w:lang w:val="uk-UA"/>
              </w:rPr>
              <w:t>7.</w:t>
            </w:r>
          </w:p>
          <w:p w:rsidR="00803BA9" w:rsidRPr="00205C97" w:rsidRDefault="00803BA9" w:rsidP="00C410D7">
            <w:pPr>
              <w:ind w:left="29"/>
              <w:rPr>
                <w:b/>
                <w:sz w:val="20"/>
                <w:szCs w:val="20"/>
                <w:lang w:val="uk-UA"/>
              </w:rPr>
            </w:pPr>
            <w:r w:rsidRPr="00205C97">
              <w:rPr>
                <w:b/>
                <w:sz w:val="20"/>
                <w:szCs w:val="20"/>
                <w:lang w:val="uk-UA"/>
              </w:rPr>
              <w:t xml:space="preserve">Розбудова та </w:t>
            </w:r>
          </w:p>
          <w:p w:rsidR="00803BA9" w:rsidRPr="00205C97" w:rsidRDefault="00803BA9" w:rsidP="00C410D7">
            <w:pPr>
              <w:ind w:left="29"/>
              <w:rPr>
                <w:b/>
                <w:sz w:val="20"/>
                <w:szCs w:val="20"/>
                <w:lang w:val="uk-UA"/>
              </w:rPr>
            </w:pPr>
            <w:r w:rsidRPr="00205C97">
              <w:rPr>
                <w:b/>
                <w:sz w:val="20"/>
                <w:szCs w:val="20"/>
                <w:lang w:val="uk-UA"/>
              </w:rPr>
              <w:t>вдосконалення</w:t>
            </w:r>
          </w:p>
          <w:p w:rsidR="00803BA9" w:rsidRPr="00205C97" w:rsidRDefault="00803BA9" w:rsidP="00C410D7">
            <w:pPr>
              <w:ind w:left="29"/>
              <w:rPr>
                <w:b/>
                <w:sz w:val="22"/>
                <w:szCs w:val="22"/>
                <w:lang w:val="uk-UA"/>
              </w:rPr>
            </w:pPr>
            <w:r w:rsidRPr="00205C97">
              <w:rPr>
                <w:b/>
                <w:sz w:val="20"/>
                <w:szCs w:val="20"/>
                <w:lang w:val="uk-UA"/>
              </w:rPr>
              <w:t>системи моніторингу довкілля</w:t>
            </w:r>
          </w:p>
        </w:tc>
        <w:tc>
          <w:tcPr>
            <w:tcW w:w="2429" w:type="dxa"/>
          </w:tcPr>
          <w:p w:rsidR="00803BA9" w:rsidRPr="00205C97" w:rsidRDefault="00803BA9" w:rsidP="00C410D7">
            <w:pPr>
              <w:rPr>
                <w:sz w:val="22"/>
                <w:szCs w:val="22"/>
                <w:lang w:val="uk-UA"/>
              </w:rPr>
            </w:pPr>
            <w:r w:rsidRPr="00205C97">
              <w:rPr>
                <w:sz w:val="22"/>
                <w:szCs w:val="22"/>
                <w:lang w:val="uk-UA"/>
              </w:rPr>
              <w:t xml:space="preserve">Впровадження автоматизованої системи екологічного моніторингу за станом атмосферного повітря на території </w:t>
            </w:r>
          </w:p>
          <w:p w:rsidR="00803BA9" w:rsidRPr="00205C97" w:rsidRDefault="00803BA9" w:rsidP="00C410D7">
            <w:pPr>
              <w:rPr>
                <w:snapToGrid w:val="0"/>
                <w:sz w:val="22"/>
                <w:szCs w:val="22"/>
                <w:lang w:val="uk-UA"/>
              </w:rPr>
            </w:pPr>
            <w:r w:rsidRPr="00205C97">
              <w:rPr>
                <w:sz w:val="22"/>
                <w:szCs w:val="22"/>
                <w:lang w:val="uk-UA"/>
              </w:rPr>
              <w:t>м. Нікополя</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Pr>
                <w:lang w:val="uk-UA"/>
              </w:rPr>
              <w:t>о</w:t>
            </w:r>
            <w:r w:rsidRPr="00205C97">
              <w:rPr>
                <w:lang w:val="uk-UA"/>
              </w:rPr>
              <w:t>д.</w:t>
            </w:r>
          </w:p>
        </w:tc>
        <w:tc>
          <w:tcPr>
            <w:tcW w:w="7230" w:type="dxa"/>
            <w:gridSpan w:val="13"/>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w:t>
            </w:r>
          </w:p>
        </w:tc>
        <w:tc>
          <w:tcPr>
            <w:tcW w:w="2350" w:type="dxa"/>
          </w:tcPr>
          <w:p w:rsidR="00803BA9" w:rsidRPr="00205C97" w:rsidRDefault="00803BA9" w:rsidP="00C410D7">
            <w:pPr>
              <w:ind w:left="29"/>
              <w:rPr>
                <w:sz w:val="22"/>
                <w:szCs w:val="22"/>
                <w:lang w:val="uk-UA"/>
              </w:rPr>
            </w:pPr>
            <w:r w:rsidRPr="00205C97">
              <w:rPr>
                <w:sz w:val="22"/>
                <w:szCs w:val="22"/>
                <w:lang w:val="uk-UA"/>
              </w:rPr>
              <w:t>Забезпечення безперервного вимірювання хімічних, радіаційних і метеорологічних параметрів та оперативного спостереження результатів вимірів на  території міста</w:t>
            </w:r>
            <w:r>
              <w:rPr>
                <w:sz w:val="22"/>
                <w:szCs w:val="22"/>
                <w:lang w:val="uk-UA"/>
              </w:rPr>
              <w:t xml:space="preserve">. </w:t>
            </w:r>
            <w:r w:rsidRPr="0015520A">
              <w:rPr>
                <w:sz w:val="22"/>
                <w:szCs w:val="22"/>
                <w:lang w:val="uk-UA"/>
              </w:rPr>
              <w:t xml:space="preserve">Автоматизація </w:t>
            </w:r>
            <w:r w:rsidRPr="0015520A">
              <w:rPr>
                <w:sz w:val="22"/>
                <w:szCs w:val="22"/>
                <w:lang w:val="uk-UA"/>
              </w:rPr>
              <w:lastRenderedPageBreak/>
              <w:t>процесу збору даних стану та змін складових довкілля, поліпшення прийняття управлінських рішень у природоохоронній сфері</w:t>
            </w:r>
            <w:r>
              <w:rPr>
                <w:sz w:val="20"/>
                <w:szCs w:val="20"/>
                <w:lang w:val="uk-UA"/>
              </w:rPr>
              <w:t xml:space="preserve">     </w:t>
            </w:r>
          </w:p>
        </w:tc>
      </w:tr>
      <w:tr w:rsidR="00803BA9" w:rsidRPr="00205C97" w:rsidTr="00C410D7">
        <w:trPr>
          <w:trHeight w:val="732"/>
          <w:jc w:val="center"/>
        </w:trPr>
        <w:tc>
          <w:tcPr>
            <w:tcW w:w="1692" w:type="dxa"/>
            <w:vMerge/>
          </w:tcPr>
          <w:p w:rsidR="00803BA9" w:rsidRPr="00205C97" w:rsidRDefault="00803BA9" w:rsidP="00C410D7">
            <w:pPr>
              <w:ind w:left="29"/>
              <w:rPr>
                <w:b/>
                <w:sz w:val="20"/>
                <w:szCs w:val="20"/>
                <w:lang w:val="uk-UA"/>
              </w:rPr>
            </w:pPr>
          </w:p>
        </w:tc>
        <w:tc>
          <w:tcPr>
            <w:tcW w:w="2429" w:type="dxa"/>
          </w:tcPr>
          <w:p w:rsidR="00803BA9" w:rsidRPr="00205C97" w:rsidRDefault="00803BA9" w:rsidP="00C410D7">
            <w:pPr>
              <w:rPr>
                <w:sz w:val="22"/>
                <w:szCs w:val="22"/>
                <w:lang w:val="uk-UA"/>
              </w:rPr>
            </w:pPr>
            <w:r w:rsidRPr="00205C97">
              <w:rPr>
                <w:sz w:val="22"/>
                <w:szCs w:val="22"/>
                <w:lang w:val="uk-UA"/>
              </w:rPr>
              <w:t xml:space="preserve"> Встановлення елементів комплексної системи екологічного моніторингу скидів зворотних вод на випуску № 4 </w:t>
            </w:r>
          </w:p>
          <w:p w:rsidR="00803BA9" w:rsidRPr="00205C97" w:rsidRDefault="00803BA9" w:rsidP="00C410D7">
            <w:pPr>
              <w:rPr>
                <w:sz w:val="22"/>
                <w:szCs w:val="22"/>
                <w:lang w:val="uk-UA"/>
              </w:rPr>
            </w:pPr>
            <w:proofErr w:type="spellStart"/>
            <w:r w:rsidRPr="00205C97">
              <w:rPr>
                <w:sz w:val="22"/>
                <w:szCs w:val="22"/>
                <w:lang w:val="uk-UA"/>
              </w:rPr>
              <w:t>ПрАТ«Енергоресурси</w:t>
            </w:r>
            <w:proofErr w:type="spellEnd"/>
            <w:r w:rsidRPr="00205C97">
              <w:rPr>
                <w:sz w:val="22"/>
                <w:szCs w:val="22"/>
                <w:lang w:val="uk-UA"/>
              </w:rPr>
              <w:t xml:space="preserve">» у водний об'єкт </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Pr>
                <w:lang w:val="uk-UA"/>
              </w:rPr>
              <w:t>о</w:t>
            </w:r>
            <w:r w:rsidRPr="00205C97">
              <w:rPr>
                <w:lang w:val="uk-UA"/>
              </w:rPr>
              <w:t>д.</w:t>
            </w:r>
          </w:p>
        </w:tc>
        <w:tc>
          <w:tcPr>
            <w:tcW w:w="7230" w:type="dxa"/>
            <w:gridSpan w:val="13"/>
          </w:tcPr>
          <w:p w:rsidR="00803BA9" w:rsidRPr="00205C97" w:rsidRDefault="00803BA9" w:rsidP="00C410D7">
            <w:pPr>
              <w:jc w:val="center"/>
              <w:rPr>
                <w:lang w:val="uk-UA"/>
              </w:rPr>
            </w:pPr>
          </w:p>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w:t>
            </w:r>
          </w:p>
        </w:tc>
        <w:tc>
          <w:tcPr>
            <w:tcW w:w="2350" w:type="dxa"/>
          </w:tcPr>
          <w:p w:rsidR="00803BA9" w:rsidRPr="00205C97" w:rsidRDefault="00803BA9" w:rsidP="00C410D7">
            <w:pPr>
              <w:rPr>
                <w:sz w:val="22"/>
                <w:szCs w:val="22"/>
                <w:lang w:val="uk-UA"/>
              </w:rPr>
            </w:pPr>
            <w:r w:rsidRPr="00205C97">
              <w:rPr>
                <w:sz w:val="22"/>
                <w:szCs w:val="22"/>
                <w:lang w:val="uk-UA"/>
              </w:rPr>
              <w:t>Забезпечення контролю кількості та якості скиду зворотних вод в режимі реального часу</w:t>
            </w:r>
          </w:p>
        </w:tc>
      </w:tr>
      <w:tr w:rsidR="00803BA9" w:rsidRPr="00205C97" w:rsidTr="00C410D7">
        <w:trPr>
          <w:trHeight w:val="278"/>
          <w:jc w:val="center"/>
        </w:trPr>
        <w:tc>
          <w:tcPr>
            <w:tcW w:w="1692" w:type="dxa"/>
            <w:vMerge/>
          </w:tcPr>
          <w:p w:rsidR="00803BA9" w:rsidRPr="00205C97" w:rsidRDefault="00803BA9" w:rsidP="00C410D7">
            <w:pPr>
              <w:ind w:left="29"/>
              <w:rPr>
                <w:b/>
                <w:sz w:val="20"/>
                <w:szCs w:val="20"/>
                <w:lang w:val="uk-UA"/>
              </w:rPr>
            </w:pPr>
          </w:p>
        </w:tc>
        <w:tc>
          <w:tcPr>
            <w:tcW w:w="2429" w:type="dxa"/>
          </w:tcPr>
          <w:p w:rsidR="00803BA9" w:rsidRPr="00205C97" w:rsidRDefault="00803BA9" w:rsidP="00C410D7">
            <w:pPr>
              <w:rPr>
                <w:sz w:val="22"/>
                <w:szCs w:val="22"/>
                <w:lang w:val="uk-UA"/>
              </w:rPr>
            </w:pPr>
            <w:r w:rsidRPr="00205C97">
              <w:rPr>
                <w:sz w:val="22"/>
                <w:szCs w:val="22"/>
                <w:lang w:val="uk-UA"/>
              </w:rPr>
              <w:t>Виконання робіт із моніторингу впливу виробничої діяльності ПАТ НЗФ на стан підземних вод</w:t>
            </w: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о</w:t>
            </w:r>
            <w:r w:rsidRPr="00205C97">
              <w:rPr>
                <w:lang w:val="uk-UA"/>
              </w:rPr>
              <w:t>д.</w:t>
            </w:r>
          </w:p>
        </w:tc>
        <w:tc>
          <w:tcPr>
            <w:tcW w:w="7230" w:type="dxa"/>
            <w:gridSpan w:val="1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w:t>
            </w:r>
          </w:p>
          <w:p w:rsidR="00803BA9" w:rsidRPr="00205C97" w:rsidRDefault="00803BA9" w:rsidP="00C410D7">
            <w:pPr>
              <w:jc w:val="center"/>
              <w:rPr>
                <w:lang w:val="uk-UA"/>
              </w:rPr>
            </w:pPr>
          </w:p>
        </w:tc>
        <w:tc>
          <w:tcPr>
            <w:tcW w:w="2350" w:type="dxa"/>
          </w:tcPr>
          <w:p w:rsidR="00803BA9" w:rsidRPr="00205C97" w:rsidRDefault="00803BA9" w:rsidP="00C410D7">
            <w:pPr>
              <w:ind w:left="29"/>
              <w:rPr>
                <w:sz w:val="22"/>
                <w:szCs w:val="22"/>
                <w:lang w:val="uk-UA"/>
              </w:rPr>
            </w:pPr>
            <w:r w:rsidRPr="00205C97">
              <w:rPr>
                <w:sz w:val="22"/>
                <w:szCs w:val="22"/>
                <w:lang w:val="uk-UA"/>
              </w:rPr>
              <w:t>Контроль  за станом</w:t>
            </w:r>
          </w:p>
          <w:p w:rsidR="00803BA9" w:rsidRPr="00205C97" w:rsidRDefault="00803BA9" w:rsidP="00C410D7">
            <w:pPr>
              <w:ind w:left="29"/>
              <w:rPr>
                <w:sz w:val="22"/>
                <w:szCs w:val="22"/>
                <w:lang w:val="uk-UA"/>
              </w:rPr>
            </w:pPr>
            <w:r w:rsidRPr="00205C97">
              <w:rPr>
                <w:sz w:val="22"/>
                <w:szCs w:val="22"/>
                <w:lang w:val="uk-UA"/>
              </w:rPr>
              <w:t>підземних вод.</w:t>
            </w:r>
          </w:p>
          <w:p w:rsidR="00803BA9" w:rsidRPr="00205C97" w:rsidRDefault="00803BA9" w:rsidP="00C410D7">
            <w:pPr>
              <w:rPr>
                <w:sz w:val="22"/>
                <w:szCs w:val="22"/>
                <w:lang w:val="uk-UA"/>
              </w:rPr>
            </w:pPr>
            <w:r w:rsidRPr="00205C97">
              <w:rPr>
                <w:sz w:val="22"/>
                <w:szCs w:val="22"/>
                <w:lang w:val="uk-UA"/>
              </w:rPr>
              <w:t>Недопущення забруднення за межами підприємства</w:t>
            </w:r>
          </w:p>
        </w:tc>
      </w:tr>
      <w:tr w:rsidR="00803BA9" w:rsidRPr="00205C97" w:rsidTr="00C410D7">
        <w:trPr>
          <w:trHeight w:val="278"/>
          <w:jc w:val="center"/>
        </w:trPr>
        <w:tc>
          <w:tcPr>
            <w:tcW w:w="1692" w:type="dxa"/>
            <w:vMerge/>
          </w:tcPr>
          <w:p w:rsidR="00803BA9" w:rsidRPr="00205C97" w:rsidRDefault="00803BA9" w:rsidP="00C410D7">
            <w:pPr>
              <w:ind w:left="29"/>
              <w:rPr>
                <w:b/>
                <w:sz w:val="20"/>
                <w:szCs w:val="20"/>
                <w:lang w:val="uk-UA"/>
              </w:rPr>
            </w:pPr>
          </w:p>
        </w:tc>
        <w:tc>
          <w:tcPr>
            <w:tcW w:w="2429" w:type="dxa"/>
          </w:tcPr>
          <w:p w:rsidR="00803BA9" w:rsidRPr="00AA33F3" w:rsidRDefault="00803BA9" w:rsidP="00C410D7">
            <w:pPr>
              <w:ind w:left="29"/>
              <w:rPr>
                <w:sz w:val="22"/>
                <w:szCs w:val="22"/>
                <w:lang w:val="uk-UA" w:eastAsia="en-US"/>
              </w:rPr>
            </w:pPr>
            <w:r w:rsidRPr="00AA33F3">
              <w:rPr>
                <w:sz w:val="22"/>
                <w:szCs w:val="22"/>
                <w:lang w:val="uk-UA" w:eastAsia="en-US"/>
              </w:rPr>
              <w:t xml:space="preserve">Проведення незалежного дослідження Каховського водосховища (вод та донних </w:t>
            </w:r>
            <w:proofErr w:type="spellStart"/>
            <w:r w:rsidRPr="00AA33F3">
              <w:rPr>
                <w:sz w:val="22"/>
                <w:szCs w:val="22"/>
                <w:lang w:val="uk-UA" w:eastAsia="en-US"/>
              </w:rPr>
              <w:t>відкладень</w:t>
            </w:r>
            <w:proofErr w:type="spellEnd"/>
            <w:r w:rsidRPr="00AA33F3">
              <w:rPr>
                <w:sz w:val="22"/>
                <w:szCs w:val="22"/>
                <w:lang w:val="uk-UA" w:eastAsia="en-US"/>
              </w:rPr>
              <w:t>) в місцях водозабору для централізованого водопостачання</w:t>
            </w:r>
          </w:p>
          <w:p w:rsidR="00803BA9" w:rsidRPr="00AA33F3" w:rsidRDefault="00803BA9" w:rsidP="00C410D7">
            <w:pPr>
              <w:rPr>
                <w:sz w:val="22"/>
                <w:szCs w:val="22"/>
                <w:lang w:val="uk-UA"/>
              </w:rPr>
            </w:pPr>
          </w:p>
        </w:tc>
        <w:tc>
          <w:tcPr>
            <w:tcW w:w="1226" w:type="dxa"/>
          </w:tcPr>
          <w:p w:rsidR="00803BA9" w:rsidRPr="00205C97" w:rsidRDefault="00803BA9" w:rsidP="00C410D7">
            <w:pPr>
              <w:jc w:val="center"/>
              <w:rPr>
                <w:lang w:val="uk-UA"/>
              </w:rPr>
            </w:pPr>
          </w:p>
          <w:p w:rsidR="00803BA9" w:rsidRPr="00205C97" w:rsidRDefault="00803BA9" w:rsidP="00C410D7">
            <w:pPr>
              <w:jc w:val="center"/>
              <w:rPr>
                <w:lang w:val="uk-UA"/>
              </w:rPr>
            </w:pPr>
            <w:r>
              <w:rPr>
                <w:lang w:val="uk-UA"/>
              </w:rPr>
              <w:t>о</w:t>
            </w:r>
            <w:r w:rsidRPr="00205C97">
              <w:rPr>
                <w:lang w:val="uk-UA"/>
              </w:rPr>
              <w:t>д.</w:t>
            </w:r>
          </w:p>
        </w:tc>
        <w:tc>
          <w:tcPr>
            <w:tcW w:w="7230" w:type="dxa"/>
            <w:gridSpan w:val="13"/>
          </w:tcPr>
          <w:p w:rsidR="00803BA9" w:rsidRPr="00205C97" w:rsidRDefault="00803BA9" w:rsidP="00C410D7">
            <w:pPr>
              <w:jc w:val="center"/>
              <w:rPr>
                <w:lang w:val="uk-UA"/>
              </w:rPr>
            </w:pPr>
          </w:p>
          <w:p w:rsidR="00803BA9" w:rsidRPr="00205C97" w:rsidRDefault="00803BA9" w:rsidP="00C410D7">
            <w:pPr>
              <w:jc w:val="center"/>
              <w:rPr>
                <w:lang w:val="uk-UA"/>
              </w:rPr>
            </w:pPr>
            <w:r w:rsidRPr="00205C97">
              <w:rPr>
                <w:lang w:val="uk-UA"/>
              </w:rPr>
              <w:t>1</w:t>
            </w:r>
          </w:p>
          <w:p w:rsidR="00803BA9" w:rsidRPr="00205C97" w:rsidRDefault="00803BA9" w:rsidP="00C410D7">
            <w:pPr>
              <w:jc w:val="center"/>
              <w:rPr>
                <w:lang w:val="uk-UA"/>
              </w:rPr>
            </w:pPr>
          </w:p>
        </w:tc>
        <w:tc>
          <w:tcPr>
            <w:tcW w:w="2350" w:type="dxa"/>
          </w:tcPr>
          <w:p w:rsidR="00803BA9" w:rsidRPr="00205C97" w:rsidRDefault="00803BA9" w:rsidP="00C410D7">
            <w:pPr>
              <w:rPr>
                <w:sz w:val="22"/>
                <w:szCs w:val="22"/>
                <w:lang w:val="uk-UA"/>
              </w:rPr>
            </w:pPr>
            <w:r w:rsidRPr="00205C97">
              <w:rPr>
                <w:sz w:val="22"/>
                <w:szCs w:val="22"/>
                <w:lang w:val="uk-UA"/>
              </w:rPr>
              <w:t>Для створення сприятливого режиму водних об’єктів, попередження їх забруднення, засмічення і вичерпання, знищення навколо водних рослин і тварин, а також зменшення коливань стоку вздовж Каховського водосховища</w:t>
            </w:r>
          </w:p>
        </w:tc>
      </w:tr>
      <w:tr w:rsidR="00803BA9" w:rsidRPr="00C410D7" w:rsidTr="00C410D7">
        <w:trPr>
          <w:trHeight w:val="732"/>
          <w:jc w:val="center"/>
        </w:trPr>
        <w:tc>
          <w:tcPr>
            <w:tcW w:w="1692" w:type="dxa"/>
            <w:vMerge w:val="restart"/>
          </w:tcPr>
          <w:p w:rsidR="00803BA9" w:rsidRPr="00205C97" w:rsidRDefault="00803BA9" w:rsidP="00C410D7">
            <w:pPr>
              <w:ind w:left="29"/>
              <w:rPr>
                <w:b/>
                <w:sz w:val="20"/>
                <w:szCs w:val="20"/>
                <w:lang w:val="uk-UA"/>
              </w:rPr>
            </w:pPr>
            <w:r w:rsidRPr="00205C97">
              <w:rPr>
                <w:b/>
                <w:sz w:val="20"/>
                <w:szCs w:val="20"/>
                <w:lang w:val="uk-UA"/>
              </w:rPr>
              <w:lastRenderedPageBreak/>
              <w:t xml:space="preserve">8.  </w:t>
            </w:r>
          </w:p>
          <w:p w:rsidR="00803BA9" w:rsidRPr="00205C97" w:rsidRDefault="00803BA9" w:rsidP="00C410D7">
            <w:pPr>
              <w:ind w:left="29"/>
              <w:rPr>
                <w:b/>
                <w:sz w:val="20"/>
                <w:szCs w:val="20"/>
                <w:lang w:val="uk-UA"/>
              </w:rPr>
            </w:pPr>
            <w:r w:rsidRPr="00205C97">
              <w:rPr>
                <w:b/>
                <w:sz w:val="20"/>
                <w:szCs w:val="20"/>
                <w:lang w:val="uk-UA"/>
              </w:rPr>
              <w:t xml:space="preserve">Екологічна освіта, </w:t>
            </w:r>
          </w:p>
          <w:p w:rsidR="00803BA9" w:rsidRPr="00205C97" w:rsidRDefault="00803BA9" w:rsidP="00C410D7">
            <w:pPr>
              <w:ind w:left="29"/>
              <w:rPr>
                <w:b/>
                <w:sz w:val="20"/>
                <w:szCs w:val="20"/>
                <w:lang w:val="uk-UA"/>
              </w:rPr>
            </w:pPr>
            <w:r w:rsidRPr="00205C97">
              <w:rPr>
                <w:b/>
                <w:sz w:val="20"/>
                <w:szCs w:val="20"/>
                <w:lang w:val="uk-UA"/>
              </w:rPr>
              <w:t>заходи щодо пропаганди охорони навколишнього</w:t>
            </w:r>
          </w:p>
          <w:p w:rsidR="00803BA9" w:rsidRPr="00205C97" w:rsidRDefault="00803BA9" w:rsidP="00C410D7">
            <w:pPr>
              <w:ind w:left="29"/>
              <w:rPr>
                <w:b/>
                <w:sz w:val="20"/>
                <w:szCs w:val="20"/>
                <w:lang w:val="uk-UA"/>
              </w:rPr>
            </w:pPr>
            <w:r w:rsidRPr="00205C97">
              <w:rPr>
                <w:b/>
                <w:sz w:val="20"/>
                <w:szCs w:val="20"/>
                <w:lang w:val="uk-UA"/>
              </w:rPr>
              <w:t>природного середовища</w:t>
            </w:r>
          </w:p>
          <w:p w:rsidR="00803BA9" w:rsidRPr="00205C97" w:rsidRDefault="00803BA9" w:rsidP="00C410D7">
            <w:pPr>
              <w:ind w:left="29"/>
              <w:rPr>
                <w:b/>
                <w:sz w:val="20"/>
                <w:szCs w:val="20"/>
                <w:lang w:val="uk-UA"/>
              </w:rPr>
            </w:pPr>
          </w:p>
        </w:tc>
        <w:tc>
          <w:tcPr>
            <w:tcW w:w="2429" w:type="dxa"/>
            <w:vMerge w:val="restart"/>
          </w:tcPr>
          <w:p w:rsidR="00803BA9" w:rsidRPr="00205C97" w:rsidRDefault="00803BA9" w:rsidP="00C410D7">
            <w:pPr>
              <w:ind w:left="29"/>
              <w:rPr>
                <w:sz w:val="22"/>
                <w:szCs w:val="22"/>
                <w:lang w:val="uk-UA"/>
              </w:rPr>
            </w:pPr>
            <w:r w:rsidRPr="00205C97">
              <w:rPr>
                <w:sz w:val="22"/>
                <w:szCs w:val="22"/>
                <w:lang w:val="uk-UA"/>
              </w:rPr>
              <w:t>Організація і здійснення робіт з екологічної освіти</w:t>
            </w:r>
          </w:p>
          <w:p w:rsidR="00803BA9" w:rsidRPr="00205C97" w:rsidRDefault="00803BA9" w:rsidP="00C410D7">
            <w:pPr>
              <w:rPr>
                <w:sz w:val="22"/>
                <w:szCs w:val="22"/>
                <w:lang w:val="uk-UA"/>
              </w:rPr>
            </w:pPr>
          </w:p>
        </w:tc>
        <w:tc>
          <w:tcPr>
            <w:tcW w:w="1226" w:type="dxa"/>
            <w:vMerge w:val="restart"/>
          </w:tcPr>
          <w:p w:rsidR="00803BA9" w:rsidRPr="00205C97" w:rsidRDefault="00803BA9" w:rsidP="00C410D7">
            <w:pPr>
              <w:rPr>
                <w:sz w:val="22"/>
                <w:szCs w:val="22"/>
                <w:lang w:val="uk-UA"/>
              </w:rPr>
            </w:pPr>
            <w:r w:rsidRPr="00205C97">
              <w:rPr>
                <w:sz w:val="22"/>
                <w:szCs w:val="22"/>
                <w:lang w:val="uk-UA"/>
              </w:rPr>
              <w:t>Кількість населення, осіб</w:t>
            </w:r>
          </w:p>
        </w:tc>
        <w:tc>
          <w:tcPr>
            <w:tcW w:w="1483" w:type="dxa"/>
            <w:vMerge w:val="restart"/>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28500</w:t>
            </w:r>
          </w:p>
        </w:tc>
        <w:tc>
          <w:tcPr>
            <w:tcW w:w="1251" w:type="dxa"/>
            <w:gridSpan w:val="4"/>
            <w:tcBorders>
              <w:bottom w:val="nil"/>
            </w:tcBorders>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5700</w:t>
            </w:r>
          </w:p>
        </w:tc>
        <w:tc>
          <w:tcPr>
            <w:tcW w:w="1200" w:type="dxa"/>
            <w:gridSpan w:val="2"/>
            <w:tcBorders>
              <w:bottom w:val="nil"/>
            </w:tcBorders>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5700</w:t>
            </w:r>
          </w:p>
        </w:tc>
        <w:tc>
          <w:tcPr>
            <w:tcW w:w="1101" w:type="dxa"/>
            <w:gridSpan w:val="3"/>
            <w:tcBorders>
              <w:bottom w:val="nil"/>
            </w:tcBorders>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5700</w:t>
            </w:r>
          </w:p>
        </w:tc>
        <w:tc>
          <w:tcPr>
            <w:tcW w:w="1026" w:type="dxa"/>
            <w:tcBorders>
              <w:bottom w:val="nil"/>
            </w:tcBorders>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5700</w:t>
            </w:r>
          </w:p>
        </w:tc>
        <w:tc>
          <w:tcPr>
            <w:tcW w:w="1169" w:type="dxa"/>
            <w:gridSpan w:val="2"/>
            <w:tcBorders>
              <w:bottom w:val="nil"/>
            </w:tcBorders>
          </w:tcPr>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p>
          <w:p w:rsidR="00803BA9" w:rsidRPr="00205C97" w:rsidRDefault="00803BA9" w:rsidP="00C410D7">
            <w:pPr>
              <w:jc w:val="center"/>
              <w:rPr>
                <w:sz w:val="22"/>
                <w:szCs w:val="22"/>
                <w:lang w:val="uk-UA"/>
              </w:rPr>
            </w:pPr>
            <w:r w:rsidRPr="00205C97">
              <w:rPr>
                <w:sz w:val="22"/>
                <w:szCs w:val="22"/>
                <w:lang w:val="uk-UA"/>
              </w:rPr>
              <w:t>5700</w:t>
            </w:r>
          </w:p>
        </w:tc>
        <w:tc>
          <w:tcPr>
            <w:tcW w:w="2350" w:type="dxa"/>
            <w:vMerge w:val="restart"/>
          </w:tcPr>
          <w:p w:rsidR="00803BA9" w:rsidRPr="00205C97" w:rsidRDefault="00803BA9" w:rsidP="00C410D7">
            <w:pPr>
              <w:rPr>
                <w:sz w:val="22"/>
                <w:szCs w:val="22"/>
                <w:lang w:val="uk-UA"/>
              </w:rPr>
            </w:pPr>
            <w:r w:rsidRPr="00205C97">
              <w:rPr>
                <w:sz w:val="22"/>
                <w:szCs w:val="22"/>
                <w:lang w:val="uk-UA"/>
              </w:rPr>
              <w:t>Поліпшення якості екологічної освіти та виховання</w:t>
            </w:r>
            <w:r>
              <w:rPr>
                <w:sz w:val="22"/>
                <w:szCs w:val="22"/>
                <w:lang w:val="uk-UA"/>
              </w:rPr>
              <w:t xml:space="preserve"> мешканців міста особливо</w:t>
            </w:r>
            <w:r w:rsidRPr="00205C97">
              <w:rPr>
                <w:sz w:val="22"/>
                <w:szCs w:val="22"/>
                <w:lang w:val="uk-UA"/>
              </w:rPr>
              <w:t xml:space="preserve"> в дошкільних, загальноосвітніх та позашкільних навчальних закладах. </w:t>
            </w:r>
          </w:p>
        </w:tc>
      </w:tr>
      <w:tr w:rsidR="00803BA9" w:rsidRPr="00C410D7" w:rsidTr="00C410D7">
        <w:trPr>
          <w:trHeight w:val="732"/>
          <w:jc w:val="center"/>
        </w:trPr>
        <w:tc>
          <w:tcPr>
            <w:tcW w:w="1692" w:type="dxa"/>
            <w:vMerge/>
          </w:tcPr>
          <w:p w:rsidR="00803BA9" w:rsidRPr="00205C97" w:rsidRDefault="00803BA9" w:rsidP="00C410D7">
            <w:pPr>
              <w:ind w:left="29"/>
              <w:rPr>
                <w:b/>
                <w:sz w:val="20"/>
                <w:szCs w:val="20"/>
                <w:lang w:val="uk-UA"/>
              </w:rPr>
            </w:pPr>
          </w:p>
        </w:tc>
        <w:tc>
          <w:tcPr>
            <w:tcW w:w="2429" w:type="dxa"/>
            <w:vMerge/>
          </w:tcPr>
          <w:p w:rsidR="00803BA9" w:rsidRPr="00205C97" w:rsidRDefault="00803BA9" w:rsidP="00C410D7">
            <w:pPr>
              <w:rPr>
                <w:sz w:val="22"/>
                <w:szCs w:val="22"/>
                <w:lang w:val="uk-UA"/>
              </w:rPr>
            </w:pPr>
          </w:p>
        </w:tc>
        <w:tc>
          <w:tcPr>
            <w:tcW w:w="1226" w:type="dxa"/>
            <w:vMerge/>
          </w:tcPr>
          <w:p w:rsidR="00803BA9" w:rsidRPr="00205C97" w:rsidRDefault="00803BA9" w:rsidP="00C410D7">
            <w:pPr>
              <w:jc w:val="center"/>
              <w:rPr>
                <w:sz w:val="22"/>
                <w:szCs w:val="22"/>
                <w:lang w:val="uk-UA"/>
              </w:rPr>
            </w:pPr>
          </w:p>
        </w:tc>
        <w:tc>
          <w:tcPr>
            <w:tcW w:w="1483" w:type="dxa"/>
            <w:vMerge/>
          </w:tcPr>
          <w:p w:rsidR="00803BA9" w:rsidRPr="00205C97" w:rsidRDefault="00803BA9" w:rsidP="00C410D7">
            <w:pPr>
              <w:jc w:val="center"/>
              <w:rPr>
                <w:sz w:val="22"/>
                <w:szCs w:val="22"/>
                <w:lang w:val="uk-UA"/>
              </w:rPr>
            </w:pPr>
          </w:p>
        </w:tc>
        <w:tc>
          <w:tcPr>
            <w:tcW w:w="1244" w:type="dxa"/>
            <w:gridSpan w:val="3"/>
            <w:tcBorders>
              <w:top w:val="nil"/>
            </w:tcBorders>
          </w:tcPr>
          <w:p w:rsidR="00803BA9" w:rsidRPr="00205C97" w:rsidRDefault="00803BA9" w:rsidP="00C410D7">
            <w:pPr>
              <w:jc w:val="center"/>
              <w:rPr>
                <w:sz w:val="22"/>
                <w:szCs w:val="22"/>
                <w:lang w:val="uk-UA"/>
              </w:rPr>
            </w:pPr>
          </w:p>
        </w:tc>
        <w:tc>
          <w:tcPr>
            <w:tcW w:w="1214" w:type="dxa"/>
            <w:gridSpan w:val="4"/>
            <w:tcBorders>
              <w:top w:val="nil"/>
            </w:tcBorders>
          </w:tcPr>
          <w:p w:rsidR="00803BA9" w:rsidRPr="00205C97" w:rsidRDefault="00803BA9" w:rsidP="00C410D7">
            <w:pPr>
              <w:jc w:val="center"/>
              <w:rPr>
                <w:sz w:val="22"/>
                <w:szCs w:val="22"/>
                <w:lang w:val="uk-UA"/>
              </w:rPr>
            </w:pPr>
          </w:p>
        </w:tc>
        <w:tc>
          <w:tcPr>
            <w:tcW w:w="1094" w:type="dxa"/>
            <w:gridSpan w:val="2"/>
            <w:tcBorders>
              <w:top w:val="nil"/>
            </w:tcBorders>
          </w:tcPr>
          <w:p w:rsidR="00803BA9" w:rsidRPr="00205C97" w:rsidRDefault="00803BA9" w:rsidP="00C410D7">
            <w:pPr>
              <w:jc w:val="center"/>
              <w:rPr>
                <w:sz w:val="22"/>
                <w:szCs w:val="22"/>
                <w:lang w:val="uk-UA"/>
              </w:rPr>
            </w:pPr>
          </w:p>
        </w:tc>
        <w:tc>
          <w:tcPr>
            <w:tcW w:w="1038" w:type="dxa"/>
            <w:gridSpan w:val="2"/>
            <w:tcBorders>
              <w:top w:val="nil"/>
            </w:tcBorders>
          </w:tcPr>
          <w:p w:rsidR="00803BA9" w:rsidRPr="00205C97" w:rsidRDefault="00803BA9" w:rsidP="00C410D7">
            <w:pPr>
              <w:jc w:val="center"/>
              <w:rPr>
                <w:sz w:val="22"/>
                <w:szCs w:val="22"/>
                <w:lang w:val="uk-UA"/>
              </w:rPr>
            </w:pPr>
          </w:p>
        </w:tc>
        <w:tc>
          <w:tcPr>
            <w:tcW w:w="1157" w:type="dxa"/>
            <w:tcBorders>
              <w:top w:val="nil"/>
            </w:tcBorders>
          </w:tcPr>
          <w:p w:rsidR="00803BA9" w:rsidRPr="00205C97" w:rsidRDefault="00803BA9" w:rsidP="00C410D7">
            <w:pPr>
              <w:jc w:val="center"/>
              <w:rPr>
                <w:sz w:val="22"/>
                <w:szCs w:val="22"/>
                <w:lang w:val="uk-UA"/>
              </w:rPr>
            </w:pPr>
          </w:p>
        </w:tc>
        <w:tc>
          <w:tcPr>
            <w:tcW w:w="2350" w:type="dxa"/>
            <w:vMerge/>
          </w:tcPr>
          <w:p w:rsidR="00803BA9" w:rsidRPr="00205C97" w:rsidRDefault="00803BA9" w:rsidP="00C410D7">
            <w:pPr>
              <w:rPr>
                <w:sz w:val="22"/>
                <w:szCs w:val="22"/>
                <w:lang w:val="uk-UA"/>
              </w:rPr>
            </w:pPr>
          </w:p>
        </w:tc>
      </w:tr>
    </w:tbl>
    <w:p w:rsidR="00803BA9" w:rsidRPr="00205C97" w:rsidRDefault="00803BA9" w:rsidP="00803BA9">
      <w:pPr>
        <w:jc w:val="center"/>
        <w:rPr>
          <w:rFonts w:ascii="Century Schoolbook" w:hAnsi="Century Schoolbook"/>
          <w:b/>
          <w:sz w:val="26"/>
          <w:szCs w:val="26"/>
          <w:lang w:val="uk-UA"/>
        </w:rPr>
      </w:pPr>
    </w:p>
    <w:p w:rsidR="00803BA9" w:rsidRPr="00205C97" w:rsidRDefault="00803BA9" w:rsidP="00803BA9">
      <w:pPr>
        <w:ind w:firstLine="540"/>
        <w:jc w:val="both"/>
        <w:rPr>
          <w:b/>
          <w:sz w:val="28"/>
          <w:szCs w:val="28"/>
          <w:lang w:val="uk-UA"/>
        </w:rPr>
      </w:pPr>
    </w:p>
    <w:p w:rsidR="00803BA9" w:rsidRPr="00205C97" w:rsidRDefault="00803BA9" w:rsidP="00803BA9">
      <w:pPr>
        <w:ind w:firstLine="540"/>
        <w:jc w:val="both"/>
        <w:rPr>
          <w:b/>
          <w:sz w:val="28"/>
          <w:szCs w:val="28"/>
          <w:lang w:val="uk-UA"/>
        </w:rPr>
      </w:pPr>
    </w:p>
    <w:p w:rsidR="00803BA9" w:rsidRPr="00205C97" w:rsidRDefault="00803BA9" w:rsidP="00803BA9">
      <w:pPr>
        <w:ind w:firstLine="540"/>
        <w:jc w:val="both"/>
        <w:rPr>
          <w:b/>
          <w:sz w:val="28"/>
          <w:szCs w:val="28"/>
          <w:lang w:val="uk-UA"/>
        </w:rPr>
      </w:pPr>
    </w:p>
    <w:p w:rsidR="00803BA9" w:rsidRDefault="00803BA9" w:rsidP="00803BA9">
      <w:pPr>
        <w:jc w:val="both"/>
        <w:rPr>
          <w:lang w:val="uk-UA"/>
        </w:rPr>
      </w:pPr>
      <w:r>
        <w:rPr>
          <w:lang w:val="uk-UA"/>
        </w:rPr>
        <w:t xml:space="preserve">                                                            Начальник відділу екології                                                      А.П. Федорова</w:t>
      </w:r>
    </w:p>
    <w:p w:rsidR="00803BA9" w:rsidRPr="00205C97" w:rsidRDefault="00803BA9" w:rsidP="00803BA9">
      <w:pPr>
        <w:ind w:firstLine="540"/>
        <w:jc w:val="both"/>
        <w:rPr>
          <w:b/>
          <w:sz w:val="28"/>
          <w:szCs w:val="28"/>
          <w:lang w:val="uk-UA"/>
        </w:rPr>
      </w:pPr>
    </w:p>
    <w:p w:rsidR="00BF561F" w:rsidRPr="00205C97" w:rsidRDefault="00BF561F" w:rsidP="00803BA9">
      <w:pPr>
        <w:pStyle w:val="ab"/>
        <w:numPr>
          <w:ilvl w:val="0"/>
          <w:numId w:val="2"/>
        </w:numPr>
        <w:rPr>
          <w:b/>
          <w:sz w:val="28"/>
          <w:szCs w:val="28"/>
        </w:rPr>
      </w:pPr>
    </w:p>
    <w:sectPr w:rsidR="00BF561F" w:rsidRPr="00205C97" w:rsidSect="00803BA9">
      <w:headerReference w:type="default" r:id="rId12"/>
      <w:pgSz w:w="16838" w:h="11906" w:orient="landscape"/>
      <w:pgMar w:top="1701" w:right="820" w:bottom="851" w:left="992"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93" w:rsidRDefault="00D81993" w:rsidP="00205C97">
      <w:r>
        <w:separator/>
      </w:r>
    </w:p>
  </w:endnote>
  <w:endnote w:type="continuationSeparator" w:id="0">
    <w:p w:rsidR="00D81993" w:rsidRDefault="00D81993" w:rsidP="0020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93" w:rsidRDefault="00D81993" w:rsidP="00205C97">
      <w:r>
        <w:separator/>
      </w:r>
    </w:p>
  </w:footnote>
  <w:footnote w:type="continuationSeparator" w:id="0">
    <w:p w:rsidR="00D81993" w:rsidRDefault="00D81993" w:rsidP="0020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D7" w:rsidRDefault="00C410D7">
    <w:pPr>
      <w:pStyle w:val="ac"/>
      <w:jc w:val="center"/>
    </w:pPr>
  </w:p>
  <w:p w:rsidR="00C410D7" w:rsidRDefault="00C410D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D7" w:rsidRDefault="00C410D7">
    <w:pPr>
      <w:pStyle w:val="ac"/>
      <w:jc w:val="center"/>
    </w:pPr>
  </w:p>
  <w:p w:rsidR="00C410D7" w:rsidRDefault="00C410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singleLevel"/>
    <w:tmpl w:val="00000006"/>
    <w:name w:val="WW8Num6"/>
    <w:lvl w:ilvl="0">
      <w:numFmt w:val="bullet"/>
      <w:lvlText w:val="-"/>
      <w:lvlJc w:val="left"/>
      <w:pPr>
        <w:tabs>
          <w:tab w:val="num" w:pos="1080"/>
        </w:tabs>
      </w:pPr>
      <w:rPr>
        <w:rFonts w:ascii="Times New Roman" w:hAnsi="Times New Roman" w:cs="Times New Roman"/>
      </w:rPr>
    </w:lvl>
  </w:abstractNum>
  <w:abstractNum w:abstractNumId="2">
    <w:nsid w:val="099268D3"/>
    <w:multiLevelType w:val="hybridMultilevel"/>
    <w:tmpl w:val="5784BD7C"/>
    <w:lvl w:ilvl="0" w:tplc="ECBEC404">
      <w:start w:val="1"/>
      <w:numFmt w:val="decimal"/>
      <w:lvlText w:val="%1."/>
      <w:lvlJc w:val="left"/>
      <w:pPr>
        <w:ind w:left="1116" w:hanging="39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8C280E"/>
    <w:multiLevelType w:val="hybridMultilevel"/>
    <w:tmpl w:val="3CB68718"/>
    <w:lvl w:ilvl="0" w:tplc="003E908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CB6278"/>
    <w:multiLevelType w:val="multilevel"/>
    <w:tmpl w:val="7786E92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861429B"/>
    <w:multiLevelType w:val="hybridMultilevel"/>
    <w:tmpl w:val="F184EA9A"/>
    <w:lvl w:ilvl="0" w:tplc="71CAD1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D45AB"/>
    <w:multiLevelType w:val="hybridMultilevel"/>
    <w:tmpl w:val="5D26152E"/>
    <w:lvl w:ilvl="0" w:tplc="6FBAC6D4">
      <w:start w:val="1"/>
      <w:numFmt w:val="decimal"/>
      <w:lvlText w:val="%1."/>
      <w:lvlJc w:val="left"/>
      <w:pPr>
        <w:ind w:left="1491" w:hanging="92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39514B6"/>
    <w:multiLevelType w:val="hybridMultilevel"/>
    <w:tmpl w:val="1FB4840A"/>
    <w:lvl w:ilvl="0" w:tplc="0366B4F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79BE34DC"/>
    <w:multiLevelType w:val="hybridMultilevel"/>
    <w:tmpl w:val="F3709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2B"/>
    <w:rsid w:val="000242C3"/>
    <w:rsid w:val="00026881"/>
    <w:rsid w:val="000922A2"/>
    <w:rsid w:val="000A3D8D"/>
    <w:rsid w:val="000C0F4C"/>
    <w:rsid w:val="000F6CE1"/>
    <w:rsid w:val="00122A04"/>
    <w:rsid w:val="00126970"/>
    <w:rsid w:val="001506FC"/>
    <w:rsid w:val="00151BAF"/>
    <w:rsid w:val="0015520A"/>
    <w:rsid w:val="0017108A"/>
    <w:rsid w:val="001A4510"/>
    <w:rsid w:val="001D0FD5"/>
    <w:rsid w:val="001F7522"/>
    <w:rsid w:val="00205C97"/>
    <w:rsid w:val="002308B9"/>
    <w:rsid w:val="00243888"/>
    <w:rsid w:val="002634BC"/>
    <w:rsid w:val="00272325"/>
    <w:rsid w:val="00285B41"/>
    <w:rsid w:val="00286661"/>
    <w:rsid w:val="0029657E"/>
    <w:rsid w:val="002A47B8"/>
    <w:rsid w:val="002C2A47"/>
    <w:rsid w:val="002C46A6"/>
    <w:rsid w:val="002D6A38"/>
    <w:rsid w:val="00311891"/>
    <w:rsid w:val="00325E61"/>
    <w:rsid w:val="00326062"/>
    <w:rsid w:val="003358AD"/>
    <w:rsid w:val="00344B87"/>
    <w:rsid w:val="0036310F"/>
    <w:rsid w:val="00365392"/>
    <w:rsid w:val="00390A3A"/>
    <w:rsid w:val="003A21CE"/>
    <w:rsid w:val="003C683D"/>
    <w:rsid w:val="003D2723"/>
    <w:rsid w:val="003F2EE3"/>
    <w:rsid w:val="004421C8"/>
    <w:rsid w:val="004504E5"/>
    <w:rsid w:val="00461D58"/>
    <w:rsid w:val="004626F8"/>
    <w:rsid w:val="00473659"/>
    <w:rsid w:val="004A63A6"/>
    <w:rsid w:val="004D6454"/>
    <w:rsid w:val="004E398C"/>
    <w:rsid w:val="0050798A"/>
    <w:rsid w:val="00516CF4"/>
    <w:rsid w:val="00521334"/>
    <w:rsid w:val="00537E02"/>
    <w:rsid w:val="005578B4"/>
    <w:rsid w:val="00585998"/>
    <w:rsid w:val="005915AE"/>
    <w:rsid w:val="00591E43"/>
    <w:rsid w:val="005C7954"/>
    <w:rsid w:val="005D06A7"/>
    <w:rsid w:val="005D29B7"/>
    <w:rsid w:val="00646426"/>
    <w:rsid w:val="00667BCA"/>
    <w:rsid w:val="00670A68"/>
    <w:rsid w:val="00681C26"/>
    <w:rsid w:val="006A7E27"/>
    <w:rsid w:val="006B3937"/>
    <w:rsid w:val="006C0F4C"/>
    <w:rsid w:val="006D6F8C"/>
    <w:rsid w:val="006D7690"/>
    <w:rsid w:val="006E0149"/>
    <w:rsid w:val="007017B9"/>
    <w:rsid w:val="00715F94"/>
    <w:rsid w:val="007165D8"/>
    <w:rsid w:val="00733C1E"/>
    <w:rsid w:val="00737895"/>
    <w:rsid w:val="0074053A"/>
    <w:rsid w:val="0076611F"/>
    <w:rsid w:val="0077608D"/>
    <w:rsid w:val="00783BF7"/>
    <w:rsid w:val="007933F5"/>
    <w:rsid w:val="007B6EFF"/>
    <w:rsid w:val="007C337E"/>
    <w:rsid w:val="007E5286"/>
    <w:rsid w:val="007F626B"/>
    <w:rsid w:val="007F754D"/>
    <w:rsid w:val="00803BA9"/>
    <w:rsid w:val="00835E5E"/>
    <w:rsid w:val="00850FB9"/>
    <w:rsid w:val="00871E3B"/>
    <w:rsid w:val="00894940"/>
    <w:rsid w:val="008A05DA"/>
    <w:rsid w:val="008A093D"/>
    <w:rsid w:val="008D1146"/>
    <w:rsid w:val="008E24B2"/>
    <w:rsid w:val="008E7508"/>
    <w:rsid w:val="008F354B"/>
    <w:rsid w:val="00905E66"/>
    <w:rsid w:val="0090638F"/>
    <w:rsid w:val="0094414B"/>
    <w:rsid w:val="00956E96"/>
    <w:rsid w:val="00982EA1"/>
    <w:rsid w:val="009A6475"/>
    <w:rsid w:val="009F0FA8"/>
    <w:rsid w:val="00A211AB"/>
    <w:rsid w:val="00A25351"/>
    <w:rsid w:val="00A77E47"/>
    <w:rsid w:val="00A94106"/>
    <w:rsid w:val="00A95187"/>
    <w:rsid w:val="00AA00C0"/>
    <w:rsid w:val="00AA2A2D"/>
    <w:rsid w:val="00AA2BAA"/>
    <w:rsid w:val="00AA33F3"/>
    <w:rsid w:val="00AC563C"/>
    <w:rsid w:val="00AF16FB"/>
    <w:rsid w:val="00B26814"/>
    <w:rsid w:val="00B34723"/>
    <w:rsid w:val="00B370F0"/>
    <w:rsid w:val="00B42180"/>
    <w:rsid w:val="00B737D4"/>
    <w:rsid w:val="00B75AE1"/>
    <w:rsid w:val="00B86341"/>
    <w:rsid w:val="00BB5F86"/>
    <w:rsid w:val="00BC293D"/>
    <w:rsid w:val="00BC3B16"/>
    <w:rsid w:val="00BC463C"/>
    <w:rsid w:val="00BC5EB9"/>
    <w:rsid w:val="00BD3206"/>
    <w:rsid w:val="00BF561F"/>
    <w:rsid w:val="00C23025"/>
    <w:rsid w:val="00C24FD3"/>
    <w:rsid w:val="00C3225E"/>
    <w:rsid w:val="00C410D7"/>
    <w:rsid w:val="00C55E44"/>
    <w:rsid w:val="00C70423"/>
    <w:rsid w:val="00C728D4"/>
    <w:rsid w:val="00CB6A6A"/>
    <w:rsid w:val="00CC1753"/>
    <w:rsid w:val="00CD24FD"/>
    <w:rsid w:val="00CD7963"/>
    <w:rsid w:val="00D179A1"/>
    <w:rsid w:val="00D20324"/>
    <w:rsid w:val="00D249E8"/>
    <w:rsid w:val="00D30F99"/>
    <w:rsid w:val="00D359E3"/>
    <w:rsid w:val="00D4622B"/>
    <w:rsid w:val="00D46E56"/>
    <w:rsid w:val="00D50FE4"/>
    <w:rsid w:val="00D75BB6"/>
    <w:rsid w:val="00D81993"/>
    <w:rsid w:val="00D81A9A"/>
    <w:rsid w:val="00DE0AFF"/>
    <w:rsid w:val="00DF4452"/>
    <w:rsid w:val="00E2109C"/>
    <w:rsid w:val="00E268BC"/>
    <w:rsid w:val="00E3546D"/>
    <w:rsid w:val="00E45C12"/>
    <w:rsid w:val="00E66E16"/>
    <w:rsid w:val="00E715A4"/>
    <w:rsid w:val="00EE10A8"/>
    <w:rsid w:val="00F029B7"/>
    <w:rsid w:val="00F31CE5"/>
    <w:rsid w:val="00F426D9"/>
    <w:rsid w:val="00F61FCA"/>
    <w:rsid w:val="00F8332A"/>
    <w:rsid w:val="00F92EB8"/>
    <w:rsid w:val="00F95C61"/>
    <w:rsid w:val="00FA3FB2"/>
    <w:rsid w:val="00FB40B3"/>
    <w:rsid w:val="00FB5A1D"/>
    <w:rsid w:val="00FB7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2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8332A"/>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8332A"/>
    <w:rPr>
      <w:rFonts w:ascii="Verdana" w:hAnsi="Verdana" w:cs="Verdana"/>
      <w:sz w:val="20"/>
      <w:szCs w:val="20"/>
      <w:lang w:val="en-US" w:eastAsia="en-US"/>
    </w:rPr>
  </w:style>
  <w:style w:type="character" w:customStyle="1" w:styleId="10">
    <w:name w:val="Заголовок 1 Знак"/>
    <w:basedOn w:val="a0"/>
    <w:link w:val="1"/>
    <w:rsid w:val="00F8332A"/>
    <w:rPr>
      <w:rFonts w:ascii="Times New Roman" w:eastAsia="Times New Roman" w:hAnsi="Times New Roman" w:cs="Times New Roman"/>
      <w:b/>
      <w:bCs/>
      <w:sz w:val="36"/>
      <w:szCs w:val="24"/>
      <w:lang w:eastAsia="ru-RU"/>
    </w:rPr>
  </w:style>
  <w:style w:type="paragraph" w:styleId="a3">
    <w:name w:val="Title"/>
    <w:basedOn w:val="a"/>
    <w:link w:val="a4"/>
    <w:qFormat/>
    <w:rsid w:val="00F8332A"/>
    <w:pPr>
      <w:jc w:val="center"/>
    </w:pPr>
    <w:rPr>
      <w:b/>
      <w:szCs w:val="20"/>
      <w:lang w:val="uk-UA"/>
    </w:rPr>
  </w:style>
  <w:style w:type="character" w:customStyle="1" w:styleId="a4">
    <w:name w:val="Название Знак"/>
    <w:basedOn w:val="a0"/>
    <w:link w:val="a3"/>
    <w:rsid w:val="00F8332A"/>
    <w:rPr>
      <w:rFonts w:ascii="Times New Roman" w:eastAsia="Times New Roman" w:hAnsi="Times New Roman" w:cs="Times New Roman"/>
      <w:b/>
      <w:sz w:val="24"/>
      <w:szCs w:val="20"/>
      <w:lang w:eastAsia="ru-RU"/>
    </w:rPr>
  </w:style>
  <w:style w:type="paragraph" w:styleId="2">
    <w:name w:val="Body Text Indent 2"/>
    <w:basedOn w:val="a"/>
    <w:link w:val="20"/>
    <w:rsid w:val="00F8332A"/>
    <w:pPr>
      <w:ind w:firstLine="708"/>
      <w:jc w:val="both"/>
    </w:pPr>
    <w:rPr>
      <w:lang w:val="uk-UA"/>
    </w:rPr>
  </w:style>
  <w:style w:type="character" w:customStyle="1" w:styleId="20">
    <w:name w:val="Основной текст с отступом 2 Знак"/>
    <w:basedOn w:val="a0"/>
    <w:link w:val="2"/>
    <w:rsid w:val="00F8332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05C97"/>
    <w:pPr>
      <w:spacing w:after="120"/>
      <w:ind w:left="283"/>
    </w:pPr>
  </w:style>
  <w:style w:type="character" w:customStyle="1" w:styleId="a6">
    <w:name w:val="Основной текст с отступом Знак"/>
    <w:basedOn w:val="a0"/>
    <w:link w:val="a5"/>
    <w:semiHidden/>
    <w:rsid w:val="00205C97"/>
    <w:rPr>
      <w:rFonts w:ascii="Times New Roman" w:eastAsia="Times New Roman" w:hAnsi="Times New Roman" w:cs="Times New Roman"/>
      <w:sz w:val="24"/>
      <w:szCs w:val="24"/>
      <w:lang w:val="ru-RU" w:eastAsia="ru-RU"/>
    </w:rPr>
  </w:style>
  <w:style w:type="paragraph" w:styleId="a7">
    <w:name w:val="Body Text"/>
    <w:basedOn w:val="a"/>
    <w:link w:val="a8"/>
    <w:unhideWhenUsed/>
    <w:rsid w:val="00205C97"/>
    <w:pPr>
      <w:spacing w:after="120"/>
    </w:pPr>
  </w:style>
  <w:style w:type="character" w:customStyle="1" w:styleId="a8">
    <w:name w:val="Основной текст Знак"/>
    <w:basedOn w:val="a0"/>
    <w:link w:val="a7"/>
    <w:rsid w:val="00205C97"/>
    <w:rPr>
      <w:rFonts w:ascii="Times New Roman" w:eastAsia="Times New Roman" w:hAnsi="Times New Roman" w:cs="Times New Roman"/>
      <w:sz w:val="24"/>
      <w:szCs w:val="24"/>
      <w:lang w:val="ru-RU" w:eastAsia="ru-RU"/>
    </w:rPr>
  </w:style>
  <w:style w:type="paragraph" w:styleId="3">
    <w:name w:val="Body Text Indent 3"/>
    <w:basedOn w:val="a"/>
    <w:link w:val="30"/>
    <w:semiHidden/>
    <w:unhideWhenUsed/>
    <w:rsid w:val="00205C97"/>
    <w:pPr>
      <w:spacing w:after="120"/>
      <w:ind w:left="283"/>
    </w:pPr>
    <w:rPr>
      <w:sz w:val="16"/>
      <w:szCs w:val="16"/>
    </w:rPr>
  </w:style>
  <w:style w:type="character" w:customStyle="1" w:styleId="30">
    <w:name w:val="Основной текст с отступом 3 Знак"/>
    <w:basedOn w:val="a0"/>
    <w:link w:val="3"/>
    <w:semiHidden/>
    <w:rsid w:val="00205C97"/>
    <w:rPr>
      <w:rFonts w:ascii="Times New Roman" w:eastAsia="Times New Roman" w:hAnsi="Times New Roman" w:cs="Times New Roman"/>
      <w:sz w:val="16"/>
      <w:szCs w:val="16"/>
      <w:lang w:val="ru-RU" w:eastAsia="ru-RU"/>
    </w:rPr>
  </w:style>
  <w:style w:type="paragraph" w:styleId="a9">
    <w:name w:val="Balloon Text"/>
    <w:basedOn w:val="a"/>
    <w:link w:val="aa"/>
    <w:unhideWhenUsed/>
    <w:rsid w:val="00205C97"/>
    <w:rPr>
      <w:rFonts w:ascii="Segoe UI" w:hAnsi="Segoe UI" w:cs="Segoe UI"/>
      <w:sz w:val="18"/>
      <w:szCs w:val="18"/>
      <w:lang w:val="uk-UA"/>
    </w:rPr>
  </w:style>
  <w:style w:type="character" w:customStyle="1" w:styleId="aa">
    <w:name w:val="Текст выноски Знак"/>
    <w:basedOn w:val="a0"/>
    <w:link w:val="a9"/>
    <w:rsid w:val="00205C97"/>
    <w:rPr>
      <w:rFonts w:ascii="Segoe UI" w:eastAsia="Times New Roman" w:hAnsi="Segoe UI" w:cs="Segoe UI"/>
      <w:sz w:val="18"/>
      <w:szCs w:val="18"/>
      <w:lang w:eastAsia="ru-RU"/>
    </w:rPr>
  </w:style>
  <w:style w:type="paragraph" w:styleId="ab">
    <w:name w:val="List Paragraph"/>
    <w:basedOn w:val="a"/>
    <w:uiPriority w:val="34"/>
    <w:qFormat/>
    <w:rsid w:val="00205C97"/>
    <w:pPr>
      <w:ind w:left="720"/>
      <w:contextualSpacing/>
    </w:pPr>
    <w:rPr>
      <w:lang w:val="uk-UA"/>
    </w:rPr>
  </w:style>
  <w:style w:type="paragraph" w:styleId="ac">
    <w:name w:val="header"/>
    <w:basedOn w:val="a"/>
    <w:link w:val="ad"/>
    <w:uiPriority w:val="99"/>
    <w:unhideWhenUsed/>
    <w:rsid w:val="00205C97"/>
    <w:pPr>
      <w:tabs>
        <w:tab w:val="center" w:pos="4819"/>
        <w:tab w:val="right" w:pos="9639"/>
      </w:tabs>
    </w:pPr>
    <w:rPr>
      <w:lang w:val="uk-UA"/>
    </w:rPr>
  </w:style>
  <w:style w:type="character" w:customStyle="1" w:styleId="ad">
    <w:name w:val="Верхний колонтитул Знак"/>
    <w:basedOn w:val="a0"/>
    <w:link w:val="ac"/>
    <w:uiPriority w:val="99"/>
    <w:rsid w:val="00205C97"/>
    <w:rPr>
      <w:rFonts w:ascii="Times New Roman" w:eastAsia="Times New Roman" w:hAnsi="Times New Roman" w:cs="Times New Roman"/>
      <w:sz w:val="24"/>
      <w:szCs w:val="24"/>
      <w:lang w:eastAsia="ru-RU"/>
    </w:rPr>
  </w:style>
  <w:style w:type="paragraph" w:styleId="ae">
    <w:name w:val="footer"/>
    <w:basedOn w:val="a"/>
    <w:link w:val="af"/>
    <w:unhideWhenUsed/>
    <w:rsid w:val="00205C97"/>
    <w:pPr>
      <w:tabs>
        <w:tab w:val="center" w:pos="4819"/>
        <w:tab w:val="right" w:pos="9639"/>
      </w:tabs>
    </w:pPr>
    <w:rPr>
      <w:lang w:val="uk-UA"/>
    </w:rPr>
  </w:style>
  <w:style w:type="character" w:customStyle="1" w:styleId="af">
    <w:name w:val="Нижний колонтитул Знак"/>
    <w:basedOn w:val="a0"/>
    <w:link w:val="ae"/>
    <w:uiPriority w:val="99"/>
    <w:rsid w:val="00205C97"/>
    <w:rPr>
      <w:rFonts w:ascii="Times New Roman" w:eastAsia="Times New Roman" w:hAnsi="Times New Roman" w:cs="Times New Roman"/>
      <w:sz w:val="24"/>
      <w:szCs w:val="24"/>
      <w:lang w:eastAsia="ru-RU"/>
    </w:rPr>
  </w:style>
  <w:style w:type="table" w:styleId="af0">
    <w:name w:val="Table Grid"/>
    <w:basedOn w:val="a1"/>
    <w:uiPriority w:val="39"/>
    <w:rsid w:val="00205C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rsid w:val="00205C97"/>
    <w:pPr>
      <w:spacing w:after="120"/>
    </w:pPr>
    <w:rPr>
      <w:sz w:val="16"/>
      <w:szCs w:val="16"/>
    </w:rPr>
  </w:style>
  <w:style w:type="character" w:customStyle="1" w:styleId="32">
    <w:name w:val="Основной текст 3 Знак"/>
    <w:basedOn w:val="a0"/>
    <w:link w:val="31"/>
    <w:semiHidden/>
    <w:rsid w:val="00205C97"/>
    <w:rPr>
      <w:rFonts w:ascii="Times New Roman" w:eastAsia="Times New Roman" w:hAnsi="Times New Roman" w:cs="Times New Roman"/>
      <w:sz w:val="16"/>
      <w:szCs w:val="16"/>
      <w:lang w:val="ru-RU" w:eastAsia="ru-RU"/>
    </w:rPr>
  </w:style>
  <w:style w:type="paragraph" w:customStyle="1" w:styleId="Web">
    <w:name w:val="Обычный (Web)"/>
    <w:basedOn w:val="a"/>
    <w:rsid w:val="00205C97"/>
    <w:pPr>
      <w:spacing w:before="100" w:beforeAutospacing="1" w:after="100" w:afterAutospacing="1"/>
    </w:pPr>
    <w:rPr>
      <w:color w:val="000000"/>
    </w:rPr>
  </w:style>
  <w:style w:type="paragraph" w:customStyle="1" w:styleId="WW-Web">
    <w:name w:val="WW-Обычный (Web)"/>
    <w:basedOn w:val="a"/>
    <w:rsid w:val="00205C97"/>
    <w:pPr>
      <w:widowControl w:val="0"/>
      <w:suppressAutoHyphens/>
      <w:spacing w:before="280" w:after="280"/>
    </w:pPr>
    <w:rPr>
      <w:rFonts w:eastAsia="Tahoma" w:cs="Tahoma"/>
      <w:color w:val="000000"/>
      <w:szCs w:val="20"/>
      <w:lang w:val="en-US" w:eastAsia="en-US"/>
    </w:rPr>
  </w:style>
  <w:style w:type="character" w:styleId="af1">
    <w:name w:val="Strong"/>
    <w:basedOn w:val="a0"/>
    <w:uiPriority w:val="22"/>
    <w:qFormat/>
    <w:rsid w:val="00205C97"/>
    <w:rPr>
      <w:b/>
      <w:bCs/>
    </w:rPr>
  </w:style>
  <w:style w:type="character" w:styleId="af2">
    <w:name w:val="page number"/>
    <w:basedOn w:val="a0"/>
    <w:rsid w:val="00205C97"/>
  </w:style>
  <w:style w:type="paragraph" w:styleId="af3">
    <w:name w:val="Normal (Web)"/>
    <w:basedOn w:val="a"/>
    <w:uiPriority w:val="99"/>
    <w:semiHidden/>
    <w:unhideWhenUsed/>
    <w:rsid w:val="00D50FE4"/>
    <w:pPr>
      <w:spacing w:before="100" w:beforeAutospacing="1" w:after="100" w:afterAutospacing="1"/>
    </w:pPr>
    <w:rPr>
      <w:lang w:val="uk-UA" w:eastAsia="uk-UA"/>
    </w:rPr>
  </w:style>
  <w:style w:type="character" w:styleId="af4">
    <w:name w:val="Hyperlink"/>
    <w:basedOn w:val="a0"/>
    <w:uiPriority w:val="99"/>
    <w:semiHidden/>
    <w:unhideWhenUsed/>
    <w:rsid w:val="00D50FE4"/>
    <w:rPr>
      <w:color w:val="0000FF"/>
      <w:u w:val="single"/>
    </w:rPr>
  </w:style>
  <w:style w:type="character" w:customStyle="1" w:styleId="mpsoondata">
    <w:name w:val="mp_soon_data"/>
    <w:basedOn w:val="a0"/>
    <w:rsid w:val="00D5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2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8332A"/>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8332A"/>
    <w:rPr>
      <w:rFonts w:ascii="Verdana" w:hAnsi="Verdana" w:cs="Verdana"/>
      <w:sz w:val="20"/>
      <w:szCs w:val="20"/>
      <w:lang w:val="en-US" w:eastAsia="en-US"/>
    </w:rPr>
  </w:style>
  <w:style w:type="character" w:customStyle="1" w:styleId="10">
    <w:name w:val="Заголовок 1 Знак"/>
    <w:basedOn w:val="a0"/>
    <w:link w:val="1"/>
    <w:rsid w:val="00F8332A"/>
    <w:rPr>
      <w:rFonts w:ascii="Times New Roman" w:eastAsia="Times New Roman" w:hAnsi="Times New Roman" w:cs="Times New Roman"/>
      <w:b/>
      <w:bCs/>
      <w:sz w:val="36"/>
      <w:szCs w:val="24"/>
      <w:lang w:eastAsia="ru-RU"/>
    </w:rPr>
  </w:style>
  <w:style w:type="paragraph" w:styleId="a3">
    <w:name w:val="Title"/>
    <w:basedOn w:val="a"/>
    <w:link w:val="a4"/>
    <w:qFormat/>
    <w:rsid w:val="00F8332A"/>
    <w:pPr>
      <w:jc w:val="center"/>
    </w:pPr>
    <w:rPr>
      <w:b/>
      <w:szCs w:val="20"/>
      <w:lang w:val="uk-UA"/>
    </w:rPr>
  </w:style>
  <w:style w:type="character" w:customStyle="1" w:styleId="a4">
    <w:name w:val="Название Знак"/>
    <w:basedOn w:val="a0"/>
    <w:link w:val="a3"/>
    <w:rsid w:val="00F8332A"/>
    <w:rPr>
      <w:rFonts w:ascii="Times New Roman" w:eastAsia="Times New Roman" w:hAnsi="Times New Roman" w:cs="Times New Roman"/>
      <w:b/>
      <w:sz w:val="24"/>
      <w:szCs w:val="20"/>
      <w:lang w:eastAsia="ru-RU"/>
    </w:rPr>
  </w:style>
  <w:style w:type="paragraph" w:styleId="2">
    <w:name w:val="Body Text Indent 2"/>
    <w:basedOn w:val="a"/>
    <w:link w:val="20"/>
    <w:rsid w:val="00F8332A"/>
    <w:pPr>
      <w:ind w:firstLine="708"/>
      <w:jc w:val="both"/>
    </w:pPr>
    <w:rPr>
      <w:lang w:val="uk-UA"/>
    </w:rPr>
  </w:style>
  <w:style w:type="character" w:customStyle="1" w:styleId="20">
    <w:name w:val="Основной текст с отступом 2 Знак"/>
    <w:basedOn w:val="a0"/>
    <w:link w:val="2"/>
    <w:rsid w:val="00F8332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05C97"/>
    <w:pPr>
      <w:spacing w:after="120"/>
      <w:ind w:left="283"/>
    </w:pPr>
  </w:style>
  <w:style w:type="character" w:customStyle="1" w:styleId="a6">
    <w:name w:val="Основной текст с отступом Знак"/>
    <w:basedOn w:val="a0"/>
    <w:link w:val="a5"/>
    <w:semiHidden/>
    <w:rsid w:val="00205C97"/>
    <w:rPr>
      <w:rFonts w:ascii="Times New Roman" w:eastAsia="Times New Roman" w:hAnsi="Times New Roman" w:cs="Times New Roman"/>
      <w:sz w:val="24"/>
      <w:szCs w:val="24"/>
      <w:lang w:val="ru-RU" w:eastAsia="ru-RU"/>
    </w:rPr>
  </w:style>
  <w:style w:type="paragraph" w:styleId="a7">
    <w:name w:val="Body Text"/>
    <w:basedOn w:val="a"/>
    <w:link w:val="a8"/>
    <w:unhideWhenUsed/>
    <w:rsid w:val="00205C97"/>
    <w:pPr>
      <w:spacing w:after="120"/>
    </w:pPr>
  </w:style>
  <w:style w:type="character" w:customStyle="1" w:styleId="a8">
    <w:name w:val="Основной текст Знак"/>
    <w:basedOn w:val="a0"/>
    <w:link w:val="a7"/>
    <w:rsid w:val="00205C97"/>
    <w:rPr>
      <w:rFonts w:ascii="Times New Roman" w:eastAsia="Times New Roman" w:hAnsi="Times New Roman" w:cs="Times New Roman"/>
      <w:sz w:val="24"/>
      <w:szCs w:val="24"/>
      <w:lang w:val="ru-RU" w:eastAsia="ru-RU"/>
    </w:rPr>
  </w:style>
  <w:style w:type="paragraph" w:styleId="3">
    <w:name w:val="Body Text Indent 3"/>
    <w:basedOn w:val="a"/>
    <w:link w:val="30"/>
    <w:semiHidden/>
    <w:unhideWhenUsed/>
    <w:rsid w:val="00205C97"/>
    <w:pPr>
      <w:spacing w:after="120"/>
      <w:ind w:left="283"/>
    </w:pPr>
    <w:rPr>
      <w:sz w:val="16"/>
      <w:szCs w:val="16"/>
    </w:rPr>
  </w:style>
  <w:style w:type="character" w:customStyle="1" w:styleId="30">
    <w:name w:val="Основной текст с отступом 3 Знак"/>
    <w:basedOn w:val="a0"/>
    <w:link w:val="3"/>
    <w:semiHidden/>
    <w:rsid w:val="00205C97"/>
    <w:rPr>
      <w:rFonts w:ascii="Times New Roman" w:eastAsia="Times New Roman" w:hAnsi="Times New Roman" w:cs="Times New Roman"/>
      <w:sz w:val="16"/>
      <w:szCs w:val="16"/>
      <w:lang w:val="ru-RU" w:eastAsia="ru-RU"/>
    </w:rPr>
  </w:style>
  <w:style w:type="paragraph" w:styleId="a9">
    <w:name w:val="Balloon Text"/>
    <w:basedOn w:val="a"/>
    <w:link w:val="aa"/>
    <w:unhideWhenUsed/>
    <w:rsid w:val="00205C97"/>
    <w:rPr>
      <w:rFonts w:ascii="Segoe UI" w:hAnsi="Segoe UI" w:cs="Segoe UI"/>
      <w:sz w:val="18"/>
      <w:szCs w:val="18"/>
      <w:lang w:val="uk-UA"/>
    </w:rPr>
  </w:style>
  <w:style w:type="character" w:customStyle="1" w:styleId="aa">
    <w:name w:val="Текст выноски Знак"/>
    <w:basedOn w:val="a0"/>
    <w:link w:val="a9"/>
    <w:rsid w:val="00205C97"/>
    <w:rPr>
      <w:rFonts w:ascii="Segoe UI" w:eastAsia="Times New Roman" w:hAnsi="Segoe UI" w:cs="Segoe UI"/>
      <w:sz w:val="18"/>
      <w:szCs w:val="18"/>
      <w:lang w:eastAsia="ru-RU"/>
    </w:rPr>
  </w:style>
  <w:style w:type="paragraph" w:styleId="ab">
    <w:name w:val="List Paragraph"/>
    <w:basedOn w:val="a"/>
    <w:uiPriority w:val="34"/>
    <w:qFormat/>
    <w:rsid w:val="00205C97"/>
    <w:pPr>
      <w:ind w:left="720"/>
      <w:contextualSpacing/>
    </w:pPr>
    <w:rPr>
      <w:lang w:val="uk-UA"/>
    </w:rPr>
  </w:style>
  <w:style w:type="paragraph" w:styleId="ac">
    <w:name w:val="header"/>
    <w:basedOn w:val="a"/>
    <w:link w:val="ad"/>
    <w:uiPriority w:val="99"/>
    <w:unhideWhenUsed/>
    <w:rsid w:val="00205C97"/>
    <w:pPr>
      <w:tabs>
        <w:tab w:val="center" w:pos="4819"/>
        <w:tab w:val="right" w:pos="9639"/>
      </w:tabs>
    </w:pPr>
    <w:rPr>
      <w:lang w:val="uk-UA"/>
    </w:rPr>
  </w:style>
  <w:style w:type="character" w:customStyle="1" w:styleId="ad">
    <w:name w:val="Верхний колонтитул Знак"/>
    <w:basedOn w:val="a0"/>
    <w:link w:val="ac"/>
    <w:uiPriority w:val="99"/>
    <w:rsid w:val="00205C97"/>
    <w:rPr>
      <w:rFonts w:ascii="Times New Roman" w:eastAsia="Times New Roman" w:hAnsi="Times New Roman" w:cs="Times New Roman"/>
      <w:sz w:val="24"/>
      <w:szCs w:val="24"/>
      <w:lang w:eastAsia="ru-RU"/>
    </w:rPr>
  </w:style>
  <w:style w:type="paragraph" w:styleId="ae">
    <w:name w:val="footer"/>
    <w:basedOn w:val="a"/>
    <w:link w:val="af"/>
    <w:unhideWhenUsed/>
    <w:rsid w:val="00205C97"/>
    <w:pPr>
      <w:tabs>
        <w:tab w:val="center" w:pos="4819"/>
        <w:tab w:val="right" w:pos="9639"/>
      </w:tabs>
    </w:pPr>
    <w:rPr>
      <w:lang w:val="uk-UA"/>
    </w:rPr>
  </w:style>
  <w:style w:type="character" w:customStyle="1" w:styleId="af">
    <w:name w:val="Нижний колонтитул Знак"/>
    <w:basedOn w:val="a0"/>
    <w:link w:val="ae"/>
    <w:uiPriority w:val="99"/>
    <w:rsid w:val="00205C97"/>
    <w:rPr>
      <w:rFonts w:ascii="Times New Roman" w:eastAsia="Times New Roman" w:hAnsi="Times New Roman" w:cs="Times New Roman"/>
      <w:sz w:val="24"/>
      <w:szCs w:val="24"/>
      <w:lang w:eastAsia="ru-RU"/>
    </w:rPr>
  </w:style>
  <w:style w:type="table" w:styleId="af0">
    <w:name w:val="Table Grid"/>
    <w:basedOn w:val="a1"/>
    <w:uiPriority w:val="39"/>
    <w:rsid w:val="00205C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rsid w:val="00205C97"/>
    <w:pPr>
      <w:spacing w:after="120"/>
    </w:pPr>
    <w:rPr>
      <w:sz w:val="16"/>
      <w:szCs w:val="16"/>
    </w:rPr>
  </w:style>
  <w:style w:type="character" w:customStyle="1" w:styleId="32">
    <w:name w:val="Основной текст 3 Знак"/>
    <w:basedOn w:val="a0"/>
    <w:link w:val="31"/>
    <w:semiHidden/>
    <w:rsid w:val="00205C97"/>
    <w:rPr>
      <w:rFonts w:ascii="Times New Roman" w:eastAsia="Times New Roman" w:hAnsi="Times New Roman" w:cs="Times New Roman"/>
      <w:sz w:val="16"/>
      <w:szCs w:val="16"/>
      <w:lang w:val="ru-RU" w:eastAsia="ru-RU"/>
    </w:rPr>
  </w:style>
  <w:style w:type="paragraph" w:customStyle="1" w:styleId="Web">
    <w:name w:val="Обычный (Web)"/>
    <w:basedOn w:val="a"/>
    <w:rsid w:val="00205C97"/>
    <w:pPr>
      <w:spacing w:before="100" w:beforeAutospacing="1" w:after="100" w:afterAutospacing="1"/>
    </w:pPr>
    <w:rPr>
      <w:color w:val="000000"/>
    </w:rPr>
  </w:style>
  <w:style w:type="paragraph" w:customStyle="1" w:styleId="WW-Web">
    <w:name w:val="WW-Обычный (Web)"/>
    <w:basedOn w:val="a"/>
    <w:rsid w:val="00205C97"/>
    <w:pPr>
      <w:widowControl w:val="0"/>
      <w:suppressAutoHyphens/>
      <w:spacing w:before="280" w:after="280"/>
    </w:pPr>
    <w:rPr>
      <w:rFonts w:eastAsia="Tahoma" w:cs="Tahoma"/>
      <w:color w:val="000000"/>
      <w:szCs w:val="20"/>
      <w:lang w:val="en-US" w:eastAsia="en-US"/>
    </w:rPr>
  </w:style>
  <w:style w:type="character" w:styleId="af1">
    <w:name w:val="Strong"/>
    <w:basedOn w:val="a0"/>
    <w:uiPriority w:val="22"/>
    <w:qFormat/>
    <w:rsid w:val="00205C97"/>
    <w:rPr>
      <w:b/>
      <w:bCs/>
    </w:rPr>
  </w:style>
  <w:style w:type="character" w:styleId="af2">
    <w:name w:val="page number"/>
    <w:basedOn w:val="a0"/>
    <w:rsid w:val="00205C97"/>
  </w:style>
  <w:style w:type="paragraph" w:styleId="af3">
    <w:name w:val="Normal (Web)"/>
    <w:basedOn w:val="a"/>
    <w:uiPriority w:val="99"/>
    <w:semiHidden/>
    <w:unhideWhenUsed/>
    <w:rsid w:val="00D50FE4"/>
    <w:pPr>
      <w:spacing w:before="100" w:beforeAutospacing="1" w:after="100" w:afterAutospacing="1"/>
    </w:pPr>
    <w:rPr>
      <w:lang w:val="uk-UA" w:eastAsia="uk-UA"/>
    </w:rPr>
  </w:style>
  <w:style w:type="character" w:styleId="af4">
    <w:name w:val="Hyperlink"/>
    <w:basedOn w:val="a0"/>
    <w:uiPriority w:val="99"/>
    <w:semiHidden/>
    <w:unhideWhenUsed/>
    <w:rsid w:val="00D50FE4"/>
    <w:rPr>
      <w:color w:val="0000FF"/>
      <w:u w:val="single"/>
    </w:rPr>
  </w:style>
  <w:style w:type="character" w:customStyle="1" w:styleId="mpsoondata">
    <w:name w:val="mp_soon_data"/>
    <w:basedOn w:val="a0"/>
    <w:rsid w:val="00D5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B512-8491-416E-9718-7A5B800E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38382</Words>
  <Characters>21878</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713bsnesr4</dc:creator>
  <cp:lastModifiedBy>713bsnesr4</cp:lastModifiedBy>
  <cp:revision>3</cp:revision>
  <cp:lastPrinted>2017-11-20T07:01:00Z</cp:lastPrinted>
  <dcterms:created xsi:type="dcterms:W3CDTF">2017-12-04T08:17:00Z</dcterms:created>
  <dcterms:modified xsi:type="dcterms:W3CDTF">2017-12-04T08:33:00Z</dcterms:modified>
</cp:coreProperties>
</file>