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7" w:rsidRDefault="007B53E7">
      <w:pPr>
        <w:pStyle w:val="a3"/>
      </w:pPr>
    </w:p>
    <w:p w:rsidR="005160FA" w:rsidRDefault="00913184">
      <w:pPr>
        <w:pStyle w:val="a3"/>
      </w:pPr>
      <w:r>
        <w:rPr>
          <w:shadow/>
          <w:noProof/>
          <w:spacing w:val="-8"/>
          <w:sz w:val="28"/>
          <w:lang w:val="ru-RU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19050" t="0" r="0" b="0"/>
            <wp:wrapThrough wrapText="bothSides">
              <wp:wrapPolygon edited="0">
                <wp:start x="-848" y="0"/>
                <wp:lineTo x="-848" y="16437"/>
                <wp:lineTo x="1696" y="20230"/>
                <wp:lineTo x="7634" y="20862"/>
                <wp:lineTo x="12723" y="20862"/>
                <wp:lineTo x="18660" y="20230"/>
                <wp:lineTo x="21204" y="16437"/>
                <wp:lineTo x="21204" y="0"/>
                <wp:lineTo x="-848" y="0"/>
              </wp:wrapPolygon>
            </wp:wrapThrough>
            <wp:docPr id="126" name="Рисунок 17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CE4" w:rsidRPr="00302CE4">
        <w:rPr>
          <w:shadow/>
          <w:spacing w:val="-8"/>
          <w:sz w:val="28"/>
        </w:rPr>
        <w:pict>
          <v:line id="_x0000_s1140" style="position:absolute;left:0;text-align:left;z-index:251592704;mso-position-horizontal-relative:text;mso-position-vertical-relative:text" from="-126pt,9pt" to="-126pt,44pt" strokecolor="blue" strokeweight="1pt"/>
        </w:pict>
      </w:r>
      <w:r w:rsidR="00302CE4" w:rsidRPr="00302CE4">
        <w:rPr>
          <w:sz w:val="20"/>
        </w:rPr>
        <w:pict>
          <v:line id="_x0000_s1141" style="position:absolute;left:0;text-align:left;z-index:251593728;mso-position-horizontal-relative:text;mso-position-vertical-relative:text" from="558pt,27pt" to="558pt,62pt" strokecolor="blue" strokeweight="1pt"/>
        </w:pict>
      </w:r>
      <w:r w:rsidR="00302CE4" w:rsidRPr="00302CE4">
        <w:rPr>
          <w:sz w:val="20"/>
        </w:rPr>
        <w:pict>
          <v:line id="_x0000_s1142" style="position:absolute;left:0;text-align:left;z-index:251594752;mso-position-horizontal-relative:text;mso-position-vertical-relative:text" from="522pt,27pt" to="558.4pt,27pt" strokecolor="blue">
            <v:stroke startarrow="block" endarrow="block"/>
          </v:line>
        </w:pict>
      </w:r>
      <w:r w:rsidR="00302CE4" w:rsidRPr="00302CE4">
        <w:rPr>
          <w:b w:val="0"/>
          <w:bCs/>
          <w:shadow/>
          <w:noProof/>
          <w:spacing w:val="8"/>
          <w:lang w:val="ru-RU"/>
        </w:rPr>
        <w:pict>
          <v:group id="_x0000_s1133" style="position:absolute;left:0;text-align:left;margin-left:-198pt;margin-top:-9pt;width:125.4pt;height:59.85pt;z-index:251587584;mso-position-horizontal-relative:text;mso-position-vertical-relative:text" coordorigin="2317,-1" coordsize="2508,1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2317;top:227;width:2508;height:570" stroked="f" strokecolor="blue">
              <v:textbox style="mso-next-textbox:#_x0000_s1134">
                <w:txbxContent>
                  <w:p w:rsidR="00862C26" w:rsidRDefault="00862C26"/>
                </w:txbxContent>
              </v:textbox>
            </v:shape>
            <v:line id="_x0000_s1135" style="position:absolute" from="2442,-1" to="2442,1196" strokecolor="blue" strokeweight="1pt">
              <v:stroke startarrow="block" endarrow="block"/>
            </v:line>
          </v:group>
        </w:pict>
      </w:r>
      <w:r w:rsidR="00302CE4" w:rsidRPr="00302CE4">
        <w:rPr>
          <w:b w:val="0"/>
          <w:bCs/>
          <w:shadow/>
          <w:spacing w:val="8"/>
        </w:rPr>
        <w:pict>
          <v:shape id="_x0000_s1130" type="#_x0000_t202" style="position:absolute;left:0;text-align:left;margin-left:224pt;margin-top:53.2pt;width:33.6pt;height:11.2pt;z-index:251584512;mso-position-horizontal-relative:text;mso-position-vertical-relative:text" filled="f" stroked="f">
            <v:textbox style="mso-next-textbox:#_x0000_s1130" inset="0,0,0,0">
              <w:txbxContent>
                <w:p w:rsidR="00862C26" w:rsidRDefault="00862C2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02CE4" w:rsidRPr="00302CE4">
        <w:rPr>
          <w:shadow/>
          <w:spacing w:val="-8"/>
          <w:sz w:val="28"/>
        </w:rPr>
        <w:pict>
          <v:shape id="_x0000_s1131" type="#_x0000_t202" style="position:absolute;left:0;text-align:left;margin-left:264.6pt;margin-top:1.4pt;width:16.95pt;height:50.4pt;z-index:251585536;mso-position-horizontal-relative:text;mso-position-vertical-relative:text" filled="f" stroked="f">
            <v:textbox style="layout-flow:vertical;mso-layout-flow-alt:bottom-to-top;mso-next-textbox:#_x0000_s1131" inset="0,0,0,0">
              <w:txbxContent>
                <w:p w:rsidR="00862C26" w:rsidRDefault="00862C26"/>
              </w:txbxContent>
            </v:textbox>
          </v:shape>
        </w:pict>
      </w:r>
      <w:r w:rsidR="00302CE4" w:rsidRPr="00302CE4">
        <w:rPr>
          <w:shadow/>
          <w:spacing w:val="-8"/>
          <w:sz w:val="28"/>
        </w:rPr>
        <w:pict>
          <v:shape id="_x0000_s1136" type="#_x0000_t202" style="position:absolute;left:0;text-align:left;margin-left:333.2pt;margin-top:-.85pt;width:156.8pt;height:44.8pt;z-index:251588608;mso-position-horizontal-relative:text;mso-position-vertical-relative:text" stroked="f">
            <v:textbox style="mso-next-textbox:#_x0000_s1136">
              <w:txbxContent>
                <w:p w:rsidR="00862C26" w:rsidRPr="008D3B04" w:rsidRDefault="00862C26" w:rsidP="00776A39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5160FA" w:rsidRDefault="00302CE4">
      <w:pPr>
        <w:pStyle w:val="a3"/>
        <w:rPr>
          <w:sz w:val="20"/>
        </w:rPr>
      </w:pPr>
      <w:r w:rsidRPr="00302CE4">
        <w:rPr>
          <w:sz w:val="28"/>
        </w:rPr>
        <w:pict>
          <v:rect id="_x0000_s1132" style="position:absolute;left:0;text-align:left;margin-left:585pt;margin-top:-.15pt;width:283.95pt;height:723.9pt;z-index:-251729920" strokecolor="blue" strokeweight="1.5pt">
            <v:stroke dashstyle="dash"/>
          </v:rect>
        </w:pict>
      </w:r>
      <w:r w:rsidRPr="00302CE4">
        <w:rPr>
          <w:shadow/>
          <w:spacing w:val="-8"/>
          <w:sz w:val="28"/>
        </w:rPr>
        <w:pict>
          <v:line id="_x0000_s1137" style="position:absolute;left:0;text-align:left;z-index:251589632" from="567pt,-.15pt" to="599.2pt,-.15pt" strokecolor="blue" strokeweight="1pt"/>
        </w:pict>
      </w:r>
    </w:p>
    <w:p w:rsidR="005160FA" w:rsidRDefault="005160FA">
      <w:pPr>
        <w:pStyle w:val="a3"/>
        <w:rPr>
          <w:shadow/>
          <w:spacing w:val="-8"/>
          <w:sz w:val="36"/>
          <w:szCs w:val="36"/>
        </w:rPr>
      </w:pPr>
    </w:p>
    <w:p w:rsidR="005160FA" w:rsidRDefault="005160FA">
      <w:pPr>
        <w:pStyle w:val="a3"/>
        <w:rPr>
          <w:shadow/>
          <w:spacing w:val="-8"/>
          <w:sz w:val="30"/>
          <w:szCs w:val="30"/>
        </w:rPr>
      </w:pPr>
    </w:p>
    <w:p w:rsidR="005160FA" w:rsidRDefault="00302CE4">
      <w:pPr>
        <w:pStyle w:val="a3"/>
        <w:rPr>
          <w:shadow/>
          <w:spacing w:val="-8"/>
          <w:sz w:val="36"/>
          <w:szCs w:val="36"/>
          <w:lang w:val="ru-RU"/>
        </w:rPr>
      </w:pPr>
      <w:r w:rsidRPr="00302CE4">
        <w:rPr>
          <w:shadow/>
          <w:spacing w:val="-8"/>
          <w:sz w:val="28"/>
        </w:rPr>
        <w:pict>
          <v:line id="_x0000_s1138" style="position:absolute;left:0;text-align:left;z-index:251590656" from="657pt,15.35pt" to="706pt,15.35pt" strokecolor="blue" strokeweight="1pt"/>
        </w:pict>
      </w:r>
      <w:r w:rsidR="005160FA">
        <w:rPr>
          <w:shadow/>
          <w:spacing w:val="-8"/>
          <w:sz w:val="36"/>
          <w:szCs w:val="36"/>
        </w:rPr>
        <w:t>НІКОПОЛЬСЬК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МІСЬК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РАД</w:t>
      </w:r>
      <w:r w:rsidR="005160FA">
        <w:rPr>
          <w:shadow/>
          <w:spacing w:val="-8"/>
          <w:sz w:val="36"/>
          <w:szCs w:val="36"/>
          <w:lang w:val="ru-RU"/>
        </w:rPr>
        <w:t>А</w:t>
      </w:r>
    </w:p>
    <w:p w:rsidR="005160FA" w:rsidRDefault="005160FA">
      <w:pPr>
        <w:pStyle w:val="a3"/>
        <w:rPr>
          <w:shadow/>
          <w:spacing w:val="-8"/>
          <w:sz w:val="32"/>
          <w:szCs w:val="32"/>
        </w:rPr>
      </w:pPr>
      <w:r>
        <w:rPr>
          <w:shadow/>
          <w:spacing w:val="-8"/>
          <w:sz w:val="32"/>
          <w:szCs w:val="32"/>
        </w:rPr>
        <w:t>VІ</w:t>
      </w:r>
      <w:r w:rsidR="00875143">
        <w:rPr>
          <w:shadow/>
          <w:spacing w:val="-8"/>
          <w:sz w:val="32"/>
          <w:szCs w:val="32"/>
        </w:rPr>
        <w:t>І</w:t>
      </w:r>
      <w:r>
        <w:rPr>
          <w:shadow/>
          <w:spacing w:val="-8"/>
          <w:sz w:val="32"/>
          <w:szCs w:val="32"/>
        </w:rPr>
        <w:t xml:space="preserve">  СКЛИКАННЯ</w:t>
      </w:r>
    </w:p>
    <w:p w:rsidR="005160FA" w:rsidRDefault="00302CE4">
      <w:pPr>
        <w:pStyle w:val="a3"/>
        <w:rPr>
          <w:shadow/>
          <w:spacing w:val="8"/>
          <w:sz w:val="10"/>
        </w:rPr>
      </w:pPr>
      <w:r w:rsidRPr="00302CE4">
        <w:rPr>
          <w:shadow/>
          <w:spacing w:val="-8"/>
          <w:sz w:val="28"/>
        </w:rPr>
        <w:pict>
          <v:line id="_x0000_s1139" style="position:absolute;left:0;text-align:left;z-index:251591680" from="612pt,3.05pt" to="612pt,53.45pt" strokecolor="blue" strokeweight="1pt">
            <v:stroke startarrow="block" endarrow="block"/>
          </v:line>
        </w:pict>
      </w:r>
      <w:r w:rsidRPr="00302CE4">
        <w:rPr>
          <w:b w:val="0"/>
          <w:sz w:val="12"/>
        </w:rPr>
        <w:pict>
          <v:line id="_x0000_s1143" style="position:absolute;left:0;text-align:left;z-index:251595776" from="513pt,13.95pt" to="521.6pt,22.95pt" strokecolor="blue" strokeweight="1pt">
            <v:stroke startarrow="block" endarrow="block"/>
          </v:line>
        </w:pict>
      </w:r>
      <w:r w:rsidRPr="00302CE4">
        <w:rPr>
          <w:b w:val="0"/>
          <w:sz w:val="12"/>
        </w:rPr>
        <w:pict>
          <v:shape id="_x0000_s1144" type="#_x0000_t202" style="position:absolute;left:0;text-align:left;margin-left:531pt;margin-top:13.95pt;width:106.4pt;height:16.8pt;z-index:251596800" filled="f" stroked="f">
            <v:textbox style="mso-next-textbox:#_x0000_s1144" inset="0,0,0,0">
              <w:txbxContent>
                <w:p w:rsidR="00862C26" w:rsidRDefault="00862C2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5160FA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60FA" w:rsidRDefault="005160FA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5160FA" w:rsidRDefault="005160FA">
      <w:pPr>
        <w:rPr>
          <w:sz w:val="16"/>
          <w:lang w:val="uk-UA"/>
        </w:rPr>
      </w:pPr>
    </w:p>
    <w:p w:rsidR="005160FA" w:rsidRDefault="005160FA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>
        <w:rPr>
          <w:spacing w:val="56"/>
          <w:sz w:val="32"/>
          <w:szCs w:val="32"/>
        </w:rPr>
        <w:t>Р І Ш Е Н Н Я</w:t>
      </w:r>
    </w:p>
    <w:p w:rsidR="005160FA" w:rsidRDefault="005160FA">
      <w:pPr>
        <w:rPr>
          <w:sz w:val="20"/>
          <w:lang w:val="uk-UA"/>
        </w:rPr>
      </w:pPr>
    </w:p>
    <w:p w:rsidR="005160FA" w:rsidRDefault="00302CE4">
      <w:pPr>
        <w:jc w:val="both"/>
        <w:rPr>
          <w:sz w:val="28"/>
          <w:lang w:val="uk-UA"/>
        </w:rPr>
      </w:pPr>
      <w:r w:rsidRPr="00302CE4">
        <w:rPr>
          <w:lang w:val="uk-UA"/>
        </w:rPr>
        <w:pict>
          <v:shape id="_x0000_s1146" type="#_x0000_t202" style="position:absolute;left:0;text-align:left;margin-left:53.2pt;margin-top:11.6pt;width:184.8pt;height:14pt;z-index:251598848" filled="f" stroked="f">
            <v:textbox style="mso-next-textbox:#_x0000_s1146" inset="0,0,0,0">
              <w:txbxContent>
                <w:p w:rsidR="00862C26" w:rsidRPr="00587606" w:rsidRDefault="00862C26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5160FA">
        <w:rPr>
          <w:sz w:val="22"/>
          <w:lang w:val="uk-UA"/>
        </w:rPr>
        <w:t>_____________</w:t>
      </w:r>
      <w:r w:rsidR="005160FA">
        <w:rPr>
          <w:spacing w:val="22"/>
          <w:sz w:val="20"/>
          <w:lang w:val="uk-UA"/>
        </w:rPr>
        <w:t xml:space="preserve">                                      м.Нікополь                                   </w:t>
      </w:r>
      <w:r w:rsidR="005160FA">
        <w:rPr>
          <w:sz w:val="22"/>
          <w:lang w:val="uk-UA"/>
        </w:rPr>
        <w:t>№ _____________</w:t>
      </w:r>
    </w:p>
    <w:p w:rsidR="00244D44" w:rsidRDefault="00244D44">
      <w:pPr>
        <w:rPr>
          <w:b/>
          <w:sz w:val="28"/>
          <w:szCs w:val="28"/>
          <w:lang w:val="uk-UA"/>
        </w:rPr>
      </w:pPr>
    </w:p>
    <w:p w:rsidR="004877C7" w:rsidRDefault="00302CE4" w:rsidP="00952B3E">
      <w:pPr>
        <w:jc w:val="center"/>
        <w:rPr>
          <w:sz w:val="28"/>
          <w:szCs w:val="28"/>
          <w:lang w:val="uk-UA"/>
        </w:rPr>
      </w:pPr>
      <w:r w:rsidRPr="00302CE4">
        <w:rPr>
          <w:sz w:val="28"/>
          <w:szCs w:val="28"/>
          <w:lang w:val="uk-UA"/>
        </w:rPr>
        <w:pict>
          <v:line id="_x0000_s1145" style="position:absolute;left:0;text-align:left;z-index:251597824" from="-135pt,7.45pt" to="-135pt,46.65pt" strokecolor="blue">
            <v:stroke startarrow="block" endarrow="block"/>
          </v:line>
        </w:pict>
      </w:r>
      <w:r w:rsidRPr="00302CE4">
        <w:rPr>
          <w:sz w:val="28"/>
          <w:szCs w:val="28"/>
          <w:lang w:val="uk-UA"/>
        </w:rPr>
        <w:pict>
          <v:line id="_x0000_s1412" style="position:absolute;left:0;text-align:left;z-index:251600896" from="-135pt,7.45pt" to="-135pt,46.65pt" strokecolor="blue">
            <v:stroke startarrow="block" endarrow="block"/>
          </v:line>
        </w:pict>
      </w:r>
      <w:r w:rsidR="003C68FE" w:rsidRPr="00AB3B22">
        <w:rPr>
          <w:sz w:val="28"/>
          <w:szCs w:val="28"/>
        </w:rPr>
        <w:t>Про</w:t>
      </w:r>
      <w:r w:rsidR="00F07F28">
        <w:rPr>
          <w:sz w:val="28"/>
          <w:szCs w:val="28"/>
          <w:lang w:val="uk-UA"/>
        </w:rPr>
        <w:t xml:space="preserve"> затвердження </w:t>
      </w:r>
      <w:r w:rsidR="00587606">
        <w:rPr>
          <w:sz w:val="28"/>
          <w:szCs w:val="28"/>
          <w:lang w:val="uk-UA"/>
        </w:rPr>
        <w:t xml:space="preserve">проекту </w:t>
      </w:r>
      <w:r w:rsidR="00F07F28">
        <w:rPr>
          <w:sz w:val="28"/>
          <w:szCs w:val="28"/>
          <w:lang w:val="uk-UA"/>
        </w:rPr>
        <w:t xml:space="preserve">землеустрою </w:t>
      </w:r>
      <w:r w:rsidR="00587606">
        <w:rPr>
          <w:sz w:val="28"/>
          <w:szCs w:val="28"/>
          <w:lang w:val="uk-UA"/>
        </w:rPr>
        <w:t>щодо відведення земельної</w:t>
      </w:r>
    </w:p>
    <w:p w:rsidR="001D321B" w:rsidRPr="0095113F" w:rsidRDefault="00587606" w:rsidP="001D32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 в о</w:t>
      </w:r>
      <w:r w:rsidR="004877C7">
        <w:rPr>
          <w:sz w:val="28"/>
          <w:szCs w:val="28"/>
          <w:lang w:val="uk-UA"/>
        </w:rPr>
        <w:t xml:space="preserve">ренду </w:t>
      </w:r>
      <w:r w:rsidR="00517C72">
        <w:rPr>
          <w:sz w:val="28"/>
          <w:szCs w:val="28"/>
          <w:lang w:val="uk-UA"/>
        </w:rPr>
        <w:t>ТОВАРИСТВУ З ОБМЕЖЕНОЮ ВІДПОВІДАЛЬНІСТЮ «ДІАЛОГ» за фактичним розміщенням нежитлових приміщень</w:t>
      </w:r>
      <w:r w:rsidR="001D321B">
        <w:rPr>
          <w:sz w:val="28"/>
          <w:szCs w:val="28"/>
          <w:lang w:val="uk-UA"/>
        </w:rPr>
        <w:t xml:space="preserve"> </w:t>
      </w:r>
      <w:r w:rsidR="001D321B" w:rsidRPr="0095113F">
        <w:rPr>
          <w:sz w:val="28"/>
          <w:szCs w:val="28"/>
          <w:lang w:val="uk-UA"/>
        </w:rPr>
        <w:t>на</w:t>
      </w:r>
      <w:r w:rsidR="0015029C">
        <w:rPr>
          <w:sz w:val="28"/>
          <w:szCs w:val="28"/>
          <w:lang w:val="uk-UA"/>
        </w:rPr>
        <w:t xml:space="preserve"> вул. </w:t>
      </w:r>
      <w:r w:rsidR="00517C72">
        <w:rPr>
          <w:sz w:val="28"/>
          <w:szCs w:val="28"/>
          <w:lang w:val="uk-UA"/>
        </w:rPr>
        <w:t xml:space="preserve">Музейній, 10а </w:t>
      </w:r>
      <w:r w:rsidR="001D321B" w:rsidRPr="0095113F">
        <w:rPr>
          <w:sz w:val="28"/>
          <w:szCs w:val="28"/>
          <w:lang w:val="uk-UA"/>
        </w:rPr>
        <w:t xml:space="preserve">у м. Нікополі Дніпропетровської області  </w:t>
      </w:r>
    </w:p>
    <w:p w:rsidR="00244D44" w:rsidRPr="00AB3B22" w:rsidRDefault="00244D44" w:rsidP="001D321B">
      <w:pPr>
        <w:pStyle w:val="a5"/>
        <w:spacing w:after="0"/>
        <w:jc w:val="center"/>
        <w:rPr>
          <w:bCs/>
          <w:sz w:val="28"/>
          <w:szCs w:val="28"/>
          <w:lang w:val="uk-UA"/>
        </w:rPr>
      </w:pPr>
    </w:p>
    <w:p w:rsidR="00E24946" w:rsidRPr="00AB3B22" w:rsidRDefault="0017448E" w:rsidP="00BD1002">
      <w:pPr>
        <w:pStyle w:val="a5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160FA" w:rsidRPr="00AB3B22">
        <w:rPr>
          <w:sz w:val="28"/>
          <w:szCs w:val="28"/>
          <w:lang w:val="uk-UA"/>
        </w:rPr>
        <w:t>озглянувши</w:t>
      </w:r>
      <w:r>
        <w:rPr>
          <w:sz w:val="28"/>
          <w:szCs w:val="28"/>
          <w:lang w:val="uk-UA"/>
        </w:rPr>
        <w:t xml:space="preserve"> </w:t>
      </w:r>
      <w:r w:rsidR="00517C72">
        <w:rPr>
          <w:sz w:val="28"/>
          <w:szCs w:val="28"/>
          <w:lang w:val="uk-UA"/>
        </w:rPr>
        <w:t xml:space="preserve">клопотання ТОВАРИСТВА З ОБМЕЖЕНОЮ ВІДПОВІДАЛЬНІСТЮ «ДІАЛОГ» </w:t>
      </w:r>
      <w:r w:rsidR="002318C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земельної ділянки в оренду та</w:t>
      </w:r>
      <w:r w:rsidR="006F6092" w:rsidRPr="006F6092">
        <w:rPr>
          <w:sz w:val="28"/>
          <w:szCs w:val="28"/>
          <w:lang w:val="uk-UA"/>
        </w:rPr>
        <w:t xml:space="preserve"> </w:t>
      </w:r>
      <w:r w:rsidR="00587606">
        <w:rPr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206846">
        <w:rPr>
          <w:sz w:val="28"/>
          <w:szCs w:val="28"/>
          <w:lang w:val="uk-UA"/>
        </w:rPr>
        <w:t xml:space="preserve"> за адресою: Дніпропетровська область, м. Нікополь,</w:t>
      </w:r>
      <w:r w:rsidR="00F07F28">
        <w:rPr>
          <w:sz w:val="28"/>
          <w:szCs w:val="28"/>
          <w:lang w:val="uk-UA"/>
        </w:rPr>
        <w:t xml:space="preserve"> </w:t>
      </w:r>
      <w:r w:rsidR="003C2DCD">
        <w:rPr>
          <w:sz w:val="28"/>
          <w:szCs w:val="28"/>
          <w:lang w:val="uk-UA"/>
        </w:rPr>
        <w:t xml:space="preserve">вул. </w:t>
      </w:r>
      <w:r w:rsidR="00517C72">
        <w:rPr>
          <w:sz w:val="28"/>
          <w:szCs w:val="28"/>
          <w:lang w:val="uk-UA"/>
        </w:rPr>
        <w:t xml:space="preserve">Музейна, 10а </w:t>
      </w:r>
      <w:r w:rsidR="00795CDF">
        <w:rPr>
          <w:sz w:val="28"/>
          <w:szCs w:val="28"/>
          <w:lang w:val="uk-UA"/>
        </w:rPr>
        <w:t xml:space="preserve">для </w:t>
      </w:r>
      <w:r w:rsidR="00517C72" w:rsidRPr="00420386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534B1C">
        <w:rPr>
          <w:sz w:val="28"/>
          <w:szCs w:val="28"/>
          <w:lang w:val="uk-UA"/>
        </w:rPr>
        <w:t>, враховуючи</w:t>
      </w:r>
      <w:r w:rsidR="00517C72">
        <w:rPr>
          <w:sz w:val="28"/>
          <w:szCs w:val="28"/>
          <w:lang w:val="uk-UA"/>
        </w:rPr>
        <w:t xml:space="preserve"> витяг з Державного реєстру речових прав на нерухоме майно про реєстрацію права власності від 23.11.2018, індексний номер витягу: 146545689, реєстраційний номер об’єкта нерухомого майна: 1701815612116, дата державної реєстрації 16.11.2018, номер запису про право власності: 29067990</w:t>
      </w:r>
      <w:r w:rsidR="00795CDF">
        <w:rPr>
          <w:sz w:val="28"/>
          <w:szCs w:val="28"/>
          <w:lang w:val="uk-UA"/>
        </w:rPr>
        <w:t xml:space="preserve">, </w:t>
      </w:r>
      <w:r w:rsidR="00D117EC">
        <w:rPr>
          <w:sz w:val="28"/>
          <w:szCs w:val="28"/>
          <w:lang w:val="uk-UA"/>
        </w:rPr>
        <w:t xml:space="preserve">висновок Головного управління Держгеокадастру у </w:t>
      </w:r>
      <w:r w:rsidR="00517C72">
        <w:rPr>
          <w:sz w:val="28"/>
          <w:szCs w:val="28"/>
          <w:lang w:val="uk-UA"/>
        </w:rPr>
        <w:t>Вінницькій</w:t>
      </w:r>
      <w:r w:rsidR="00741DB7">
        <w:rPr>
          <w:sz w:val="28"/>
          <w:szCs w:val="28"/>
          <w:lang w:val="uk-UA"/>
        </w:rPr>
        <w:t xml:space="preserve"> </w:t>
      </w:r>
      <w:r w:rsidR="00A660F6">
        <w:rPr>
          <w:sz w:val="28"/>
          <w:szCs w:val="28"/>
          <w:lang w:val="uk-UA"/>
        </w:rPr>
        <w:t xml:space="preserve">області від </w:t>
      </w:r>
      <w:r w:rsidR="00517C72">
        <w:rPr>
          <w:sz w:val="28"/>
          <w:szCs w:val="28"/>
          <w:lang w:val="uk-UA"/>
        </w:rPr>
        <w:t>29</w:t>
      </w:r>
      <w:r w:rsidR="00A660F6">
        <w:rPr>
          <w:sz w:val="28"/>
          <w:szCs w:val="28"/>
          <w:lang w:val="uk-UA"/>
        </w:rPr>
        <w:t>.</w:t>
      </w:r>
      <w:r w:rsidR="00517C72">
        <w:rPr>
          <w:sz w:val="28"/>
          <w:szCs w:val="28"/>
          <w:lang w:val="uk-UA"/>
        </w:rPr>
        <w:t>11</w:t>
      </w:r>
      <w:r w:rsidR="00A660F6">
        <w:rPr>
          <w:sz w:val="28"/>
          <w:szCs w:val="28"/>
          <w:lang w:val="uk-UA"/>
        </w:rPr>
        <w:t>.201</w:t>
      </w:r>
      <w:r w:rsidR="001D321B">
        <w:rPr>
          <w:sz w:val="28"/>
          <w:szCs w:val="28"/>
          <w:lang w:val="uk-UA"/>
        </w:rPr>
        <w:t>9</w:t>
      </w:r>
      <w:r w:rsidR="00A660F6">
        <w:rPr>
          <w:sz w:val="28"/>
          <w:szCs w:val="28"/>
          <w:lang w:val="uk-UA"/>
        </w:rPr>
        <w:t xml:space="preserve"> № </w:t>
      </w:r>
      <w:r w:rsidR="00517C72">
        <w:rPr>
          <w:sz w:val="28"/>
          <w:szCs w:val="28"/>
          <w:lang w:val="uk-UA"/>
        </w:rPr>
        <w:t>15415</w:t>
      </w:r>
      <w:r w:rsidR="00D117EC">
        <w:rPr>
          <w:sz w:val="28"/>
          <w:szCs w:val="28"/>
          <w:lang w:val="uk-UA"/>
        </w:rPr>
        <w:t>/82-1</w:t>
      </w:r>
      <w:r w:rsidR="001D321B">
        <w:rPr>
          <w:sz w:val="28"/>
          <w:szCs w:val="28"/>
          <w:lang w:val="uk-UA"/>
        </w:rPr>
        <w:t>9</w:t>
      </w:r>
      <w:r w:rsidR="00D117EC">
        <w:rPr>
          <w:sz w:val="28"/>
          <w:szCs w:val="28"/>
          <w:lang w:val="uk-UA"/>
        </w:rPr>
        <w:t xml:space="preserve"> про розгляд проекту землеустрою щодо відведення земельної ділянки та висновок </w:t>
      </w:r>
      <w:r w:rsidR="00BD1002">
        <w:rPr>
          <w:sz w:val="28"/>
          <w:szCs w:val="28"/>
          <w:lang w:val="uk-UA"/>
        </w:rPr>
        <w:t>в</w:t>
      </w:r>
      <w:r w:rsidR="00D117EC">
        <w:rPr>
          <w:sz w:val="28"/>
          <w:szCs w:val="28"/>
          <w:lang w:val="uk-UA"/>
        </w:rPr>
        <w:t>ідділу архітектури та містобудівного кадастру Н</w:t>
      </w:r>
      <w:r w:rsidR="00A660F6">
        <w:rPr>
          <w:sz w:val="28"/>
          <w:szCs w:val="28"/>
          <w:lang w:val="uk-UA"/>
        </w:rPr>
        <w:t xml:space="preserve">ікопольської міської ради від </w:t>
      </w:r>
      <w:r w:rsidR="00517C72">
        <w:rPr>
          <w:sz w:val="28"/>
          <w:szCs w:val="28"/>
          <w:lang w:val="uk-UA"/>
        </w:rPr>
        <w:t>20</w:t>
      </w:r>
      <w:r w:rsidR="00A660F6">
        <w:rPr>
          <w:sz w:val="28"/>
          <w:szCs w:val="28"/>
          <w:lang w:val="uk-UA"/>
        </w:rPr>
        <w:t>.</w:t>
      </w:r>
      <w:r w:rsidR="00795CDF">
        <w:rPr>
          <w:sz w:val="28"/>
          <w:szCs w:val="28"/>
          <w:lang w:val="uk-UA"/>
        </w:rPr>
        <w:t>08</w:t>
      </w:r>
      <w:r w:rsidR="00A660F6">
        <w:rPr>
          <w:sz w:val="28"/>
          <w:szCs w:val="28"/>
          <w:lang w:val="uk-UA"/>
        </w:rPr>
        <w:t>.201</w:t>
      </w:r>
      <w:r w:rsidR="00BD1002">
        <w:rPr>
          <w:sz w:val="28"/>
          <w:szCs w:val="28"/>
          <w:lang w:val="uk-UA"/>
        </w:rPr>
        <w:t>9</w:t>
      </w:r>
      <w:r w:rsidR="00C66202">
        <w:rPr>
          <w:sz w:val="28"/>
          <w:szCs w:val="28"/>
          <w:lang w:val="uk-UA"/>
        </w:rPr>
        <w:t xml:space="preserve"> №</w:t>
      </w:r>
      <w:r w:rsidR="00517C72">
        <w:rPr>
          <w:sz w:val="28"/>
          <w:szCs w:val="28"/>
          <w:lang w:val="uk-UA"/>
        </w:rPr>
        <w:t>414</w:t>
      </w:r>
      <w:r w:rsidR="00D117EC">
        <w:rPr>
          <w:sz w:val="28"/>
          <w:szCs w:val="28"/>
          <w:lang w:val="uk-UA"/>
        </w:rPr>
        <w:t>/01-10,</w:t>
      </w:r>
      <w:r w:rsidR="00206846">
        <w:rPr>
          <w:sz w:val="28"/>
          <w:szCs w:val="28"/>
          <w:lang w:val="uk-UA"/>
        </w:rPr>
        <w:t xml:space="preserve"> </w:t>
      </w:r>
      <w:r w:rsidR="007701DC">
        <w:rPr>
          <w:sz w:val="28"/>
          <w:szCs w:val="28"/>
          <w:lang w:val="uk-UA"/>
        </w:rPr>
        <w:t xml:space="preserve">витяг з Державного земельного кадастру про земельну ділянку від </w:t>
      </w:r>
      <w:r w:rsidR="00517C72">
        <w:rPr>
          <w:sz w:val="28"/>
          <w:szCs w:val="28"/>
          <w:lang w:val="uk-UA"/>
        </w:rPr>
        <w:t>12</w:t>
      </w:r>
      <w:r w:rsidR="007701DC">
        <w:rPr>
          <w:sz w:val="28"/>
          <w:szCs w:val="28"/>
          <w:lang w:val="uk-UA"/>
        </w:rPr>
        <w:t>.</w:t>
      </w:r>
      <w:r w:rsidR="00517C72">
        <w:rPr>
          <w:sz w:val="28"/>
          <w:szCs w:val="28"/>
          <w:lang w:val="uk-UA"/>
        </w:rPr>
        <w:t>12</w:t>
      </w:r>
      <w:r w:rsidR="007701DC">
        <w:rPr>
          <w:sz w:val="28"/>
          <w:szCs w:val="28"/>
          <w:lang w:val="uk-UA"/>
        </w:rPr>
        <w:t>.2019, номер витягу: НВ-</w:t>
      </w:r>
      <w:r w:rsidR="00795CDF">
        <w:rPr>
          <w:sz w:val="28"/>
          <w:szCs w:val="28"/>
          <w:lang w:val="uk-UA"/>
        </w:rPr>
        <w:t>1211</w:t>
      </w:r>
      <w:r w:rsidR="00517C72">
        <w:rPr>
          <w:sz w:val="28"/>
          <w:szCs w:val="28"/>
          <w:lang w:val="uk-UA"/>
        </w:rPr>
        <w:t>86066</w:t>
      </w:r>
      <w:r w:rsidR="00795CDF">
        <w:rPr>
          <w:sz w:val="28"/>
          <w:szCs w:val="28"/>
          <w:lang w:val="uk-UA"/>
        </w:rPr>
        <w:t>2019</w:t>
      </w:r>
      <w:r w:rsidR="007701DC">
        <w:rPr>
          <w:sz w:val="28"/>
          <w:szCs w:val="28"/>
          <w:lang w:val="uk-UA"/>
        </w:rPr>
        <w:t xml:space="preserve">, </w:t>
      </w:r>
      <w:r w:rsidR="00517C72">
        <w:rPr>
          <w:sz w:val="28"/>
          <w:szCs w:val="28"/>
          <w:lang w:val="uk-UA"/>
        </w:rPr>
        <w:t xml:space="preserve">Статут ТОВАРИСТВА З ОБМЕЖЕНОЮ ВІДПОВІДАЛЬНІСТЮ «ДІАЛОГ», затверджений рішенням загальних зборів учасників ТОВАРИСТВА З ОБМЕЖЕНОЮ ВІДПОВІДАЛЬНІСТЮ «ДІАЛОГ» від 03.03.2017 року (протокол №2), </w:t>
      </w:r>
      <w:r w:rsidR="00F21A6B" w:rsidRPr="00AB3B22">
        <w:rPr>
          <w:sz w:val="28"/>
          <w:szCs w:val="28"/>
          <w:lang w:val="uk-UA"/>
        </w:rPr>
        <w:t>к</w:t>
      </w:r>
      <w:r w:rsidR="00206846">
        <w:rPr>
          <w:sz w:val="28"/>
          <w:szCs w:val="28"/>
          <w:lang w:val="uk-UA"/>
        </w:rPr>
        <w:t>еруючись ст. 26 Закону України «</w:t>
      </w:r>
      <w:r w:rsidR="00F21A6B" w:rsidRPr="00AB3B22">
        <w:rPr>
          <w:sz w:val="28"/>
          <w:szCs w:val="28"/>
          <w:lang w:val="uk-UA"/>
        </w:rPr>
        <w:t>Про місцеве самоврядування в Україні</w:t>
      </w:r>
      <w:r w:rsidR="00206846">
        <w:rPr>
          <w:sz w:val="28"/>
          <w:szCs w:val="28"/>
          <w:lang w:val="uk-UA"/>
        </w:rPr>
        <w:t>»</w:t>
      </w:r>
      <w:r w:rsidR="00F21A6B" w:rsidRPr="00AB3B22">
        <w:rPr>
          <w:sz w:val="28"/>
          <w:szCs w:val="28"/>
          <w:lang w:val="uk-UA"/>
        </w:rPr>
        <w:t>,</w:t>
      </w:r>
      <w:r w:rsidR="00E90352">
        <w:rPr>
          <w:sz w:val="28"/>
          <w:szCs w:val="28"/>
          <w:lang w:val="uk-UA"/>
        </w:rPr>
        <w:t xml:space="preserve"> </w:t>
      </w:r>
      <w:r w:rsidR="00F21A6B" w:rsidRPr="00AB3B22">
        <w:rPr>
          <w:sz w:val="28"/>
          <w:szCs w:val="28"/>
          <w:lang w:val="uk-UA"/>
        </w:rPr>
        <w:t xml:space="preserve">ст. </w:t>
      </w:r>
      <w:r w:rsidR="008344E0">
        <w:rPr>
          <w:sz w:val="28"/>
          <w:szCs w:val="28"/>
          <w:lang w:val="uk-UA"/>
        </w:rPr>
        <w:t xml:space="preserve">ст. </w:t>
      </w:r>
      <w:r w:rsidR="00F21A6B" w:rsidRPr="00AB3B22">
        <w:rPr>
          <w:sz w:val="28"/>
          <w:szCs w:val="28"/>
          <w:lang w:val="uk-UA"/>
        </w:rPr>
        <w:t xml:space="preserve">12, </w:t>
      </w:r>
      <w:r w:rsidR="00F21A6B">
        <w:rPr>
          <w:sz w:val="28"/>
          <w:szCs w:val="28"/>
          <w:lang w:val="uk-UA"/>
        </w:rPr>
        <w:t>93</w:t>
      </w:r>
      <w:r w:rsidR="00F21A6B" w:rsidRPr="00AB3B22">
        <w:rPr>
          <w:sz w:val="28"/>
          <w:szCs w:val="28"/>
          <w:lang w:val="uk-UA"/>
        </w:rPr>
        <w:t xml:space="preserve">, </w:t>
      </w:r>
      <w:r w:rsidR="00F21A6B">
        <w:rPr>
          <w:sz w:val="28"/>
          <w:szCs w:val="28"/>
          <w:lang w:val="uk-UA"/>
        </w:rPr>
        <w:t>123</w:t>
      </w:r>
      <w:r w:rsidR="00F21A6B" w:rsidRPr="00AB3B22">
        <w:rPr>
          <w:sz w:val="28"/>
          <w:szCs w:val="28"/>
          <w:lang w:val="uk-UA"/>
        </w:rPr>
        <w:t xml:space="preserve">, </w:t>
      </w:r>
      <w:r w:rsidR="00F21A6B">
        <w:rPr>
          <w:sz w:val="28"/>
          <w:szCs w:val="28"/>
          <w:lang w:val="uk-UA"/>
        </w:rPr>
        <w:t>124</w:t>
      </w:r>
      <w:r w:rsidR="00F21A6B" w:rsidRPr="00AB3B22">
        <w:rPr>
          <w:sz w:val="28"/>
          <w:szCs w:val="28"/>
          <w:lang w:val="uk-UA"/>
        </w:rPr>
        <w:t>, 125, 126</w:t>
      </w:r>
      <w:r w:rsidR="00D117EC">
        <w:rPr>
          <w:sz w:val="28"/>
          <w:szCs w:val="28"/>
          <w:lang w:val="uk-UA"/>
        </w:rPr>
        <w:t xml:space="preserve">, 134 </w:t>
      </w:r>
      <w:r w:rsidR="00F21A6B" w:rsidRPr="00AB3B22">
        <w:rPr>
          <w:sz w:val="28"/>
          <w:szCs w:val="28"/>
          <w:lang w:val="uk-UA"/>
        </w:rPr>
        <w:t xml:space="preserve">Земельного кодексу </w:t>
      </w:r>
      <w:r w:rsidR="00206846">
        <w:rPr>
          <w:sz w:val="28"/>
          <w:szCs w:val="28"/>
          <w:lang w:val="uk-UA"/>
        </w:rPr>
        <w:t xml:space="preserve">України, ст. </w:t>
      </w:r>
      <w:r w:rsidR="008344E0">
        <w:rPr>
          <w:sz w:val="28"/>
          <w:szCs w:val="28"/>
          <w:lang w:val="uk-UA"/>
        </w:rPr>
        <w:t xml:space="preserve">ст. </w:t>
      </w:r>
      <w:r w:rsidR="00206846">
        <w:rPr>
          <w:sz w:val="28"/>
          <w:szCs w:val="28"/>
          <w:lang w:val="uk-UA"/>
        </w:rPr>
        <w:t>25</w:t>
      </w:r>
      <w:r w:rsidR="00695A14">
        <w:rPr>
          <w:sz w:val="28"/>
          <w:szCs w:val="28"/>
          <w:lang w:val="uk-UA"/>
        </w:rPr>
        <w:t>, 50</w:t>
      </w:r>
      <w:r w:rsidR="00206846">
        <w:rPr>
          <w:sz w:val="28"/>
          <w:szCs w:val="28"/>
          <w:lang w:val="uk-UA"/>
        </w:rPr>
        <w:t xml:space="preserve"> Закону України «</w:t>
      </w:r>
      <w:r w:rsidR="00F21A6B" w:rsidRPr="00AB3B22">
        <w:rPr>
          <w:sz w:val="28"/>
          <w:szCs w:val="28"/>
          <w:lang w:val="uk-UA"/>
        </w:rPr>
        <w:t>Про землеустрій</w:t>
      </w:r>
      <w:r w:rsidR="00206846">
        <w:rPr>
          <w:sz w:val="28"/>
          <w:szCs w:val="28"/>
          <w:lang w:val="uk-UA"/>
        </w:rPr>
        <w:t>»</w:t>
      </w:r>
      <w:r w:rsidR="00F21A6B" w:rsidRPr="00AB3B22">
        <w:rPr>
          <w:sz w:val="28"/>
          <w:szCs w:val="28"/>
          <w:lang w:val="uk-UA"/>
        </w:rPr>
        <w:t>,</w:t>
      </w:r>
      <w:r w:rsidR="00695A14">
        <w:rPr>
          <w:sz w:val="28"/>
          <w:szCs w:val="28"/>
          <w:lang w:val="uk-UA"/>
        </w:rPr>
        <w:t xml:space="preserve"> Закону України «Про Державний земельний кадастр»,</w:t>
      </w:r>
      <w:r w:rsidR="00F21A6B" w:rsidRPr="00AB3B22">
        <w:rPr>
          <w:sz w:val="28"/>
          <w:szCs w:val="28"/>
          <w:lang w:val="uk-UA"/>
        </w:rPr>
        <w:t xml:space="preserve"> Нікоп</w:t>
      </w:r>
      <w:r w:rsidR="00776A39">
        <w:rPr>
          <w:sz w:val="28"/>
          <w:szCs w:val="28"/>
          <w:lang w:val="uk-UA"/>
        </w:rPr>
        <w:t>ольська міська рада ВИРІШИЛА</w:t>
      </w:r>
      <w:r w:rsidR="00F21A6B" w:rsidRPr="00AB3B22">
        <w:rPr>
          <w:sz w:val="28"/>
          <w:szCs w:val="28"/>
          <w:lang w:val="uk-UA"/>
        </w:rPr>
        <w:t>:</w:t>
      </w:r>
    </w:p>
    <w:p w:rsidR="00484B55" w:rsidRDefault="00536ADD" w:rsidP="00536A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A297B">
        <w:rPr>
          <w:sz w:val="28"/>
          <w:szCs w:val="28"/>
          <w:lang w:val="uk-UA"/>
        </w:rPr>
        <w:t xml:space="preserve"> </w:t>
      </w:r>
      <w:r w:rsidR="005160FA" w:rsidRPr="00AB3B22">
        <w:rPr>
          <w:sz w:val="28"/>
          <w:szCs w:val="28"/>
          <w:lang w:val="uk-UA"/>
        </w:rPr>
        <w:t xml:space="preserve">Затвердити </w:t>
      </w:r>
      <w:r w:rsidR="00D117EC">
        <w:rPr>
          <w:sz w:val="28"/>
          <w:szCs w:val="28"/>
          <w:lang w:val="uk-UA"/>
        </w:rPr>
        <w:t>проект</w:t>
      </w:r>
      <w:r w:rsidR="00206846">
        <w:rPr>
          <w:sz w:val="28"/>
          <w:szCs w:val="28"/>
          <w:lang w:val="uk-UA"/>
        </w:rPr>
        <w:t xml:space="preserve"> землеустрою щодо </w:t>
      </w:r>
      <w:r w:rsidR="00D117EC">
        <w:rPr>
          <w:sz w:val="28"/>
          <w:szCs w:val="28"/>
          <w:lang w:val="uk-UA"/>
        </w:rPr>
        <w:t xml:space="preserve">відведення земельної </w:t>
      </w:r>
      <w:r w:rsidR="00540EA6">
        <w:rPr>
          <w:sz w:val="28"/>
          <w:szCs w:val="28"/>
          <w:lang w:val="uk-UA"/>
        </w:rPr>
        <w:t>ділянки</w:t>
      </w:r>
      <w:r w:rsidR="00695A14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>в оренду за</w:t>
      </w:r>
      <w:r w:rsidR="00795CDF" w:rsidRPr="00795CDF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 xml:space="preserve">фактичним розміщенням нежитлових будівель </w:t>
      </w:r>
      <w:r w:rsidR="00517C72">
        <w:rPr>
          <w:sz w:val="28"/>
          <w:szCs w:val="28"/>
          <w:lang w:val="uk-UA"/>
        </w:rPr>
        <w:t>ТОВАРИСТВУ З ОБМЕЖЕНОЮ ВІДПОВІДАЛЬНІСТЮ «ДІАЛОГ» 12</w:t>
      </w:r>
      <w:r w:rsidR="00795CDF">
        <w:rPr>
          <w:sz w:val="28"/>
          <w:szCs w:val="28"/>
          <w:lang w:val="uk-UA"/>
        </w:rPr>
        <w:t>.</w:t>
      </w:r>
      <w:r w:rsidR="00517C72">
        <w:rPr>
          <w:sz w:val="28"/>
          <w:szCs w:val="28"/>
          <w:lang w:val="uk-UA"/>
        </w:rPr>
        <w:t>04</w:t>
      </w:r>
      <w:r w:rsidR="00795CDF" w:rsidRPr="00795CDF">
        <w:rPr>
          <w:sz w:val="28"/>
          <w:szCs w:val="28"/>
          <w:lang w:val="uk-UA"/>
        </w:rPr>
        <w:t xml:space="preserve"> </w:t>
      </w:r>
      <w:r w:rsidR="00517C72">
        <w:rPr>
          <w:sz w:val="28"/>
          <w:szCs w:val="28"/>
          <w:lang w:val="uk-UA"/>
        </w:rPr>
        <w:t xml:space="preserve">для </w:t>
      </w:r>
      <w:r w:rsidR="00517C72" w:rsidRPr="00420386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517C72">
        <w:rPr>
          <w:sz w:val="28"/>
          <w:szCs w:val="28"/>
          <w:lang w:val="uk-UA"/>
        </w:rPr>
        <w:t xml:space="preserve"> на </w:t>
      </w:r>
      <w:r w:rsidR="00795CDF">
        <w:rPr>
          <w:sz w:val="28"/>
          <w:szCs w:val="28"/>
          <w:lang w:val="uk-UA"/>
        </w:rPr>
        <w:t xml:space="preserve">вул. </w:t>
      </w:r>
      <w:r w:rsidR="00517C72">
        <w:rPr>
          <w:sz w:val="28"/>
          <w:szCs w:val="28"/>
          <w:lang w:val="uk-UA"/>
        </w:rPr>
        <w:t xml:space="preserve">Музейній, буд. 10а у м. Нікополі </w:t>
      </w:r>
      <w:r w:rsidR="003A186C">
        <w:rPr>
          <w:sz w:val="28"/>
          <w:szCs w:val="28"/>
          <w:lang w:val="uk-UA"/>
        </w:rPr>
        <w:t>Дніпропетровської області.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4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r w:rsidR="00517C72">
        <w:rPr>
          <w:sz w:val="28"/>
          <w:szCs w:val="28"/>
          <w:lang w:val="uk-UA"/>
        </w:rPr>
        <w:t xml:space="preserve">ТОВАРИСТВУ З ОБМЕЖЕНОЮ ВІДПОВІДАЛЬНІСТЮ «ДІАЛОГ» </w:t>
      </w:r>
      <w:r>
        <w:rPr>
          <w:sz w:val="28"/>
          <w:szCs w:val="28"/>
          <w:lang w:val="uk-UA"/>
        </w:rPr>
        <w:t xml:space="preserve">в оренду </w:t>
      </w:r>
      <w:r w:rsidRPr="005E7FE0">
        <w:rPr>
          <w:sz w:val="28"/>
          <w:szCs w:val="28"/>
          <w:lang w:val="uk-UA"/>
        </w:rPr>
        <w:t>терміном на</w:t>
      </w:r>
      <w:r w:rsidR="00BD1002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795CDF">
        <w:rPr>
          <w:sz w:val="28"/>
          <w:szCs w:val="28"/>
          <w:lang w:val="uk-UA"/>
        </w:rPr>
        <w:t>десять</w:t>
      </w:r>
      <w:r>
        <w:rPr>
          <w:sz w:val="28"/>
          <w:szCs w:val="28"/>
          <w:lang w:val="uk-UA"/>
        </w:rPr>
        <w:t>) років</w:t>
      </w:r>
      <w:r w:rsidRPr="005E7FE0">
        <w:rPr>
          <w:sz w:val="28"/>
          <w:szCs w:val="28"/>
          <w:lang w:val="uk-UA"/>
        </w:rPr>
        <w:t xml:space="preserve"> земельну</w:t>
      </w:r>
      <w:r w:rsidRPr="00AB3B2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у площею </w:t>
      </w:r>
      <w:r w:rsidR="003A186C">
        <w:rPr>
          <w:sz w:val="28"/>
          <w:szCs w:val="28"/>
          <w:lang w:val="uk-UA"/>
        </w:rPr>
        <w:t>0,</w:t>
      </w:r>
      <w:r w:rsidR="00517C72">
        <w:rPr>
          <w:sz w:val="28"/>
          <w:szCs w:val="28"/>
          <w:lang w:val="uk-UA"/>
        </w:rPr>
        <w:t>1890</w:t>
      </w:r>
      <w:r>
        <w:rPr>
          <w:sz w:val="28"/>
          <w:szCs w:val="28"/>
          <w:lang w:val="uk-UA"/>
        </w:rPr>
        <w:t xml:space="preserve"> га (кадастровий номер 1211600000:</w:t>
      </w:r>
      <w:r w:rsidR="00795CD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</w:t>
      </w:r>
      <w:r w:rsidR="00517C72">
        <w:rPr>
          <w:sz w:val="28"/>
          <w:szCs w:val="28"/>
          <w:lang w:val="uk-UA"/>
        </w:rPr>
        <w:t>051</w:t>
      </w:r>
      <w:r>
        <w:rPr>
          <w:sz w:val="28"/>
          <w:szCs w:val="28"/>
          <w:lang w:val="uk-UA"/>
        </w:rPr>
        <w:t>:</w:t>
      </w:r>
      <w:r w:rsidR="00517C72">
        <w:rPr>
          <w:sz w:val="28"/>
          <w:szCs w:val="28"/>
          <w:lang w:val="uk-UA"/>
        </w:rPr>
        <w:t>0090</w:t>
      </w:r>
      <w:r>
        <w:rPr>
          <w:sz w:val="28"/>
          <w:szCs w:val="28"/>
          <w:lang w:val="uk-UA"/>
        </w:rPr>
        <w:t xml:space="preserve">) на </w:t>
      </w:r>
      <w:r w:rsidR="003A186C">
        <w:rPr>
          <w:sz w:val="28"/>
          <w:szCs w:val="28"/>
          <w:lang w:val="uk-UA"/>
        </w:rPr>
        <w:t xml:space="preserve">вул. </w:t>
      </w:r>
      <w:r w:rsidR="00677D9B">
        <w:rPr>
          <w:sz w:val="28"/>
          <w:szCs w:val="28"/>
          <w:lang w:val="uk-UA"/>
        </w:rPr>
        <w:t xml:space="preserve">Музейній, 10а </w:t>
      </w:r>
      <w:r w:rsidR="00795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lastRenderedPageBreak/>
        <w:t xml:space="preserve">м. Нікополі Дніпропетровської області за фактичним розміщенням </w:t>
      </w:r>
      <w:r w:rsidR="00677D9B">
        <w:rPr>
          <w:sz w:val="28"/>
          <w:szCs w:val="28"/>
          <w:lang w:val="uk-UA"/>
        </w:rPr>
        <w:t>нежитлових приміщень</w:t>
      </w:r>
      <w:r w:rsidR="00795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677D9B" w:rsidRPr="00420386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677D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16D06">
        <w:rPr>
          <w:sz w:val="28"/>
          <w:szCs w:val="28"/>
          <w:lang w:val="uk-UA"/>
        </w:rPr>
        <w:t xml:space="preserve">код цільового призначення земельної ділянки згідно КВЦПЗ – </w:t>
      </w:r>
      <w:r w:rsidR="00677D9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677D9B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)</w:t>
      </w:r>
      <w:r w:rsidR="008344E0">
        <w:rPr>
          <w:sz w:val="28"/>
          <w:szCs w:val="28"/>
          <w:lang w:val="uk-UA"/>
        </w:rPr>
        <w:t>.</w:t>
      </w:r>
    </w:p>
    <w:p w:rsidR="00484B55" w:rsidRPr="006805F8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Встановити на земельну ділянку на </w:t>
      </w:r>
      <w:r w:rsidR="003A186C">
        <w:rPr>
          <w:sz w:val="28"/>
          <w:szCs w:val="28"/>
          <w:lang w:val="uk-UA"/>
        </w:rPr>
        <w:t xml:space="preserve">вул. </w:t>
      </w:r>
      <w:r w:rsidR="00677D9B">
        <w:rPr>
          <w:sz w:val="28"/>
          <w:szCs w:val="28"/>
          <w:lang w:val="uk-UA"/>
        </w:rPr>
        <w:t xml:space="preserve">Музейна, 10а </w:t>
      </w:r>
      <w:r>
        <w:rPr>
          <w:sz w:val="28"/>
          <w:szCs w:val="28"/>
          <w:lang w:val="uk-UA"/>
        </w:rPr>
        <w:t>у м. Нікополі Дніпропетровської області орендну плату у розмірі 3 % від діючої нормативної грошової оцінки земель</w:t>
      </w:r>
      <w:r w:rsidRPr="006805F8">
        <w:rPr>
          <w:sz w:val="28"/>
          <w:szCs w:val="28"/>
          <w:lang w:val="uk-UA"/>
        </w:rPr>
        <w:t>.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805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Зобов’язати </w:t>
      </w:r>
      <w:r w:rsidR="00677D9B">
        <w:rPr>
          <w:sz w:val="28"/>
          <w:szCs w:val="28"/>
          <w:lang w:val="uk-UA"/>
        </w:rPr>
        <w:t>ТОВАРИСТВО З ОБМЕЖЕНОЮ ВІДПОВІДАЛЬНІСТЮ «ДІАЛОГ»</w:t>
      </w:r>
      <w:r>
        <w:rPr>
          <w:sz w:val="28"/>
          <w:szCs w:val="28"/>
          <w:lang w:val="uk-UA"/>
        </w:rPr>
        <w:t>: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823332">
        <w:rPr>
          <w:sz w:val="28"/>
          <w:szCs w:val="28"/>
          <w:lang w:val="uk-UA"/>
        </w:rPr>
        <w:t>використовувати земельну ділянку за цільовим призначенням;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укласти договір оренди </w:t>
      </w:r>
      <w:r w:rsidR="00D36356">
        <w:rPr>
          <w:sz w:val="28"/>
          <w:szCs w:val="28"/>
          <w:lang w:val="uk-UA"/>
        </w:rPr>
        <w:t xml:space="preserve">землі </w:t>
      </w:r>
      <w:r>
        <w:rPr>
          <w:sz w:val="28"/>
          <w:szCs w:val="28"/>
          <w:lang w:val="uk-UA"/>
        </w:rPr>
        <w:t>та зареєструвати право оренди земельної ділянки відповідно до вимог чинного законодавства;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обов’язки землекористувача відповідно до вимог статті 96 Земельного кодексу України;</w:t>
      </w:r>
    </w:p>
    <w:p w:rsidR="008847CE" w:rsidRDefault="008847CE" w:rsidP="00884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використовувати земельну ділянку відповідно до існуючих обмежень:</w:t>
      </w:r>
    </w:p>
    <w:p w:rsidR="008847CE" w:rsidRDefault="008847CE" w:rsidP="00884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</w:t>
      </w:r>
      <w:r w:rsidR="00677D9B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– охоронна зона навколо </w:t>
      </w:r>
      <w:r w:rsidR="00677D9B">
        <w:rPr>
          <w:sz w:val="28"/>
          <w:szCs w:val="28"/>
          <w:lang w:val="uk-UA"/>
        </w:rPr>
        <w:t xml:space="preserve">(вздовж) </w:t>
      </w:r>
      <w:r>
        <w:rPr>
          <w:sz w:val="28"/>
          <w:szCs w:val="28"/>
          <w:lang w:val="uk-UA"/>
        </w:rPr>
        <w:t xml:space="preserve">об’єкта </w:t>
      </w:r>
      <w:r w:rsidR="00677D9B">
        <w:rPr>
          <w:sz w:val="28"/>
          <w:szCs w:val="28"/>
          <w:lang w:val="uk-UA"/>
        </w:rPr>
        <w:t>енергетичної системи</w:t>
      </w:r>
      <w:r>
        <w:rPr>
          <w:sz w:val="28"/>
          <w:szCs w:val="28"/>
          <w:lang w:val="uk-UA"/>
        </w:rPr>
        <w:t>:</w:t>
      </w:r>
    </w:p>
    <w:p w:rsidR="00677D9B" w:rsidRDefault="008847CE" w:rsidP="00677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на земельній ділянці </w:t>
      </w:r>
      <w:r w:rsidR="00677D9B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>площею 0,</w:t>
      </w:r>
      <w:r w:rsidR="00677D9B">
        <w:rPr>
          <w:sz w:val="28"/>
          <w:szCs w:val="28"/>
          <w:lang w:val="uk-UA"/>
        </w:rPr>
        <w:t>0051</w:t>
      </w:r>
      <w:r>
        <w:rPr>
          <w:sz w:val="28"/>
          <w:szCs w:val="28"/>
          <w:lang w:val="uk-UA"/>
        </w:rPr>
        <w:t xml:space="preserve"> га діє обмеження </w:t>
      </w:r>
      <w:r w:rsidR="00677D9B">
        <w:rPr>
          <w:sz w:val="28"/>
          <w:szCs w:val="28"/>
          <w:lang w:val="uk-UA"/>
        </w:rPr>
        <w:t>(у тому числі земельна ділянка площею 0,0035 га, земельна ділянка  – 0,0016 га) діє обмеження – охоронна зона навколо (вздовж) об’єкта енергетичної системи (код – 01.05);</w:t>
      </w:r>
    </w:p>
    <w:p w:rsidR="00677D9B" w:rsidRDefault="00677D9B" w:rsidP="00677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01.08 – охоронна зона навколо інженерних комунікацій:</w:t>
      </w:r>
    </w:p>
    <w:p w:rsidR="00677D9B" w:rsidRDefault="00677D9B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 земельній ділянці загальною площею 0,0017 га діє обмеження (у тому числі земельна ділянка площею 0,0001 га, земельна ділянка  – 0,0016 га) діє обмеження – охоронна зона навколо інженерних комунікацій (код – 01.08);</w:t>
      </w:r>
    </w:p>
    <w:p w:rsidR="00DE3B5A" w:rsidRDefault="00DE3B5A" w:rsidP="00DE3B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06.01 – зона особливого режиму забудови:</w:t>
      </w:r>
    </w:p>
    <w:p w:rsidR="00DE3B5A" w:rsidRDefault="00DE3B5A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 земельній ділянці площею 0,1890 га діє обмеження – зона особливого режиму забудови (код – 06.01);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вимоги статті 48 Закону України «Про охорону земель»;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забезпечити збереження та вільний доступ до міських мереж інженерних комунікацій;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утримувати прилеглу територію відповідно до санітарних вимог в радіусі 5 (п’ять) метрів від фактичного розміщення земельної ділянки;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дотримуватися вимог (умов відведення) викладених у висновках служб міста;</w:t>
      </w:r>
    </w:p>
    <w:p w:rsidR="00D36356" w:rsidRDefault="00D36356" w:rsidP="00D36356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ятиденний строк після державної реєстрації права оренди земельної ділянки надати копію договору до Нікопольського управління ГУ Д</w:t>
      </w:r>
      <w:r w:rsidR="008847C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 у Дніпропетровській області</w:t>
      </w:r>
      <w:r w:rsidRPr="007C70BB">
        <w:rPr>
          <w:sz w:val="28"/>
          <w:szCs w:val="28"/>
          <w:lang w:val="uk-UA"/>
        </w:rPr>
        <w:t>.</w:t>
      </w:r>
    </w:p>
    <w:p w:rsidR="00484B55" w:rsidRPr="00823332" w:rsidRDefault="00484B55" w:rsidP="00484B55">
      <w:pPr>
        <w:ind w:left="-180"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333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містобудування</w:t>
      </w:r>
      <w:r>
        <w:rPr>
          <w:sz w:val="28"/>
          <w:szCs w:val="28"/>
          <w:lang w:val="uk-UA"/>
        </w:rPr>
        <w:t xml:space="preserve"> та </w:t>
      </w:r>
      <w:r w:rsidRPr="00823332">
        <w:rPr>
          <w:sz w:val="28"/>
          <w:szCs w:val="28"/>
          <w:lang w:val="uk-UA"/>
        </w:rPr>
        <w:t>землекористування (</w:t>
      </w:r>
      <w:r>
        <w:rPr>
          <w:sz w:val="28"/>
          <w:szCs w:val="28"/>
          <w:lang w:val="uk-UA"/>
        </w:rPr>
        <w:t>Кузовий</w:t>
      </w:r>
      <w:r w:rsidRPr="00823332">
        <w:rPr>
          <w:sz w:val="28"/>
          <w:szCs w:val="28"/>
          <w:lang w:val="uk-UA"/>
        </w:rPr>
        <w:t>).</w:t>
      </w:r>
    </w:p>
    <w:p w:rsidR="00484B55" w:rsidRDefault="00484B55" w:rsidP="008344E0">
      <w:pPr>
        <w:jc w:val="both"/>
        <w:rPr>
          <w:sz w:val="28"/>
          <w:szCs w:val="28"/>
          <w:lang w:val="uk-UA"/>
        </w:rPr>
      </w:pPr>
    </w:p>
    <w:p w:rsidR="008344E0" w:rsidRPr="006805F8" w:rsidRDefault="008344E0" w:rsidP="008344E0">
      <w:pPr>
        <w:jc w:val="both"/>
        <w:rPr>
          <w:sz w:val="28"/>
          <w:szCs w:val="28"/>
          <w:lang w:val="uk-UA"/>
        </w:rPr>
      </w:pPr>
    </w:p>
    <w:p w:rsidR="00484B55" w:rsidRPr="006805F8" w:rsidRDefault="00484B55" w:rsidP="00484B55">
      <w:pPr>
        <w:shd w:val="clear" w:color="auto" w:fill="FFFFFF"/>
        <w:tabs>
          <w:tab w:val="left" w:pos="7020"/>
          <w:tab w:val="left" w:pos="7200"/>
        </w:tabs>
        <w:ind w:left="-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eastAsia="Arial"/>
          <w:color w:val="000000"/>
          <w:sz w:val="28"/>
          <w:szCs w:val="28"/>
          <w:lang w:val="uk-UA"/>
        </w:rPr>
        <w:t xml:space="preserve">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</w:t>
      </w:r>
      <w:r>
        <w:rPr>
          <w:rFonts w:eastAsia="Arial"/>
          <w:color w:val="000000"/>
          <w:sz w:val="28"/>
          <w:szCs w:val="28"/>
          <w:lang w:val="uk-UA"/>
        </w:rPr>
        <w:t>А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r>
        <w:rPr>
          <w:rFonts w:eastAsia="Arial"/>
          <w:color w:val="000000"/>
          <w:sz w:val="28"/>
          <w:szCs w:val="28"/>
          <w:lang w:val="uk-UA"/>
        </w:rPr>
        <w:t>П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r>
        <w:rPr>
          <w:rFonts w:eastAsia="Arial"/>
          <w:color w:val="000000"/>
          <w:sz w:val="28"/>
          <w:szCs w:val="28"/>
          <w:lang w:val="uk-UA"/>
        </w:rPr>
        <w:t>Фісак</w:t>
      </w:r>
    </w:p>
    <w:p w:rsidR="00484B55" w:rsidRPr="006805F8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484B55" w:rsidRDefault="00484B55" w:rsidP="00484B55">
      <w:pPr>
        <w:rPr>
          <w:sz w:val="28"/>
          <w:szCs w:val="28"/>
          <w:lang w:val="uk-UA"/>
        </w:rPr>
      </w:pPr>
    </w:p>
    <w:p w:rsidR="008344E0" w:rsidRPr="008B2A83" w:rsidRDefault="008344E0" w:rsidP="00484B55">
      <w:pPr>
        <w:rPr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98401F" w:rsidRPr="00F5131A" w:rsidRDefault="0098401F" w:rsidP="0098401F">
      <w:pPr>
        <w:jc w:val="both"/>
        <w:rPr>
          <w:sz w:val="21"/>
          <w:szCs w:val="21"/>
          <w:lang w:val="uk-UA"/>
        </w:rPr>
      </w:pPr>
    </w:p>
    <w:sectPr w:rsidR="0098401F" w:rsidRPr="00F5131A" w:rsidSect="00F708BB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/>
      </w:rPr>
    </w:lvl>
  </w:abstractNum>
  <w:abstractNum w:abstractNumId="1">
    <w:nsid w:val="02F64297"/>
    <w:multiLevelType w:val="multilevel"/>
    <w:tmpl w:val="DC960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859D4"/>
    <w:multiLevelType w:val="multilevel"/>
    <w:tmpl w:val="DDB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427A3"/>
    <w:multiLevelType w:val="hybridMultilevel"/>
    <w:tmpl w:val="9F40FDA4"/>
    <w:lvl w:ilvl="0" w:tplc="9DE2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A5F2E"/>
    <w:multiLevelType w:val="multilevel"/>
    <w:tmpl w:val="793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635185"/>
    <w:rsid w:val="0001434D"/>
    <w:rsid w:val="00020314"/>
    <w:rsid w:val="000209B9"/>
    <w:rsid w:val="00022873"/>
    <w:rsid w:val="000304FB"/>
    <w:rsid w:val="00030DEA"/>
    <w:rsid w:val="000335A6"/>
    <w:rsid w:val="00042B5A"/>
    <w:rsid w:val="000438D2"/>
    <w:rsid w:val="00057C17"/>
    <w:rsid w:val="00064494"/>
    <w:rsid w:val="00072191"/>
    <w:rsid w:val="00076E08"/>
    <w:rsid w:val="00080EEE"/>
    <w:rsid w:val="00085065"/>
    <w:rsid w:val="000869EF"/>
    <w:rsid w:val="00096B65"/>
    <w:rsid w:val="000A0917"/>
    <w:rsid w:val="000A115C"/>
    <w:rsid w:val="000A2FB9"/>
    <w:rsid w:val="000B088B"/>
    <w:rsid w:val="000B4BB3"/>
    <w:rsid w:val="000D0227"/>
    <w:rsid w:val="000D2B27"/>
    <w:rsid w:val="000D5D6B"/>
    <w:rsid w:val="000F12EA"/>
    <w:rsid w:val="000F358A"/>
    <w:rsid w:val="000F45E7"/>
    <w:rsid w:val="001011F8"/>
    <w:rsid w:val="00104ACF"/>
    <w:rsid w:val="001054FA"/>
    <w:rsid w:val="00105DEC"/>
    <w:rsid w:val="00123A92"/>
    <w:rsid w:val="00125EE1"/>
    <w:rsid w:val="001331FE"/>
    <w:rsid w:val="001429F5"/>
    <w:rsid w:val="0015029C"/>
    <w:rsid w:val="001631AF"/>
    <w:rsid w:val="0017448E"/>
    <w:rsid w:val="00195655"/>
    <w:rsid w:val="00196DC2"/>
    <w:rsid w:val="001A153A"/>
    <w:rsid w:val="001A593F"/>
    <w:rsid w:val="001C290B"/>
    <w:rsid w:val="001C39A7"/>
    <w:rsid w:val="001C55B1"/>
    <w:rsid w:val="001C6341"/>
    <w:rsid w:val="001D1ADE"/>
    <w:rsid w:val="001D321B"/>
    <w:rsid w:val="001D7392"/>
    <w:rsid w:val="001E0416"/>
    <w:rsid w:val="001F44B4"/>
    <w:rsid w:val="001F7DA0"/>
    <w:rsid w:val="002002E7"/>
    <w:rsid w:val="00203F33"/>
    <w:rsid w:val="00206846"/>
    <w:rsid w:val="00211E7A"/>
    <w:rsid w:val="00225AEF"/>
    <w:rsid w:val="00225D02"/>
    <w:rsid w:val="002318CD"/>
    <w:rsid w:val="00234077"/>
    <w:rsid w:val="00243E26"/>
    <w:rsid w:val="00244D44"/>
    <w:rsid w:val="002575B0"/>
    <w:rsid w:val="002604EF"/>
    <w:rsid w:val="00265267"/>
    <w:rsid w:val="002726F6"/>
    <w:rsid w:val="00275A14"/>
    <w:rsid w:val="00280F49"/>
    <w:rsid w:val="002952A8"/>
    <w:rsid w:val="002A2469"/>
    <w:rsid w:val="002A2EDB"/>
    <w:rsid w:val="002A3D02"/>
    <w:rsid w:val="002C7147"/>
    <w:rsid w:val="002D125C"/>
    <w:rsid w:val="002D12C1"/>
    <w:rsid w:val="002D26CC"/>
    <w:rsid w:val="002D5A88"/>
    <w:rsid w:val="002D61CC"/>
    <w:rsid w:val="002F013C"/>
    <w:rsid w:val="002F0855"/>
    <w:rsid w:val="002F52AE"/>
    <w:rsid w:val="003024D5"/>
    <w:rsid w:val="00302CE4"/>
    <w:rsid w:val="0031127C"/>
    <w:rsid w:val="003154B5"/>
    <w:rsid w:val="00316D06"/>
    <w:rsid w:val="00317FA5"/>
    <w:rsid w:val="003236D7"/>
    <w:rsid w:val="00325530"/>
    <w:rsid w:val="003271B1"/>
    <w:rsid w:val="00334454"/>
    <w:rsid w:val="0037162D"/>
    <w:rsid w:val="00375B8A"/>
    <w:rsid w:val="0037712F"/>
    <w:rsid w:val="003860B4"/>
    <w:rsid w:val="00394D5D"/>
    <w:rsid w:val="003A186C"/>
    <w:rsid w:val="003A2143"/>
    <w:rsid w:val="003A6D6F"/>
    <w:rsid w:val="003A76BA"/>
    <w:rsid w:val="003C2DCD"/>
    <w:rsid w:val="003C68FE"/>
    <w:rsid w:val="003D1AAD"/>
    <w:rsid w:val="003D222E"/>
    <w:rsid w:val="003D3C30"/>
    <w:rsid w:val="003D6769"/>
    <w:rsid w:val="003E39FD"/>
    <w:rsid w:val="003F7E33"/>
    <w:rsid w:val="0040649F"/>
    <w:rsid w:val="0041094E"/>
    <w:rsid w:val="00411F4C"/>
    <w:rsid w:val="00412E5E"/>
    <w:rsid w:val="00425C51"/>
    <w:rsid w:val="00427C24"/>
    <w:rsid w:val="004310A3"/>
    <w:rsid w:val="004470E5"/>
    <w:rsid w:val="00450345"/>
    <w:rsid w:val="004526DE"/>
    <w:rsid w:val="00453603"/>
    <w:rsid w:val="00455C8D"/>
    <w:rsid w:val="00461D62"/>
    <w:rsid w:val="004820FA"/>
    <w:rsid w:val="00484B55"/>
    <w:rsid w:val="004877C7"/>
    <w:rsid w:val="00494F3E"/>
    <w:rsid w:val="00497400"/>
    <w:rsid w:val="004A2CE4"/>
    <w:rsid w:val="004A643F"/>
    <w:rsid w:val="004A6E90"/>
    <w:rsid w:val="004B3695"/>
    <w:rsid w:val="004B6483"/>
    <w:rsid w:val="004D3D4F"/>
    <w:rsid w:val="004E374B"/>
    <w:rsid w:val="005058A6"/>
    <w:rsid w:val="0051083D"/>
    <w:rsid w:val="00513F80"/>
    <w:rsid w:val="005160FA"/>
    <w:rsid w:val="00517C72"/>
    <w:rsid w:val="00517ECA"/>
    <w:rsid w:val="005247F6"/>
    <w:rsid w:val="00534B1C"/>
    <w:rsid w:val="00536ADD"/>
    <w:rsid w:val="00536C7F"/>
    <w:rsid w:val="00540EA6"/>
    <w:rsid w:val="005427EB"/>
    <w:rsid w:val="005472BB"/>
    <w:rsid w:val="005562BB"/>
    <w:rsid w:val="0055792E"/>
    <w:rsid w:val="005648DC"/>
    <w:rsid w:val="00570BFE"/>
    <w:rsid w:val="00574A64"/>
    <w:rsid w:val="00587606"/>
    <w:rsid w:val="00590E41"/>
    <w:rsid w:val="005927DB"/>
    <w:rsid w:val="005A035B"/>
    <w:rsid w:val="005A3AE4"/>
    <w:rsid w:val="005A657E"/>
    <w:rsid w:val="005A74BA"/>
    <w:rsid w:val="005C126E"/>
    <w:rsid w:val="005C3F7D"/>
    <w:rsid w:val="005C7426"/>
    <w:rsid w:val="005E0092"/>
    <w:rsid w:val="005E2252"/>
    <w:rsid w:val="005E3E49"/>
    <w:rsid w:val="005E7FE0"/>
    <w:rsid w:val="005F6D14"/>
    <w:rsid w:val="00614469"/>
    <w:rsid w:val="00616FA4"/>
    <w:rsid w:val="00621A4E"/>
    <w:rsid w:val="006321C5"/>
    <w:rsid w:val="006340C8"/>
    <w:rsid w:val="00635185"/>
    <w:rsid w:val="00637151"/>
    <w:rsid w:val="00652560"/>
    <w:rsid w:val="006537BC"/>
    <w:rsid w:val="00667122"/>
    <w:rsid w:val="00674BCC"/>
    <w:rsid w:val="00677D9B"/>
    <w:rsid w:val="006805F8"/>
    <w:rsid w:val="00684EE1"/>
    <w:rsid w:val="0069037B"/>
    <w:rsid w:val="00695A14"/>
    <w:rsid w:val="00697504"/>
    <w:rsid w:val="00697E5D"/>
    <w:rsid w:val="006A297B"/>
    <w:rsid w:val="006C0003"/>
    <w:rsid w:val="006C48AE"/>
    <w:rsid w:val="006D3213"/>
    <w:rsid w:val="006E6D04"/>
    <w:rsid w:val="006F6092"/>
    <w:rsid w:val="006F7111"/>
    <w:rsid w:val="0071302B"/>
    <w:rsid w:val="00713282"/>
    <w:rsid w:val="0071598C"/>
    <w:rsid w:val="00716CE6"/>
    <w:rsid w:val="0072544A"/>
    <w:rsid w:val="0073281D"/>
    <w:rsid w:val="0074040A"/>
    <w:rsid w:val="00741DB7"/>
    <w:rsid w:val="00743550"/>
    <w:rsid w:val="00743912"/>
    <w:rsid w:val="00751077"/>
    <w:rsid w:val="007607B7"/>
    <w:rsid w:val="007612FD"/>
    <w:rsid w:val="0076329F"/>
    <w:rsid w:val="00765764"/>
    <w:rsid w:val="00766E18"/>
    <w:rsid w:val="007701DC"/>
    <w:rsid w:val="00774EF6"/>
    <w:rsid w:val="00775A5A"/>
    <w:rsid w:val="00776A39"/>
    <w:rsid w:val="007812E5"/>
    <w:rsid w:val="007868F2"/>
    <w:rsid w:val="00795CDF"/>
    <w:rsid w:val="00796D8E"/>
    <w:rsid w:val="007A0026"/>
    <w:rsid w:val="007A3CF7"/>
    <w:rsid w:val="007A6DBF"/>
    <w:rsid w:val="007B1A12"/>
    <w:rsid w:val="007B53E7"/>
    <w:rsid w:val="007B73F6"/>
    <w:rsid w:val="007E51A0"/>
    <w:rsid w:val="00805C3D"/>
    <w:rsid w:val="00807F6D"/>
    <w:rsid w:val="0081306F"/>
    <w:rsid w:val="008159A5"/>
    <w:rsid w:val="00817AAF"/>
    <w:rsid w:val="00820EED"/>
    <w:rsid w:val="008259AA"/>
    <w:rsid w:val="0083004F"/>
    <w:rsid w:val="00830AB1"/>
    <w:rsid w:val="0083320F"/>
    <w:rsid w:val="008344E0"/>
    <w:rsid w:val="0083451B"/>
    <w:rsid w:val="00842A78"/>
    <w:rsid w:val="00852BD3"/>
    <w:rsid w:val="00857E26"/>
    <w:rsid w:val="00862C26"/>
    <w:rsid w:val="008655CB"/>
    <w:rsid w:val="00874763"/>
    <w:rsid w:val="00875143"/>
    <w:rsid w:val="008847CE"/>
    <w:rsid w:val="00893D18"/>
    <w:rsid w:val="008B2A83"/>
    <w:rsid w:val="008C29F3"/>
    <w:rsid w:val="008D3B04"/>
    <w:rsid w:val="008E58F9"/>
    <w:rsid w:val="008F2EB2"/>
    <w:rsid w:val="008F525B"/>
    <w:rsid w:val="00913184"/>
    <w:rsid w:val="00917ED5"/>
    <w:rsid w:val="0092587B"/>
    <w:rsid w:val="00937638"/>
    <w:rsid w:val="009442D7"/>
    <w:rsid w:val="009502A8"/>
    <w:rsid w:val="009509D6"/>
    <w:rsid w:val="00952B3E"/>
    <w:rsid w:val="00955256"/>
    <w:rsid w:val="009666BE"/>
    <w:rsid w:val="009666BF"/>
    <w:rsid w:val="009677F2"/>
    <w:rsid w:val="00980384"/>
    <w:rsid w:val="0098318F"/>
    <w:rsid w:val="0098401F"/>
    <w:rsid w:val="009B0577"/>
    <w:rsid w:val="009C49B4"/>
    <w:rsid w:val="009C7BA3"/>
    <w:rsid w:val="009D3350"/>
    <w:rsid w:val="009D7AA2"/>
    <w:rsid w:val="009E3AF5"/>
    <w:rsid w:val="009F16E3"/>
    <w:rsid w:val="009F6651"/>
    <w:rsid w:val="00A00765"/>
    <w:rsid w:val="00A007E6"/>
    <w:rsid w:val="00A14F48"/>
    <w:rsid w:val="00A31FD6"/>
    <w:rsid w:val="00A345CB"/>
    <w:rsid w:val="00A439A0"/>
    <w:rsid w:val="00A51948"/>
    <w:rsid w:val="00A61FF5"/>
    <w:rsid w:val="00A64F9E"/>
    <w:rsid w:val="00A65A1B"/>
    <w:rsid w:val="00A660F6"/>
    <w:rsid w:val="00A719A8"/>
    <w:rsid w:val="00A820E8"/>
    <w:rsid w:val="00A82EC3"/>
    <w:rsid w:val="00A91779"/>
    <w:rsid w:val="00AA650C"/>
    <w:rsid w:val="00AB2790"/>
    <w:rsid w:val="00AB3B22"/>
    <w:rsid w:val="00AB5998"/>
    <w:rsid w:val="00AB60BE"/>
    <w:rsid w:val="00AC09BB"/>
    <w:rsid w:val="00AC4066"/>
    <w:rsid w:val="00AC4309"/>
    <w:rsid w:val="00AD2AAC"/>
    <w:rsid w:val="00AE335D"/>
    <w:rsid w:val="00AE3880"/>
    <w:rsid w:val="00AE69B0"/>
    <w:rsid w:val="00AE7595"/>
    <w:rsid w:val="00B00012"/>
    <w:rsid w:val="00B00638"/>
    <w:rsid w:val="00B01C7F"/>
    <w:rsid w:val="00B136FB"/>
    <w:rsid w:val="00B16C76"/>
    <w:rsid w:val="00B17A45"/>
    <w:rsid w:val="00B33F39"/>
    <w:rsid w:val="00B40F98"/>
    <w:rsid w:val="00B57066"/>
    <w:rsid w:val="00B667DD"/>
    <w:rsid w:val="00B714FB"/>
    <w:rsid w:val="00B77E5D"/>
    <w:rsid w:val="00B851FF"/>
    <w:rsid w:val="00B97933"/>
    <w:rsid w:val="00BA562A"/>
    <w:rsid w:val="00BD1002"/>
    <w:rsid w:val="00BD3A65"/>
    <w:rsid w:val="00BE05E1"/>
    <w:rsid w:val="00BF02F1"/>
    <w:rsid w:val="00C108CE"/>
    <w:rsid w:val="00C363F6"/>
    <w:rsid w:val="00C36EED"/>
    <w:rsid w:val="00C36F10"/>
    <w:rsid w:val="00C6594F"/>
    <w:rsid w:val="00C66202"/>
    <w:rsid w:val="00C76199"/>
    <w:rsid w:val="00C764E9"/>
    <w:rsid w:val="00C80FC6"/>
    <w:rsid w:val="00C816AC"/>
    <w:rsid w:val="00C81A71"/>
    <w:rsid w:val="00C959F4"/>
    <w:rsid w:val="00CA0888"/>
    <w:rsid w:val="00CB3591"/>
    <w:rsid w:val="00CE7F13"/>
    <w:rsid w:val="00D0093B"/>
    <w:rsid w:val="00D05F35"/>
    <w:rsid w:val="00D074D9"/>
    <w:rsid w:val="00D117EC"/>
    <w:rsid w:val="00D25226"/>
    <w:rsid w:val="00D260F3"/>
    <w:rsid w:val="00D36356"/>
    <w:rsid w:val="00D51CC6"/>
    <w:rsid w:val="00D838F2"/>
    <w:rsid w:val="00DA2133"/>
    <w:rsid w:val="00DA324C"/>
    <w:rsid w:val="00DA55F3"/>
    <w:rsid w:val="00DA7AB7"/>
    <w:rsid w:val="00DD33A5"/>
    <w:rsid w:val="00DD4443"/>
    <w:rsid w:val="00DE0F99"/>
    <w:rsid w:val="00DE19BA"/>
    <w:rsid w:val="00DE3B5A"/>
    <w:rsid w:val="00DE7151"/>
    <w:rsid w:val="00DF058B"/>
    <w:rsid w:val="00DF343A"/>
    <w:rsid w:val="00E02DAE"/>
    <w:rsid w:val="00E14F85"/>
    <w:rsid w:val="00E24946"/>
    <w:rsid w:val="00E27D69"/>
    <w:rsid w:val="00E31847"/>
    <w:rsid w:val="00E46299"/>
    <w:rsid w:val="00E53700"/>
    <w:rsid w:val="00E5406D"/>
    <w:rsid w:val="00E5570B"/>
    <w:rsid w:val="00E660A5"/>
    <w:rsid w:val="00E66F7C"/>
    <w:rsid w:val="00E70F48"/>
    <w:rsid w:val="00E71F54"/>
    <w:rsid w:val="00E73544"/>
    <w:rsid w:val="00E77906"/>
    <w:rsid w:val="00E80275"/>
    <w:rsid w:val="00E90352"/>
    <w:rsid w:val="00E97091"/>
    <w:rsid w:val="00EB3C10"/>
    <w:rsid w:val="00EC0EF5"/>
    <w:rsid w:val="00ED04D1"/>
    <w:rsid w:val="00ED5F48"/>
    <w:rsid w:val="00ED78E2"/>
    <w:rsid w:val="00EE03C0"/>
    <w:rsid w:val="00EE4729"/>
    <w:rsid w:val="00EE5FD1"/>
    <w:rsid w:val="00EF0859"/>
    <w:rsid w:val="00F07F28"/>
    <w:rsid w:val="00F11193"/>
    <w:rsid w:val="00F1477F"/>
    <w:rsid w:val="00F21A6B"/>
    <w:rsid w:val="00F24FF8"/>
    <w:rsid w:val="00F26DCF"/>
    <w:rsid w:val="00F31113"/>
    <w:rsid w:val="00F402A8"/>
    <w:rsid w:val="00F43D6B"/>
    <w:rsid w:val="00F5131A"/>
    <w:rsid w:val="00F55591"/>
    <w:rsid w:val="00F67F45"/>
    <w:rsid w:val="00F708BB"/>
    <w:rsid w:val="00F77A76"/>
    <w:rsid w:val="00F80433"/>
    <w:rsid w:val="00F818EC"/>
    <w:rsid w:val="00F84411"/>
    <w:rsid w:val="00F84D64"/>
    <w:rsid w:val="00F874B0"/>
    <w:rsid w:val="00F907C7"/>
    <w:rsid w:val="00FA0CF7"/>
    <w:rsid w:val="00FA58C1"/>
    <w:rsid w:val="00FA5AB8"/>
    <w:rsid w:val="00FB730A"/>
    <w:rsid w:val="00FD03FD"/>
    <w:rsid w:val="00FE65C9"/>
    <w:rsid w:val="00FF02F0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F45"/>
    <w:rPr>
      <w:sz w:val="24"/>
      <w:szCs w:val="24"/>
    </w:rPr>
  </w:style>
  <w:style w:type="paragraph" w:styleId="1">
    <w:name w:val="heading 1"/>
    <w:basedOn w:val="a"/>
    <w:next w:val="a"/>
    <w:qFormat/>
    <w:rsid w:val="00F67F4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7F45"/>
    <w:pPr>
      <w:jc w:val="center"/>
    </w:pPr>
    <w:rPr>
      <w:b/>
      <w:szCs w:val="20"/>
      <w:lang w:val="uk-UA"/>
    </w:rPr>
  </w:style>
  <w:style w:type="paragraph" w:styleId="a4">
    <w:name w:val="Balloon Text"/>
    <w:basedOn w:val="a"/>
    <w:semiHidden/>
    <w:rsid w:val="00F67F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7F45"/>
    <w:pPr>
      <w:widowControl w:val="0"/>
      <w:suppressAutoHyphens/>
      <w:spacing w:after="120"/>
    </w:pPr>
    <w:rPr>
      <w:rFonts w:eastAsia="Lucida Sans Unicode"/>
      <w:szCs w:val="20"/>
    </w:rPr>
  </w:style>
  <w:style w:type="paragraph" w:customStyle="1" w:styleId="21">
    <w:name w:val="Основной текст с отступом 21"/>
    <w:basedOn w:val="a"/>
    <w:rsid w:val="00F67F45"/>
    <w:pPr>
      <w:widowControl w:val="0"/>
      <w:suppressAutoHyphens/>
      <w:ind w:firstLine="720"/>
      <w:jc w:val="both"/>
    </w:pPr>
    <w:rPr>
      <w:rFonts w:eastAsia="Lucida Sans Unicode"/>
      <w:szCs w:val="20"/>
      <w:lang w:val="uk-UA"/>
    </w:rPr>
  </w:style>
  <w:style w:type="paragraph" w:styleId="a7">
    <w:name w:val="Body Text Indent"/>
    <w:basedOn w:val="a"/>
    <w:rsid w:val="00F67F45"/>
    <w:pPr>
      <w:spacing w:after="120"/>
      <w:ind w:left="283"/>
    </w:pPr>
  </w:style>
  <w:style w:type="paragraph" w:styleId="2">
    <w:name w:val="Body Text Indent 2"/>
    <w:basedOn w:val="a"/>
    <w:link w:val="20"/>
    <w:rsid w:val="00F67F45"/>
    <w:pPr>
      <w:spacing w:after="120" w:line="480" w:lineRule="auto"/>
      <w:ind w:left="283"/>
    </w:pPr>
  </w:style>
  <w:style w:type="character" w:styleId="a8">
    <w:name w:val="Strong"/>
    <w:uiPriority w:val="22"/>
    <w:qFormat/>
    <w:rsid w:val="00F67F45"/>
    <w:rPr>
      <w:b/>
      <w:bCs/>
    </w:rPr>
  </w:style>
  <w:style w:type="character" w:styleId="a9">
    <w:name w:val="Hyperlink"/>
    <w:rsid w:val="00BD3A6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BD3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6">
    <w:name w:val="Основной текст Знак"/>
    <w:link w:val="a5"/>
    <w:rsid w:val="00E46299"/>
    <w:rPr>
      <w:rFonts w:eastAsia="Lucida Sans Unicode"/>
      <w:sz w:val="24"/>
    </w:rPr>
  </w:style>
  <w:style w:type="character" w:customStyle="1" w:styleId="20">
    <w:name w:val="Основной текст с отступом 2 Знак"/>
    <w:link w:val="2"/>
    <w:rsid w:val="00536C7F"/>
    <w:rPr>
      <w:sz w:val="24"/>
      <w:szCs w:val="24"/>
    </w:rPr>
  </w:style>
  <w:style w:type="paragraph" w:customStyle="1" w:styleId="rvps2">
    <w:name w:val="rvps2"/>
    <w:basedOn w:val="a"/>
    <w:rsid w:val="00096B6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74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ucer company</Company>
  <LinksUpToDate>false</LinksUpToDate>
  <CharactersWithSpaces>4807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http://zakon2.rada.gov.ua/laws/show/2768-14/page5</vt:lpwstr>
      </vt:variant>
      <vt:variant>
        <vt:lpwstr>n1056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521zemlya1</cp:lastModifiedBy>
  <cp:revision>3</cp:revision>
  <cp:lastPrinted>2019-11-15T10:10:00Z</cp:lastPrinted>
  <dcterms:created xsi:type="dcterms:W3CDTF">2020-01-08T13:26:00Z</dcterms:created>
  <dcterms:modified xsi:type="dcterms:W3CDTF">2020-01-08T13:26:00Z</dcterms:modified>
</cp:coreProperties>
</file>