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CAA" w:rsidRPr="00496424" w:rsidRDefault="00475CAA" w:rsidP="00475CAA">
      <w:pPr>
        <w:jc w:val="center"/>
        <w:rPr>
          <w:b/>
          <w:spacing w:val="40"/>
          <w:sz w:val="20"/>
          <w:szCs w:val="20"/>
          <w:lang w:val="uk-UA"/>
        </w:rPr>
      </w:pPr>
      <w:r w:rsidRPr="00496424">
        <w:rPr>
          <w:b/>
          <w:spacing w:val="40"/>
          <w:sz w:val="20"/>
          <w:szCs w:val="20"/>
          <w:lang w:val="uk-UA"/>
        </w:rPr>
        <w:t>ПЕРЕЛІК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>рішень міської ради VI</w:t>
      </w:r>
      <w:r w:rsidRPr="00496424">
        <w:rPr>
          <w:b/>
          <w:sz w:val="20"/>
          <w:szCs w:val="20"/>
          <w:lang w:val="en-US"/>
        </w:rPr>
        <w:t>I</w:t>
      </w:r>
      <w:r w:rsidRPr="00496424">
        <w:rPr>
          <w:b/>
          <w:sz w:val="20"/>
          <w:szCs w:val="20"/>
          <w:lang w:val="uk-UA"/>
        </w:rPr>
        <w:t xml:space="preserve"> скликання,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</w:rPr>
      </w:pPr>
      <w:r w:rsidRPr="00496424">
        <w:rPr>
          <w:b/>
          <w:sz w:val="20"/>
          <w:szCs w:val="20"/>
          <w:lang w:val="uk-UA"/>
        </w:rPr>
        <w:t xml:space="preserve">внесених до </w:t>
      </w:r>
      <w:r w:rsidR="00137771">
        <w:rPr>
          <w:b/>
          <w:sz w:val="20"/>
          <w:szCs w:val="20"/>
          <w:lang w:val="uk-UA"/>
        </w:rPr>
        <w:t>протоколу пленарного засідання 6</w:t>
      </w:r>
      <w:r w:rsidR="00E809C3">
        <w:rPr>
          <w:b/>
          <w:sz w:val="20"/>
          <w:szCs w:val="20"/>
          <w:lang w:val="uk-UA"/>
        </w:rPr>
        <w:t>7</w:t>
      </w:r>
      <w:r w:rsidRPr="00496424">
        <w:rPr>
          <w:b/>
          <w:sz w:val="20"/>
          <w:szCs w:val="20"/>
        </w:rPr>
        <w:t>-</w:t>
      </w:r>
      <w:proofErr w:type="spellStart"/>
      <w:r w:rsidRPr="00496424">
        <w:rPr>
          <w:b/>
          <w:sz w:val="20"/>
          <w:szCs w:val="20"/>
        </w:rPr>
        <w:t>ї</w:t>
      </w:r>
      <w:proofErr w:type="spellEnd"/>
      <w:r w:rsidRPr="00496424">
        <w:rPr>
          <w:b/>
          <w:sz w:val="20"/>
          <w:szCs w:val="20"/>
        </w:rPr>
        <w:t xml:space="preserve"> </w:t>
      </w:r>
      <w:r w:rsidRPr="00496424">
        <w:rPr>
          <w:b/>
          <w:sz w:val="20"/>
          <w:szCs w:val="20"/>
          <w:lang w:val="uk-UA"/>
        </w:rPr>
        <w:t>сесії</w:t>
      </w:r>
      <w:r w:rsidRPr="00496424">
        <w:rPr>
          <w:b/>
          <w:sz w:val="20"/>
          <w:szCs w:val="20"/>
        </w:rPr>
        <w:t xml:space="preserve"> </w:t>
      </w:r>
      <w:proofErr w:type="spellStart"/>
      <w:r w:rsidRPr="00496424">
        <w:rPr>
          <w:b/>
          <w:sz w:val="20"/>
          <w:szCs w:val="20"/>
        </w:rPr>
        <w:t>міської</w:t>
      </w:r>
      <w:proofErr w:type="spellEnd"/>
      <w:r w:rsidRPr="00496424">
        <w:rPr>
          <w:b/>
          <w:sz w:val="20"/>
          <w:szCs w:val="20"/>
        </w:rPr>
        <w:t xml:space="preserve"> ради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 xml:space="preserve">від </w:t>
      </w:r>
      <w:r w:rsidR="00924762">
        <w:rPr>
          <w:b/>
          <w:sz w:val="20"/>
          <w:szCs w:val="20"/>
          <w:lang w:val="uk-UA"/>
        </w:rPr>
        <w:t>2</w:t>
      </w:r>
      <w:r w:rsidR="00E809C3">
        <w:rPr>
          <w:b/>
          <w:sz w:val="20"/>
          <w:szCs w:val="20"/>
          <w:lang w:val="uk-UA"/>
        </w:rPr>
        <w:t>6</w:t>
      </w:r>
      <w:r w:rsidR="003175A2" w:rsidRPr="00496424">
        <w:rPr>
          <w:b/>
          <w:sz w:val="20"/>
          <w:szCs w:val="20"/>
          <w:lang w:val="uk-UA"/>
        </w:rPr>
        <w:t xml:space="preserve"> </w:t>
      </w:r>
      <w:r w:rsidR="00E809C3">
        <w:rPr>
          <w:b/>
          <w:sz w:val="20"/>
          <w:szCs w:val="20"/>
          <w:lang w:val="uk-UA"/>
        </w:rPr>
        <w:t>червня</w:t>
      </w:r>
      <w:r w:rsidR="000A0BD8">
        <w:rPr>
          <w:b/>
          <w:sz w:val="20"/>
          <w:szCs w:val="20"/>
          <w:lang w:val="uk-UA"/>
        </w:rPr>
        <w:t xml:space="preserve"> 2020</w:t>
      </w:r>
      <w:r w:rsidRPr="00496424">
        <w:rPr>
          <w:b/>
          <w:sz w:val="20"/>
          <w:szCs w:val="20"/>
          <w:lang w:val="uk-UA"/>
        </w:rPr>
        <w:t xml:space="preserve"> року</w:t>
      </w:r>
    </w:p>
    <w:p w:rsidR="00475CAA" w:rsidRPr="00496424" w:rsidRDefault="00475CAA" w:rsidP="00475CAA">
      <w:pPr>
        <w:jc w:val="center"/>
        <w:rPr>
          <w:sz w:val="20"/>
          <w:szCs w:val="20"/>
          <w:lang w:val="uk-UA"/>
        </w:rPr>
      </w:pPr>
    </w:p>
    <w:tbl>
      <w:tblPr>
        <w:tblStyle w:val="aa"/>
        <w:tblW w:w="16126" w:type="dxa"/>
        <w:tblLayout w:type="fixed"/>
        <w:tblLook w:val="04A0"/>
      </w:tblPr>
      <w:tblGrid>
        <w:gridCol w:w="534"/>
        <w:gridCol w:w="2976"/>
        <w:gridCol w:w="1560"/>
        <w:gridCol w:w="1417"/>
        <w:gridCol w:w="1559"/>
        <w:gridCol w:w="1134"/>
        <w:gridCol w:w="993"/>
        <w:gridCol w:w="1417"/>
        <w:gridCol w:w="1134"/>
        <w:gridCol w:w="992"/>
        <w:gridCol w:w="992"/>
        <w:gridCol w:w="1418"/>
      </w:tblGrid>
      <w:tr w:rsidR="00DD6CBD" w:rsidRPr="00496424" w:rsidTr="0006703B">
        <w:tc>
          <w:tcPr>
            <w:tcW w:w="5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Номер</w:t>
            </w:r>
          </w:p>
        </w:tc>
        <w:tc>
          <w:tcPr>
            <w:tcW w:w="2976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Назва документа</w:t>
            </w:r>
          </w:p>
        </w:tc>
        <w:tc>
          <w:tcPr>
            <w:tcW w:w="1560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та дата створення</w:t>
            </w:r>
          </w:p>
        </w:tc>
        <w:tc>
          <w:tcPr>
            <w:tcW w:w="1417" w:type="dxa"/>
          </w:tcPr>
          <w:p w:rsidR="00475CAA" w:rsidRPr="00496424" w:rsidRDefault="00475CAA" w:rsidP="003175A2">
            <w:pPr>
              <w:ind w:right="175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Дата надходження до реєстру</w:t>
            </w:r>
          </w:p>
        </w:tc>
        <w:tc>
          <w:tcPr>
            <w:tcW w:w="1559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Джерело інформації</w:t>
            </w:r>
          </w:p>
        </w:tc>
        <w:tc>
          <w:tcPr>
            <w:tcW w:w="11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Галузь</w:t>
            </w:r>
          </w:p>
        </w:tc>
        <w:tc>
          <w:tcPr>
            <w:tcW w:w="993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Ключові слова</w:t>
            </w:r>
          </w:p>
        </w:tc>
        <w:tc>
          <w:tcPr>
            <w:tcW w:w="1417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Вид</w:t>
            </w:r>
          </w:p>
        </w:tc>
        <w:tc>
          <w:tcPr>
            <w:tcW w:w="11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Тип, носій</w:t>
            </w:r>
          </w:p>
        </w:tc>
        <w:tc>
          <w:tcPr>
            <w:tcW w:w="992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Форма зберігання документа</w:t>
            </w:r>
          </w:p>
        </w:tc>
        <w:tc>
          <w:tcPr>
            <w:tcW w:w="992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Місце зберігання</w:t>
            </w:r>
          </w:p>
        </w:tc>
        <w:tc>
          <w:tcPr>
            <w:tcW w:w="1418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Додаткова інформація</w:t>
            </w:r>
          </w:p>
        </w:tc>
      </w:tr>
      <w:tr w:rsidR="002A0566" w:rsidRPr="00496424" w:rsidTr="0006703B">
        <w:tc>
          <w:tcPr>
            <w:tcW w:w="5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976" w:type="dxa"/>
          </w:tcPr>
          <w:p w:rsidR="002A0566" w:rsidRPr="002A0566" w:rsidRDefault="002A0566" w:rsidP="002A0566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будинку, господарських будівель і споруд (присадибна ділянка) у м. Нікополі Дніпропетровської області</w:t>
            </w:r>
            <w:r>
              <w:rPr>
                <w:rFonts w:ascii="Times New Roman" w:hAnsi="Times New Roman"/>
                <w:sz w:val="18"/>
                <w:szCs w:val="18"/>
                <w:lang w:val="uk-UA"/>
              </w:rPr>
              <w:t>.</w:t>
            </w:r>
          </w:p>
        </w:tc>
        <w:tc>
          <w:tcPr>
            <w:tcW w:w="1560" w:type="dxa"/>
          </w:tcPr>
          <w:p w:rsidR="002A0566" w:rsidRPr="00496424" w:rsidRDefault="002A0566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A0566" w:rsidRPr="00496424" w:rsidRDefault="002A0566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A0566" w:rsidRPr="00496424" w:rsidRDefault="002A0566" w:rsidP="002A056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A0566" w:rsidRPr="00496424" w:rsidRDefault="002A0566" w:rsidP="00823BD3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A0566" w:rsidRPr="00496424" w:rsidTr="0006703B">
        <w:tc>
          <w:tcPr>
            <w:tcW w:w="5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976" w:type="dxa"/>
          </w:tcPr>
          <w:p w:rsidR="002A0566" w:rsidRPr="002A0566" w:rsidRDefault="002A0566" w:rsidP="002A0566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Про надання дозволу громадянці Волох Марії Василівні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вул. Л.Українки, буд. 57 у м. Нікополі Дніпропетровської області.</w:t>
            </w:r>
          </w:p>
        </w:tc>
        <w:tc>
          <w:tcPr>
            <w:tcW w:w="1560" w:type="dxa"/>
          </w:tcPr>
          <w:p w:rsidR="002A0566" w:rsidRPr="00496424" w:rsidRDefault="002A0566" w:rsidP="000C796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A0566" w:rsidRPr="00496424" w:rsidRDefault="002A0566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A0566" w:rsidRDefault="002A0566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A0566" w:rsidRPr="00496424" w:rsidTr="0006703B">
        <w:tc>
          <w:tcPr>
            <w:tcW w:w="5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976" w:type="dxa"/>
          </w:tcPr>
          <w:p w:rsidR="002A0566" w:rsidRPr="002A0566" w:rsidRDefault="002A0566" w:rsidP="002A0566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надання дозволу громадянці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Гіберт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Ніні Кузьмівні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вул.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Славгородській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, 13а у м. Нікополі Дніпропетровської області.</w:t>
            </w:r>
          </w:p>
        </w:tc>
        <w:tc>
          <w:tcPr>
            <w:tcW w:w="1560" w:type="dxa"/>
          </w:tcPr>
          <w:p w:rsidR="002A0566" w:rsidRPr="00496424" w:rsidRDefault="002A0566" w:rsidP="000C796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A0566" w:rsidRPr="00496424" w:rsidRDefault="002A0566" w:rsidP="00E809C3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A0566" w:rsidRDefault="002A0566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A0566" w:rsidRPr="00496424" w:rsidTr="0006703B">
        <w:tc>
          <w:tcPr>
            <w:tcW w:w="5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2976" w:type="dxa"/>
          </w:tcPr>
          <w:p w:rsidR="002A0566" w:rsidRPr="002A0566" w:rsidRDefault="002A0566" w:rsidP="002A0566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надання дозволу громадянину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Чопорову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Івану Володимировичу на розробку проекту землеустрою щодо відведення земельної ділянки у власність для будівництва і обслуговування житлового </w: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lastRenderedPageBreak/>
              <w:t>будинку господарських будівель і споруд (присадибна ділянка) на вул. Маяковського, 26 у м. Нікополі Дніпропетровської області.</w:t>
            </w:r>
          </w:p>
        </w:tc>
        <w:tc>
          <w:tcPr>
            <w:tcW w:w="1560" w:type="dxa"/>
          </w:tcPr>
          <w:p w:rsidR="002A0566" w:rsidRPr="00496424" w:rsidRDefault="002A0566" w:rsidP="000C796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A0566" w:rsidRPr="00496424" w:rsidRDefault="002A0566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A0566" w:rsidRDefault="002A0566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Постійна комісія міської ради з питань містобудування та </w:t>
            </w:r>
            <w:r>
              <w:rPr>
                <w:sz w:val="20"/>
                <w:szCs w:val="20"/>
                <w:lang w:val="uk-UA"/>
              </w:rPr>
              <w:lastRenderedPageBreak/>
              <w:t>землекористування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A0566" w:rsidRPr="00496424" w:rsidTr="0006703B">
        <w:tc>
          <w:tcPr>
            <w:tcW w:w="5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5</w:t>
            </w:r>
          </w:p>
        </w:tc>
        <w:tc>
          <w:tcPr>
            <w:tcW w:w="2976" w:type="dxa"/>
          </w:tcPr>
          <w:p w:rsidR="002A0566" w:rsidRPr="002A0566" w:rsidRDefault="002A0566" w:rsidP="002A0566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Про внесення змін до рішення Нікопольської міської ради від 25.03.2020 № 2-61/</w:t>
            </w:r>
            <w:r w:rsidRPr="002A0566">
              <w:rPr>
                <w:rFonts w:ascii="Times New Roman" w:hAnsi="Times New Roman"/>
                <w:sz w:val="18"/>
                <w:szCs w:val="18"/>
              </w:rPr>
              <w:t>V</w: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громадянці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Сколовєтровій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Надії Володимирівні на вул. Святительській, буд. 5 у м. Нікополі Дніпропетровської області.</w:t>
            </w:r>
          </w:p>
        </w:tc>
        <w:tc>
          <w:tcPr>
            <w:tcW w:w="1560" w:type="dxa"/>
          </w:tcPr>
          <w:p w:rsidR="002A0566" w:rsidRPr="00496424" w:rsidRDefault="002A0566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A0566" w:rsidRPr="00496424" w:rsidRDefault="002A0566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A0566" w:rsidRPr="00496424" w:rsidRDefault="002A0566" w:rsidP="002A056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A0566" w:rsidRPr="00496424" w:rsidRDefault="002A0566" w:rsidP="00207D59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A0566" w:rsidRPr="00E23D1B" w:rsidTr="0006703B">
        <w:tc>
          <w:tcPr>
            <w:tcW w:w="5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2976" w:type="dxa"/>
          </w:tcPr>
          <w:p w:rsidR="002A0566" w:rsidRPr="002A0566" w:rsidRDefault="002A0566" w:rsidP="002A0566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Про затвердження проекту землеустрою щодо відведення земельної ділянки та передачу у власність громадянину Дольнику Олександру Володимировичу земельної ділянки на вул. Новій, буд. 21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2A0566" w:rsidRPr="00496424" w:rsidRDefault="002A0566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A0566" w:rsidRPr="00496424" w:rsidRDefault="002A0566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A0566" w:rsidRDefault="002A0566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A0566" w:rsidRPr="00496424" w:rsidTr="0006703B">
        <w:tc>
          <w:tcPr>
            <w:tcW w:w="5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2976" w:type="dxa"/>
          </w:tcPr>
          <w:p w:rsidR="002A0566" w:rsidRPr="002A0566" w:rsidRDefault="002A0566" w:rsidP="002A0566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Головко Миколі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Стефановичу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(45/60 ч.), громадянину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Ронжину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Юрію Миколайовичу (15/60 ч.) земельної ділянки на вул.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Лапинській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, буд. 292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2A0566" w:rsidRPr="00496424" w:rsidRDefault="002A0566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A0566" w:rsidRPr="002A0566" w:rsidRDefault="002A0566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A0566" w:rsidRPr="002A0566" w:rsidRDefault="002A0566" w:rsidP="002A0566">
            <w:pPr>
              <w:jc w:val="center"/>
              <w:rPr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A0566" w:rsidRPr="00496424" w:rsidTr="0006703B">
        <w:tc>
          <w:tcPr>
            <w:tcW w:w="5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2976" w:type="dxa"/>
          </w:tcPr>
          <w:p w:rsidR="002A0566" w:rsidRPr="002A0566" w:rsidRDefault="002A0566" w:rsidP="002A0566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затвердження проекту </w: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lastRenderedPageBreak/>
              <w:t xml:space="preserve">землеустрою щодо відведення земельної ділянки та передачу у власність </w:t>
            </w:r>
            <w:bookmarkStart w:id="0" w:name="_Hlk42590417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громадянці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Сліжук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Ользі Степанівні</w:t>
            </w:r>
            <w:bookmarkStart w:id="1" w:name="_Hlk42259687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(1/6 частка)</w:t>
            </w:r>
            <w:bookmarkEnd w:id="1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та </w:t>
            </w:r>
            <w:bookmarkStart w:id="2" w:name="_Hlk42259715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громадянину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Фостяку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Сергію Степановичу (5/6 частка)</w:t>
            </w:r>
            <w:bookmarkEnd w:id="0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</w:t>
            </w:r>
            <w:bookmarkEnd w:id="2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земельної ділянки на вул. Баха, буд. 31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2A0566" w:rsidRPr="00496424" w:rsidRDefault="002A0566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A0566" w:rsidRPr="00496424" w:rsidRDefault="002A0566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A0566" w:rsidRDefault="002A0566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lastRenderedPageBreak/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Постійна </w:t>
            </w:r>
            <w:r>
              <w:rPr>
                <w:sz w:val="20"/>
                <w:szCs w:val="20"/>
                <w:lang w:val="uk-UA"/>
              </w:rPr>
              <w:lastRenderedPageBreak/>
              <w:t>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Рішення </w:t>
            </w:r>
            <w:r w:rsidRPr="00496424"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A0566" w:rsidRPr="00496424" w:rsidTr="0006703B">
        <w:tc>
          <w:tcPr>
            <w:tcW w:w="5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9</w:t>
            </w:r>
          </w:p>
        </w:tc>
        <w:tc>
          <w:tcPr>
            <w:tcW w:w="2976" w:type="dxa"/>
          </w:tcPr>
          <w:p w:rsidR="002A0566" w:rsidRPr="002A0566" w:rsidRDefault="002A0566" w:rsidP="002A0566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передачу у власність громадянці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Ронжиній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Лілії Миколаївні земельної ділянки на вул.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Лапинській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, буд. 292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2A0566" w:rsidRPr="00496424" w:rsidRDefault="002A0566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A0566" w:rsidRPr="00496424" w:rsidRDefault="002A0566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A0566" w:rsidRPr="00496424" w:rsidRDefault="002A0566" w:rsidP="002A056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A0566" w:rsidRPr="00496424" w:rsidRDefault="002A0566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A0566" w:rsidRPr="00243091" w:rsidTr="0006703B">
        <w:tc>
          <w:tcPr>
            <w:tcW w:w="5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2976" w:type="dxa"/>
          </w:tcPr>
          <w:p w:rsidR="002A0566" w:rsidRPr="002A0566" w:rsidRDefault="002A0566" w:rsidP="002A0566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Про передачу у власність громадянці Верзун Тетяні Миколаївні земельної ділянки на вул. Бєлгородській, буд. 10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2A0566" w:rsidRPr="00496424" w:rsidRDefault="002A0566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A0566" w:rsidRPr="00496424" w:rsidRDefault="002A0566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A0566" w:rsidRDefault="002A0566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A0566" w:rsidRPr="00496424" w:rsidRDefault="002A0566" w:rsidP="00AB43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A0566" w:rsidRPr="00496424" w:rsidRDefault="002A0566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A0566" w:rsidRPr="00243091" w:rsidTr="0006703B">
        <w:tc>
          <w:tcPr>
            <w:tcW w:w="5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2976" w:type="dxa"/>
          </w:tcPr>
          <w:p w:rsidR="002A0566" w:rsidRPr="002A0566" w:rsidRDefault="002A0566" w:rsidP="002A0566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Чумаку Сергію Івановичу земельної ділянки на вул. Бєлгородська, буд. 29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2A0566" w:rsidRPr="00496424" w:rsidRDefault="002A0566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1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A0566" w:rsidRPr="00496424" w:rsidRDefault="002A0566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A0566" w:rsidRDefault="002A0566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A0566" w:rsidRPr="00496424" w:rsidRDefault="002A0566" w:rsidP="00AB43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A0566" w:rsidRPr="00496424" w:rsidRDefault="002A0566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A0566" w:rsidRPr="00496424" w:rsidTr="0006703B">
        <w:tc>
          <w:tcPr>
            <w:tcW w:w="5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2976" w:type="dxa"/>
          </w:tcPr>
          <w:p w:rsidR="002A0566" w:rsidRPr="002A0566" w:rsidRDefault="002A0566" w:rsidP="002A0566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Щербаковій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Інзі Олександрівні земельної ділянки на вул. Козака Гонти, буд. 2-а у м. Нікополі Дніпропетровської області для </w: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lastRenderedPageBreak/>
              <w:t>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2A0566" w:rsidRPr="00496424" w:rsidRDefault="002A0566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№ 1</w:t>
            </w:r>
            <w:r>
              <w:rPr>
                <w:sz w:val="20"/>
                <w:szCs w:val="20"/>
                <w:lang w:val="uk-UA"/>
              </w:rPr>
              <w:t>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A0566" w:rsidRPr="00496424" w:rsidRDefault="002A0566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A0566" w:rsidRDefault="002A0566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A0566" w:rsidRDefault="002A0566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A0566" w:rsidRPr="00496424" w:rsidRDefault="002A0566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A0566" w:rsidRPr="00243091" w:rsidTr="0006703B">
        <w:tc>
          <w:tcPr>
            <w:tcW w:w="5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13</w:t>
            </w:r>
          </w:p>
        </w:tc>
        <w:tc>
          <w:tcPr>
            <w:tcW w:w="2976" w:type="dxa"/>
          </w:tcPr>
          <w:p w:rsidR="002A0566" w:rsidRPr="002A0566" w:rsidRDefault="007F695C" w:rsidP="002A0566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bookmarkStart w:id="3" w:name="_Hlk42245231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Моначиній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Наталі Миколаївні земельної ділянки на вул. Декабристів, буд. 21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  <w:bookmarkEnd w:id="3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.</w:t>
            </w:r>
          </w:p>
        </w:tc>
        <w:tc>
          <w:tcPr>
            <w:tcW w:w="1560" w:type="dxa"/>
          </w:tcPr>
          <w:p w:rsidR="002A0566" w:rsidRPr="00496424" w:rsidRDefault="002A0566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A0566" w:rsidRPr="00496424" w:rsidRDefault="002A0566" w:rsidP="00E809C3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A0566" w:rsidRPr="00496424" w:rsidRDefault="002A0566" w:rsidP="002A056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A0566" w:rsidRDefault="002A0566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A0566" w:rsidRPr="00496424" w:rsidRDefault="002A0566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A0566" w:rsidRPr="00243091" w:rsidTr="0006703B">
        <w:tc>
          <w:tcPr>
            <w:tcW w:w="5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2976" w:type="dxa"/>
          </w:tcPr>
          <w:p w:rsidR="002A0566" w:rsidRPr="002A0566" w:rsidRDefault="007F695C" w:rsidP="002A0566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Юрженко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Людмилі Леопольдівні земельної ділянки на вул. Гоголя, буд. 11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  <w:r w:rsidRPr="002A0566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.</w:t>
            </w:r>
          </w:p>
        </w:tc>
        <w:tc>
          <w:tcPr>
            <w:tcW w:w="1560" w:type="dxa"/>
          </w:tcPr>
          <w:p w:rsidR="002A0566" w:rsidRPr="00496424" w:rsidRDefault="002A0566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A0566" w:rsidRPr="00496424" w:rsidRDefault="002A0566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A0566" w:rsidRDefault="002A0566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A0566" w:rsidRDefault="002A0566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A0566" w:rsidRPr="00496424" w:rsidRDefault="002A0566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A0566" w:rsidRPr="00243091" w:rsidTr="0006703B">
        <w:tc>
          <w:tcPr>
            <w:tcW w:w="5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</w:p>
        </w:tc>
        <w:tc>
          <w:tcPr>
            <w:tcW w:w="2976" w:type="dxa"/>
          </w:tcPr>
          <w:p w:rsidR="002A0566" w:rsidRPr="002A0566" w:rsidRDefault="007F695C" w:rsidP="002A0566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</w:rPr>
              <w:t xml:space="preserve">Про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затвердження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проекту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землеустрою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щодо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відведення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земельної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ділянки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та передачу у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власність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громадянину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Ганоцькому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Сергію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Івановичу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земельної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ділянки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на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вул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Харківській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, буд. 60 у </w:t>
            </w:r>
            <w:proofErr w:type="gramStart"/>
            <w:r w:rsidRPr="002A0566">
              <w:rPr>
                <w:rFonts w:ascii="Times New Roman" w:hAnsi="Times New Roman"/>
                <w:sz w:val="18"/>
                <w:szCs w:val="18"/>
              </w:rPr>
              <w:t>м</w:t>
            </w:r>
            <w:proofErr w:type="gram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Нікополі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Дніпропетровської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області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для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будівництва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обслуговування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житлового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будинку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господарських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будівель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споруд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присадибна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ділянка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>).</w:t>
            </w:r>
          </w:p>
        </w:tc>
        <w:tc>
          <w:tcPr>
            <w:tcW w:w="1560" w:type="dxa"/>
          </w:tcPr>
          <w:p w:rsidR="002A0566" w:rsidRPr="00496424" w:rsidRDefault="002A0566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A0566" w:rsidRPr="00496424" w:rsidRDefault="002A0566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A0566" w:rsidRDefault="002A0566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A0566" w:rsidRDefault="002A0566" w:rsidP="00622CB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A0566" w:rsidRPr="00496424" w:rsidRDefault="002A0566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A0566" w:rsidRPr="00243091" w:rsidTr="0006703B">
        <w:tc>
          <w:tcPr>
            <w:tcW w:w="5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</w:t>
            </w:r>
          </w:p>
        </w:tc>
        <w:tc>
          <w:tcPr>
            <w:tcW w:w="2976" w:type="dxa"/>
          </w:tcPr>
          <w:p w:rsidR="002A0566" w:rsidRPr="002A0566" w:rsidRDefault="007F695C" w:rsidP="002A0566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left" w:pos="891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0566">
              <w:rPr>
                <w:rFonts w:ascii="Times New Roman" w:hAnsi="Times New Roman"/>
                <w:sz w:val="18"/>
                <w:szCs w:val="18"/>
              </w:rPr>
              <w:t xml:space="preserve">Про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затвердження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проекту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землеустрою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щодо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відведення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земельної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ділянки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та передачу у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власність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громадянину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Рижкіну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Сергію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Євгеновичу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земельної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ділянки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на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вул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. Перемоги, буд. 15 у </w:t>
            </w:r>
            <w:proofErr w:type="gramStart"/>
            <w:r w:rsidRPr="002A0566">
              <w:rPr>
                <w:rFonts w:ascii="Times New Roman" w:hAnsi="Times New Roman"/>
                <w:sz w:val="18"/>
                <w:szCs w:val="18"/>
              </w:rPr>
              <w:t>м</w:t>
            </w:r>
            <w:proofErr w:type="gram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Нікополі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Дніпропетровської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області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для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будівництва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обслуговування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житлового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будинку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господарських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будівель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споруд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присадибна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ділянка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>).</w:t>
            </w:r>
          </w:p>
        </w:tc>
        <w:tc>
          <w:tcPr>
            <w:tcW w:w="1560" w:type="dxa"/>
          </w:tcPr>
          <w:p w:rsidR="002A0566" w:rsidRPr="00496424" w:rsidRDefault="002A0566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A0566" w:rsidRPr="00496424" w:rsidRDefault="002A0566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A0566" w:rsidRDefault="002A0566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A0566" w:rsidRDefault="002A0566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A0566" w:rsidRPr="00496424" w:rsidRDefault="002A0566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A0566" w:rsidRPr="00243091" w:rsidTr="0006703B">
        <w:tc>
          <w:tcPr>
            <w:tcW w:w="5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17</w:t>
            </w:r>
          </w:p>
        </w:tc>
        <w:tc>
          <w:tcPr>
            <w:tcW w:w="2976" w:type="dxa"/>
          </w:tcPr>
          <w:p w:rsidR="002A0566" w:rsidRPr="007F695C" w:rsidRDefault="007F695C" w:rsidP="002A0566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left" w:pos="891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7F695C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затвердження технічної </w:t>
            </w:r>
            <w:r w:rsidRPr="007F695C">
              <w:rPr>
                <w:rFonts w:ascii="Times New Roman" w:hAnsi="Times New Roman"/>
                <w:sz w:val="18"/>
                <w:szCs w:val="18"/>
                <w:lang w:val="uk-UA"/>
              </w:rPr>
              <w:lastRenderedPageBreak/>
              <w:t>документації  із землеустрою щодо встановлення (відновлення) меж земельної ділянки в натурі (на місцевості) та передачу у власність громадянину Шматкову Сергію Івановичу земельної ділянки на вул. Чалого, буд. 37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2A0566" w:rsidRPr="00496424" w:rsidRDefault="002A0566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№ 1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A0566" w:rsidRPr="00496424" w:rsidRDefault="002A0566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A0566" w:rsidRPr="00496424" w:rsidRDefault="002A0566" w:rsidP="002A056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A0566" w:rsidRDefault="002A0566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Постійна </w:t>
            </w:r>
            <w:r>
              <w:rPr>
                <w:sz w:val="20"/>
                <w:szCs w:val="20"/>
                <w:lang w:val="uk-UA"/>
              </w:rPr>
              <w:lastRenderedPageBreak/>
              <w:t>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A0566" w:rsidRPr="00496424" w:rsidRDefault="002A0566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Рішення </w:t>
            </w:r>
            <w:r w:rsidRPr="00496424"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1134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A0566" w:rsidRPr="00496424" w:rsidRDefault="002A056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243091" w:rsidTr="0006703B">
        <w:tc>
          <w:tcPr>
            <w:tcW w:w="5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18</w:t>
            </w:r>
          </w:p>
        </w:tc>
        <w:tc>
          <w:tcPr>
            <w:tcW w:w="2976" w:type="dxa"/>
          </w:tcPr>
          <w:p w:rsidR="007F695C" w:rsidRPr="007F695C" w:rsidRDefault="007F695C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left" w:pos="891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7F695C">
              <w:rPr>
                <w:rFonts w:ascii="Times New Roman" w:hAnsi="Times New Roman"/>
                <w:sz w:val="18"/>
                <w:szCs w:val="18"/>
                <w:lang w:val="uk-UA"/>
              </w:rPr>
              <w:t>Про затвердження технічної документації  із землеустрою щодо встановлення (відновлення) меж земельної ділянки в натурі (на місцевості) та передачу у власність громадянці Чайковській Тетяні Федорівні земельної ділянки на вул. Гайдамацькій, буд. 25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Pr="00496424" w:rsidRDefault="007F695C" w:rsidP="002A056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7F695C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243091" w:rsidTr="0006703B">
        <w:tc>
          <w:tcPr>
            <w:tcW w:w="5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</w:t>
            </w:r>
          </w:p>
        </w:tc>
        <w:tc>
          <w:tcPr>
            <w:tcW w:w="2976" w:type="dxa"/>
          </w:tcPr>
          <w:p w:rsidR="007F695C" w:rsidRPr="007F695C" w:rsidRDefault="007F695C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left" w:pos="891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7F695C">
              <w:rPr>
                <w:rFonts w:ascii="Times New Roman" w:hAnsi="Times New Roman"/>
                <w:sz w:val="18"/>
                <w:szCs w:val="18"/>
                <w:lang w:val="uk-UA"/>
              </w:rPr>
              <w:t>Про затвердження технічної документації  із землеустрою щодо встановлення (відновлення) меж земельної ділянки в натурі (на місцевості) та передачу у власність громадянці Кріпак Валентині Степанівні земельної ділянки на вул. Чалого, буд. 94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Default="007F695C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7F695C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243091" w:rsidTr="0006703B">
        <w:tc>
          <w:tcPr>
            <w:tcW w:w="534" w:type="dxa"/>
          </w:tcPr>
          <w:p w:rsidR="007F695C" w:rsidRPr="00496424" w:rsidRDefault="007F695C" w:rsidP="00BE291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2976" w:type="dxa"/>
          </w:tcPr>
          <w:p w:rsidR="007F695C" w:rsidRPr="007F695C" w:rsidRDefault="007F695C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left" w:pos="891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7F695C">
              <w:rPr>
                <w:rFonts w:ascii="Times New Roman" w:hAnsi="Times New Roman"/>
                <w:sz w:val="18"/>
                <w:szCs w:val="18"/>
                <w:lang w:val="uk-UA"/>
              </w:rPr>
              <w:t>Про затвердження технічної документації  із землеустрою щодо встановлення (відновлення) меж земельної ділянки в натурі (на місцевості) та передачу у власність громадянину Живиці Олександру Петровичу земельної ділянки на вул. Магнітогорській, буд. 111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Default="007F695C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7F695C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243091" w:rsidTr="0006703B">
        <w:tc>
          <w:tcPr>
            <w:tcW w:w="534" w:type="dxa"/>
          </w:tcPr>
          <w:p w:rsidR="007F695C" w:rsidRPr="00496424" w:rsidRDefault="007F695C" w:rsidP="00BE291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21</w:t>
            </w:r>
          </w:p>
        </w:tc>
        <w:tc>
          <w:tcPr>
            <w:tcW w:w="2976" w:type="dxa"/>
          </w:tcPr>
          <w:p w:rsidR="007F695C" w:rsidRPr="002A0566" w:rsidRDefault="007F695C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left" w:pos="891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695C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затвердження технічної документації  із землеустрою щодо встановлення (відновлення) меж земельної ділянки в натурі (на місцевості) та передачу у власність громадянці Ізотовій Олександрі Володимирівні земельної ділянки на пров. </w:t>
            </w:r>
            <w:r w:rsidRPr="002A0566">
              <w:rPr>
                <w:rFonts w:ascii="Times New Roman" w:hAnsi="Times New Roman"/>
                <w:sz w:val="18"/>
                <w:szCs w:val="18"/>
              </w:rPr>
              <w:t xml:space="preserve">Ударному, буд. 39-а у </w:t>
            </w:r>
            <w:proofErr w:type="gramStart"/>
            <w:r w:rsidRPr="002A0566">
              <w:rPr>
                <w:rFonts w:ascii="Times New Roman" w:hAnsi="Times New Roman"/>
                <w:sz w:val="18"/>
                <w:szCs w:val="18"/>
              </w:rPr>
              <w:t>м</w:t>
            </w:r>
            <w:proofErr w:type="gram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Нікополі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Дніпропетровської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області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для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будівництва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обслуговування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житлового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будинку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господарських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будівель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споруд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присадибна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ділянка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>).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</w:t>
            </w:r>
            <w:r w:rsidRPr="00496424">
              <w:rPr>
                <w:sz w:val="20"/>
                <w:szCs w:val="20"/>
                <w:lang w:val="uk-UA"/>
              </w:rPr>
              <w:t>1-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Default="007F695C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7F695C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243091" w:rsidTr="0006703B">
        <w:tc>
          <w:tcPr>
            <w:tcW w:w="534" w:type="dxa"/>
          </w:tcPr>
          <w:p w:rsidR="007F695C" w:rsidRPr="00496424" w:rsidRDefault="007F695C" w:rsidP="00BE291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2976" w:type="dxa"/>
          </w:tcPr>
          <w:p w:rsidR="007F695C" w:rsidRPr="007F695C" w:rsidRDefault="007F695C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left" w:pos="8910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7F695C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7F695C">
              <w:rPr>
                <w:rFonts w:ascii="Times New Roman" w:hAnsi="Times New Roman"/>
                <w:sz w:val="18"/>
                <w:szCs w:val="18"/>
                <w:lang w:val="uk-UA"/>
              </w:rPr>
              <w:t>Чеканову</w:t>
            </w:r>
            <w:proofErr w:type="spellEnd"/>
            <w:r w:rsidRPr="007F695C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Олександру Сергійовичу (4/7 ч.), громадянці </w:t>
            </w:r>
            <w:proofErr w:type="spellStart"/>
            <w:r w:rsidRPr="007F695C">
              <w:rPr>
                <w:rFonts w:ascii="Times New Roman" w:hAnsi="Times New Roman"/>
                <w:sz w:val="18"/>
                <w:szCs w:val="18"/>
                <w:lang w:val="uk-UA"/>
              </w:rPr>
              <w:t>Маслєй</w:t>
            </w:r>
            <w:proofErr w:type="spellEnd"/>
            <w:r w:rsidRPr="007F695C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Надії Сергіївні (3/7 ч.) земельної ділянки на пров. Млиновому, буд. 31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  <w:r w:rsidRPr="007F695C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Pr="00496424" w:rsidRDefault="007F695C" w:rsidP="002A056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7F695C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243091" w:rsidTr="0006703B">
        <w:tc>
          <w:tcPr>
            <w:tcW w:w="534" w:type="dxa"/>
          </w:tcPr>
          <w:p w:rsidR="007F695C" w:rsidRPr="00496424" w:rsidRDefault="007F695C" w:rsidP="00BE291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</w:t>
            </w:r>
          </w:p>
        </w:tc>
        <w:tc>
          <w:tcPr>
            <w:tcW w:w="2976" w:type="dxa"/>
          </w:tcPr>
          <w:p w:rsidR="007F695C" w:rsidRPr="002A0566" w:rsidRDefault="007F695C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left" w:pos="891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0566">
              <w:rPr>
                <w:rFonts w:ascii="Times New Roman" w:hAnsi="Times New Roman"/>
                <w:sz w:val="18"/>
                <w:szCs w:val="18"/>
              </w:rPr>
              <w:t xml:space="preserve">Про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затвердження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проекту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землеустрою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щодо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відведення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земельної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ділянки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та передачу у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власність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громадянину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Орловському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A0566">
              <w:rPr>
                <w:rFonts w:ascii="Times New Roman" w:hAnsi="Times New Roman"/>
                <w:sz w:val="18"/>
                <w:szCs w:val="18"/>
              </w:rPr>
              <w:t>Анатолію</w:t>
            </w:r>
            <w:proofErr w:type="spellEnd"/>
            <w:proofErr w:type="gram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Васильовичу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земельної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ділянки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на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пров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. Крутому, буд. 42 у </w:t>
            </w:r>
            <w:proofErr w:type="gramStart"/>
            <w:r w:rsidRPr="002A0566">
              <w:rPr>
                <w:rFonts w:ascii="Times New Roman" w:hAnsi="Times New Roman"/>
                <w:sz w:val="18"/>
                <w:szCs w:val="18"/>
              </w:rPr>
              <w:t>м</w:t>
            </w:r>
            <w:proofErr w:type="gram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Нікополі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Дніпропетровської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області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для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будівництва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обслуговування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житлового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будинку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господарських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будівель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споруд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присадибна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ділянка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>).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Default="007F695C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7F695C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243091" w:rsidTr="0006703B">
        <w:tc>
          <w:tcPr>
            <w:tcW w:w="534" w:type="dxa"/>
          </w:tcPr>
          <w:p w:rsidR="007F695C" w:rsidRPr="00496424" w:rsidRDefault="007F695C" w:rsidP="00BE291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</w:t>
            </w:r>
          </w:p>
        </w:tc>
        <w:tc>
          <w:tcPr>
            <w:tcW w:w="2976" w:type="dxa"/>
          </w:tcPr>
          <w:p w:rsidR="007F695C" w:rsidRPr="007F695C" w:rsidRDefault="007F695C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left" w:pos="891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7F695C">
              <w:rPr>
                <w:rFonts w:ascii="Times New Roman" w:hAnsi="Times New Roman"/>
                <w:sz w:val="18"/>
                <w:szCs w:val="18"/>
                <w:lang w:val="uk-UA"/>
              </w:rPr>
              <w:t>Про затвердження проекту землеустрою щодо відведення земельної ділянки та передачу у власність громадянці Сєровій Людмилі Михайлівні земельної ділянки на вул. Курській, буд. 71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Default="007F695C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7F695C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243091" w:rsidTr="0006703B">
        <w:tc>
          <w:tcPr>
            <w:tcW w:w="534" w:type="dxa"/>
          </w:tcPr>
          <w:p w:rsidR="007F695C" w:rsidRPr="00496424" w:rsidRDefault="007F695C" w:rsidP="00BE291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25</w:t>
            </w:r>
          </w:p>
        </w:tc>
        <w:tc>
          <w:tcPr>
            <w:tcW w:w="2976" w:type="dxa"/>
          </w:tcPr>
          <w:p w:rsidR="007F695C" w:rsidRPr="007F695C" w:rsidRDefault="007F695C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left" w:pos="891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7F695C">
              <w:rPr>
                <w:rFonts w:ascii="Times New Roman" w:hAnsi="Times New Roman"/>
                <w:sz w:val="18"/>
                <w:szCs w:val="18"/>
                <w:lang w:val="uk-UA"/>
              </w:rPr>
              <w:t>Про затвердження технічної документації  із землеустрою щодо встановлення (відновлення) меж земельної ділянки в натурі (на місцевості) та передачу у власність громадянці Волковій Тетяні Олександрівні земельної ділянки на вул. Маяковського, буд. 44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Default="007F695C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7F695C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243091" w:rsidTr="0006703B">
        <w:tc>
          <w:tcPr>
            <w:tcW w:w="534" w:type="dxa"/>
          </w:tcPr>
          <w:p w:rsidR="007F695C" w:rsidRPr="00496424" w:rsidRDefault="007F695C" w:rsidP="00BE291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</w:t>
            </w:r>
          </w:p>
        </w:tc>
        <w:tc>
          <w:tcPr>
            <w:tcW w:w="2976" w:type="dxa"/>
          </w:tcPr>
          <w:p w:rsidR="007F695C" w:rsidRPr="007F695C" w:rsidRDefault="007F695C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left" w:pos="891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7F695C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Вакуленко Яні Василівні (22/72 ч.) та громадянину </w:t>
            </w:r>
            <w:proofErr w:type="spellStart"/>
            <w:r w:rsidRPr="007F695C">
              <w:rPr>
                <w:rFonts w:ascii="Times New Roman" w:hAnsi="Times New Roman"/>
                <w:sz w:val="18"/>
                <w:szCs w:val="18"/>
                <w:lang w:val="uk-UA"/>
              </w:rPr>
              <w:t>Рибаченку</w:t>
            </w:r>
            <w:proofErr w:type="spellEnd"/>
            <w:r w:rsidRPr="007F695C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Андрію Івановичу (22/72 ч.) земельної ділянки на вул. Багратіона, буд. 7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Pr="00496424" w:rsidRDefault="007F695C" w:rsidP="002A056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7F695C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243091" w:rsidTr="0006703B">
        <w:tc>
          <w:tcPr>
            <w:tcW w:w="534" w:type="dxa"/>
          </w:tcPr>
          <w:p w:rsidR="007F695C" w:rsidRPr="00496424" w:rsidRDefault="007F695C" w:rsidP="00BE291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</w:t>
            </w:r>
          </w:p>
        </w:tc>
        <w:tc>
          <w:tcPr>
            <w:tcW w:w="2976" w:type="dxa"/>
          </w:tcPr>
          <w:p w:rsidR="007F695C" w:rsidRPr="002A0566" w:rsidRDefault="007F695C" w:rsidP="00563244">
            <w:pPr>
              <w:pStyle w:val="a3"/>
              <w:widowControl/>
              <w:numPr>
                <w:ilvl w:val="0"/>
                <w:numId w:val="1"/>
              </w:numPr>
              <w:tabs>
                <w:tab w:val="clear" w:pos="432"/>
                <w:tab w:val="num" w:pos="142"/>
              </w:tabs>
              <w:suppressAutoHyphens w:val="0"/>
              <w:spacing w:after="0"/>
              <w:ind w:left="0" w:firstLine="0"/>
              <w:jc w:val="both"/>
              <w:rPr>
                <w:sz w:val="18"/>
                <w:szCs w:val="18"/>
                <w:lang w:val="uk-UA"/>
              </w:rPr>
            </w:pPr>
            <w:r w:rsidRPr="002A0566">
              <w:rPr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2A0566">
              <w:rPr>
                <w:sz w:val="18"/>
                <w:szCs w:val="18"/>
                <w:lang w:val="uk-UA"/>
              </w:rPr>
              <w:t>Сідільову</w:t>
            </w:r>
            <w:proofErr w:type="spellEnd"/>
            <w:r w:rsidRPr="002A0566">
              <w:rPr>
                <w:sz w:val="18"/>
                <w:szCs w:val="18"/>
                <w:lang w:val="uk-UA"/>
              </w:rPr>
              <w:t xml:space="preserve"> Олександру Володимировичу (3/4 ч.), громадянці </w:t>
            </w:r>
            <w:proofErr w:type="spellStart"/>
            <w:r w:rsidRPr="002A0566">
              <w:rPr>
                <w:sz w:val="18"/>
                <w:szCs w:val="18"/>
                <w:lang w:val="uk-UA"/>
              </w:rPr>
              <w:t>Сідільовій</w:t>
            </w:r>
            <w:proofErr w:type="spellEnd"/>
            <w:r w:rsidRPr="002A0566">
              <w:rPr>
                <w:sz w:val="18"/>
                <w:szCs w:val="18"/>
                <w:lang w:val="uk-UA"/>
              </w:rPr>
              <w:t xml:space="preserve"> Ганні Миколаївні (1/4 ч.) земельної ділянки на вул. Гагаріна, буд. 109-а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Pr="000B7B4D" w:rsidRDefault="007F695C" w:rsidP="002A0566">
            <w:pPr>
              <w:jc w:val="center"/>
              <w:rPr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7F695C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243091" w:rsidTr="0006703B">
        <w:tc>
          <w:tcPr>
            <w:tcW w:w="534" w:type="dxa"/>
          </w:tcPr>
          <w:p w:rsidR="007F695C" w:rsidRPr="00496424" w:rsidRDefault="007F695C" w:rsidP="00BE291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</w:t>
            </w:r>
          </w:p>
        </w:tc>
        <w:tc>
          <w:tcPr>
            <w:tcW w:w="2976" w:type="dxa"/>
          </w:tcPr>
          <w:p w:rsidR="007F695C" w:rsidRPr="002A0566" w:rsidRDefault="007F695C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Холодній Любові Василівні земельної ділянки на пров. Вільному, буд. 1 у м. Нікополі Дніпропетровської області для будівництва і </w: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lastRenderedPageBreak/>
              <w:t>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28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Default="007F695C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7F695C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243091" w:rsidTr="0006703B">
        <w:tc>
          <w:tcPr>
            <w:tcW w:w="5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29</w:t>
            </w:r>
          </w:p>
        </w:tc>
        <w:tc>
          <w:tcPr>
            <w:tcW w:w="2976" w:type="dxa"/>
          </w:tcPr>
          <w:p w:rsidR="007F695C" w:rsidRPr="002A0566" w:rsidRDefault="007F695C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left" w:pos="891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0566">
              <w:rPr>
                <w:rFonts w:ascii="Times New Roman" w:hAnsi="Times New Roman"/>
                <w:sz w:val="18"/>
                <w:szCs w:val="18"/>
              </w:rPr>
              <w:t xml:space="preserve">Про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затвердження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проекту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землеустрою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щодо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відведення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земельної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ділянки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та передачу у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власність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громадянину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Козій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Володимиру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Андрійовичу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земельної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ділянки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на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вул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proofErr w:type="gramStart"/>
            <w:r w:rsidRPr="002A0566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gramEnd"/>
            <w:r w:rsidRPr="002A0566">
              <w:rPr>
                <w:rFonts w:ascii="Times New Roman" w:hAnsi="Times New Roman"/>
                <w:sz w:val="18"/>
                <w:szCs w:val="18"/>
              </w:rPr>
              <w:t>ітлій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, буд. 2 у м.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Нікополі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Дніпропетровської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області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для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будівництва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обслуговування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житлового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будинку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господарських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будівель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споруд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присадибна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ділянка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>).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Default="007F695C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7F695C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243091" w:rsidTr="0006703B">
        <w:tc>
          <w:tcPr>
            <w:tcW w:w="534" w:type="dxa"/>
          </w:tcPr>
          <w:p w:rsidR="007F695C" w:rsidRPr="00496424" w:rsidRDefault="007F695C" w:rsidP="00BE291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</w:p>
        </w:tc>
        <w:tc>
          <w:tcPr>
            <w:tcW w:w="2976" w:type="dxa"/>
          </w:tcPr>
          <w:p w:rsidR="007F695C" w:rsidRPr="002A0566" w:rsidRDefault="007F695C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0566">
              <w:rPr>
                <w:rFonts w:ascii="Times New Roman" w:hAnsi="Times New Roman"/>
                <w:sz w:val="18"/>
                <w:szCs w:val="18"/>
              </w:rPr>
              <w:t xml:space="preserve">Про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надання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дозволу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АКЦІОНЕРНОМУ ТОВАРИСТВУ «ДТЕК ДНІПРОВСЬКІ ЕЛЕКТРОМЕРЕЖІ» на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розробку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проектів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землеустрою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щодо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відведення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земельних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ділянок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в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оренду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2A0566">
              <w:rPr>
                <w:rFonts w:ascii="Times New Roman" w:hAnsi="Times New Roman"/>
                <w:sz w:val="18"/>
                <w:szCs w:val="18"/>
              </w:rPr>
              <w:t>на</w:t>
            </w:r>
            <w:proofErr w:type="gram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вул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Хлястикова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, 67/1 у </w:t>
            </w:r>
            <w:proofErr w:type="gramStart"/>
            <w:r w:rsidRPr="002A0566">
              <w:rPr>
                <w:rFonts w:ascii="Times New Roman" w:hAnsi="Times New Roman"/>
                <w:sz w:val="18"/>
                <w:szCs w:val="18"/>
              </w:rPr>
              <w:t>м</w:t>
            </w:r>
            <w:proofErr w:type="gram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Нікополі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Дніпропетровської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області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Pr="00496424" w:rsidRDefault="007F695C" w:rsidP="002A056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7F695C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243091" w:rsidTr="0006703B">
        <w:tc>
          <w:tcPr>
            <w:tcW w:w="534" w:type="dxa"/>
          </w:tcPr>
          <w:p w:rsidR="007F695C" w:rsidRPr="00496424" w:rsidRDefault="007F695C" w:rsidP="00BE291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31</w:t>
            </w:r>
          </w:p>
        </w:tc>
        <w:tc>
          <w:tcPr>
            <w:tcW w:w="2976" w:type="dxa"/>
          </w:tcPr>
          <w:p w:rsidR="007F695C" w:rsidRPr="002A0566" w:rsidRDefault="007F695C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left" w:pos="891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0566">
              <w:rPr>
                <w:rFonts w:ascii="Times New Roman" w:hAnsi="Times New Roman"/>
                <w:sz w:val="18"/>
                <w:szCs w:val="18"/>
              </w:rPr>
              <w:t xml:space="preserve">Про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надання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дозволу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АКЦІОНЕРНОМУ ТОВАРИСТВУ «ДТЕК ДНІПРОВСЬКІ ЕЛЕКТРОМЕРЕЖІ» на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розробку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проекту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землеустрою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щодо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відведення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земельної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ділянки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в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оренду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на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пров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Горобиновому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у </w:t>
            </w:r>
            <w:proofErr w:type="gramStart"/>
            <w:r w:rsidRPr="002A0566">
              <w:rPr>
                <w:rFonts w:ascii="Times New Roman" w:hAnsi="Times New Roman"/>
                <w:sz w:val="18"/>
                <w:szCs w:val="18"/>
              </w:rPr>
              <w:t>м</w:t>
            </w:r>
            <w:proofErr w:type="gram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Нікополі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Дніпропетровської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області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</w:t>
            </w:r>
            <w:r w:rsidRPr="00496424">
              <w:rPr>
                <w:sz w:val="20"/>
                <w:szCs w:val="20"/>
                <w:lang w:val="uk-UA"/>
              </w:rPr>
              <w:t>1-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Default="007F695C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7F695C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243091" w:rsidTr="0006703B">
        <w:tc>
          <w:tcPr>
            <w:tcW w:w="534" w:type="dxa"/>
          </w:tcPr>
          <w:p w:rsidR="007F695C" w:rsidRPr="00496424" w:rsidRDefault="007F695C" w:rsidP="00BE291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</w:t>
            </w:r>
          </w:p>
        </w:tc>
        <w:tc>
          <w:tcPr>
            <w:tcW w:w="2976" w:type="dxa"/>
          </w:tcPr>
          <w:p w:rsidR="007F695C" w:rsidRPr="002A0566" w:rsidRDefault="007F695C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надання дозволу ДНІПРОПЕТРОВСЬКІЙ ОБЛАСНІЙ ОРГАНІЗАЦІЇ ПРОФСПІЛКИ ПРАЦІВНИКІВ ЖИТЛОВО-КОМУНАЛЬНОГО ГОСПОДАРСТВА, МІСЦЕВОЇ ПРОМИСЛОВОСТІ, ПОБУТОВОГО ОБСЛУГОВУВАННЯ НАСЕЛЕННЯ на розробку проекту землеустрою щодо відведення земельної ділянки в постійне користування за фактичним розміщенням будівлі дитячого закладу оздоровлення та відпочинку «Великий Луг» на вул.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Залиманній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, 23 у м. Нікополі Дніпропетровської області.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Default="007F695C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0B7B4D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243091" w:rsidTr="0006703B">
        <w:tc>
          <w:tcPr>
            <w:tcW w:w="534" w:type="dxa"/>
          </w:tcPr>
          <w:p w:rsidR="007F695C" w:rsidRPr="00496424" w:rsidRDefault="007F695C" w:rsidP="00C64A1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33</w:t>
            </w:r>
          </w:p>
        </w:tc>
        <w:tc>
          <w:tcPr>
            <w:tcW w:w="2976" w:type="dxa"/>
          </w:tcPr>
          <w:p w:rsidR="007F695C" w:rsidRPr="002A0566" w:rsidRDefault="007F695C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2A0566">
              <w:rPr>
                <w:rFonts w:ascii="Times New Roman" w:eastAsia="Lucida Sans Unicode" w:hAnsi="Times New Roman"/>
                <w:sz w:val="18"/>
                <w:szCs w:val="18"/>
                <w:lang w:val="uk-UA"/>
              </w:rPr>
              <w:t xml:space="preserve">Про </w: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затвердження технічної документації із землеустрою щодо поділу та об’єднання земельних ділянок</w:t>
            </w:r>
            <w:r w:rsidRPr="002A0566">
              <w:rPr>
                <w:rFonts w:ascii="Times New Roman" w:eastAsia="Lucida Sans Unicode" w:hAnsi="Times New Roman"/>
                <w:sz w:val="18"/>
                <w:szCs w:val="18"/>
                <w:lang w:val="uk-UA"/>
              </w:rPr>
              <w:t xml:space="preserve"> та надання </w: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Комунальному закладу «Нікопольська спеціалізована природничо-математична школа І-ІІІ ступенів № 26» в постійне користування земельної ділянки </w:t>
            </w:r>
            <w:r w:rsidRPr="002A0566">
              <w:rPr>
                <w:rFonts w:ascii="Times New Roman" w:eastAsia="Lucida Sans Unicode" w:hAnsi="Times New Roman"/>
                <w:sz w:val="18"/>
                <w:szCs w:val="18"/>
                <w:lang w:val="uk-UA"/>
              </w:rPr>
              <w:t>на вул. Каштановій, 62 у м. Нікополі Дніпропетровської області.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Default="007F695C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0B7B4D" w:rsidP="002A056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243091" w:rsidTr="0006703B">
        <w:tc>
          <w:tcPr>
            <w:tcW w:w="534" w:type="dxa"/>
          </w:tcPr>
          <w:p w:rsidR="007F695C" w:rsidRPr="00496424" w:rsidRDefault="007F695C" w:rsidP="00C64A1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</w:t>
            </w:r>
          </w:p>
        </w:tc>
        <w:tc>
          <w:tcPr>
            <w:tcW w:w="2976" w:type="dxa"/>
          </w:tcPr>
          <w:p w:rsidR="007F695C" w:rsidRPr="002A0566" w:rsidRDefault="007F695C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</w:rPr>
              <w:pict>
                <v:line id="_x0000_s10754" style="position:absolute;left:0;text-align:left;z-index:25166028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2A0566">
              <w:rPr>
                <w:rFonts w:ascii="Times New Roman" w:hAnsi="Times New Roman"/>
                <w:sz w:val="18"/>
                <w:szCs w:val="18"/>
              </w:rPr>
              <w:pict>
                <v:line id="_x0000_s10755" style="position:absolute;left:0;text-align:left;z-index:25166131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2A0566">
              <w:rPr>
                <w:rFonts w:ascii="Times New Roman" w:hAnsi="Times New Roman"/>
                <w:sz w:val="18"/>
                <w:szCs w:val="18"/>
              </w:rPr>
              <w:pict>
                <v:line id="_x0000_s10756" style="position:absolute;left:0;text-align:left;z-index:25166233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2A0566">
              <w:rPr>
                <w:rFonts w:ascii="Times New Roman" w:hAnsi="Times New Roman"/>
                <w:sz w:val="18"/>
                <w:szCs w:val="18"/>
              </w:rPr>
              <w:pict>
                <v:line id="_x0000_s10757" style="position:absolute;left:0;text-align:left;z-index:25166336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Про затвердження проекту землеустрою щодо відведення земельної ділянки в постійне користування Управлінню гуманітарної політики Нікопольської міської ради за фактичним розміщенням нежитлових будівель на просп. Трубників, 48 Б у м. Нікополі Дніпропетровської області.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Pr="00496424" w:rsidRDefault="007F695C" w:rsidP="002A056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0B7B4D" w:rsidP="002A056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496424" w:rsidTr="0006703B">
        <w:tc>
          <w:tcPr>
            <w:tcW w:w="534" w:type="dxa"/>
          </w:tcPr>
          <w:p w:rsidR="007F695C" w:rsidRPr="00496424" w:rsidRDefault="007F695C" w:rsidP="006C4EDB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35</w:t>
            </w:r>
          </w:p>
        </w:tc>
        <w:tc>
          <w:tcPr>
            <w:tcW w:w="2976" w:type="dxa"/>
          </w:tcPr>
          <w:p w:rsidR="007F695C" w:rsidRPr="002A0566" w:rsidRDefault="007F695C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left" w:pos="891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затвердження проекту землеустрою щодо відведення земельної ділянки зі зміною цільового призначення земельної ділянки, яка знаходиться у власності громадянки Грицик Тетяни Олександрівни на вул.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Довгалівській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, буд. 159 у м. Нікополі Дніпропетровської області.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Default="007F695C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0B7B4D" w:rsidP="002A056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7F695C" w:rsidRPr="00496424" w:rsidTr="0006703B">
        <w:tc>
          <w:tcPr>
            <w:tcW w:w="534" w:type="dxa"/>
          </w:tcPr>
          <w:p w:rsidR="007F695C" w:rsidRPr="00496424" w:rsidRDefault="007F695C" w:rsidP="006C4EDB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36</w:t>
            </w:r>
          </w:p>
        </w:tc>
        <w:tc>
          <w:tcPr>
            <w:tcW w:w="2976" w:type="dxa"/>
          </w:tcPr>
          <w:p w:rsidR="007F695C" w:rsidRPr="002A0566" w:rsidRDefault="007F695C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</w:tabs>
              <w:ind w:left="0" w:firstLine="0"/>
              <w:jc w:val="both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затвердження проекту землеустрою щодо відведення земельної ділянки зі зміною цільового призначення земельної ділянки та </w: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pict>
                <v:line id="_x0000_s10758" style="position:absolute;left:0;text-align:left;z-index:25166438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pict>
                <v:line id="_x0000_s10759" style="position:absolute;left:0;text-align:left;z-index:25166540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надання Товариству з обмеженою відповідальністю «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Востокгаз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» в оренду земельної ділянки на вул. Героїв Чорнобиля, 2-г у м. Нікополі Дніпропетровської області.</w:t>
            </w:r>
          </w:p>
        </w:tc>
        <w:tc>
          <w:tcPr>
            <w:tcW w:w="1560" w:type="dxa"/>
          </w:tcPr>
          <w:p w:rsidR="007F695C" w:rsidRPr="00496424" w:rsidRDefault="007F695C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7F695C" w:rsidRPr="00496424" w:rsidRDefault="007F695C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7F695C" w:rsidRDefault="007F695C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7F695C" w:rsidRDefault="000B7B4D" w:rsidP="002A056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7F695C" w:rsidRPr="00496424" w:rsidRDefault="007F695C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7F695C" w:rsidRPr="00496424" w:rsidRDefault="007F695C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0B7B4D" w:rsidRPr="00496424" w:rsidTr="0006703B">
        <w:tc>
          <w:tcPr>
            <w:tcW w:w="534" w:type="dxa"/>
          </w:tcPr>
          <w:p w:rsidR="000B7B4D" w:rsidRPr="00496424" w:rsidRDefault="000B7B4D" w:rsidP="006C4EDB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37</w:t>
            </w:r>
          </w:p>
        </w:tc>
        <w:tc>
          <w:tcPr>
            <w:tcW w:w="2976" w:type="dxa"/>
          </w:tcPr>
          <w:p w:rsidR="000B7B4D" w:rsidRPr="002A0566" w:rsidRDefault="000B7B4D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left" w:pos="8910"/>
              </w:tabs>
              <w:ind w:left="0" w:firstLine="0"/>
              <w:jc w:val="both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поновлення фізичній особі-підприємцю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Січкаренко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Вікторії Борисівні договору оренди землі за фактичним розміщенням павільйону торгівлі на новий строк на вул. Херсонській, 242 у м. Нікополі Дніпропетровської області.</w:t>
            </w:r>
          </w:p>
        </w:tc>
        <w:tc>
          <w:tcPr>
            <w:tcW w:w="1560" w:type="dxa"/>
          </w:tcPr>
          <w:p w:rsidR="000B7B4D" w:rsidRPr="00496424" w:rsidRDefault="000B7B4D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0B7B4D" w:rsidRPr="00496424" w:rsidRDefault="000B7B4D" w:rsidP="00E809C3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0B7B4D" w:rsidRDefault="000B7B4D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0B7B4D" w:rsidRDefault="000B7B4D" w:rsidP="00563244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0B7B4D" w:rsidRPr="00496424" w:rsidRDefault="000B7B4D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0B7B4D" w:rsidRPr="00496424" w:rsidTr="0006703B">
        <w:tc>
          <w:tcPr>
            <w:tcW w:w="534" w:type="dxa"/>
          </w:tcPr>
          <w:p w:rsidR="000B7B4D" w:rsidRPr="00496424" w:rsidRDefault="000B7B4D" w:rsidP="006C4EDB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38</w:t>
            </w:r>
          </w:p>
        </w:tc>
        <w:tc>
          <w:tcPr>
            <w:tcW w:w="2976" w:type="dxa"/>
          </w:tcPr>
          <w:p w:rsidR="000B7B4D" w:rsidRPr="002A0566" w:rsidRDefault="000B7B4D" w:rsidP="000B7B4D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</w:tabs>
              <w:ind w:left="0" w:firstLine="0"/>
              <w:jc w:val="both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</w:t>
            </w:r>
            <w:r w:rsidRPr="002A0566">
              <w:rPr>
                <w:rFonts w:ascii="Times New Roman" w:hAnsi="Times New Roman"/>
                <w:sz w:val="18"/>
                <w:szCs w:val="18"/>
              </w:rPr>
              <w:pict>
                <v:line id="_x0000_s10825" style="position:absolute;left:0;text-align:left;z-index:251712512;mso-position-horizontal-relative:text;mso-position-vertical-relative:text" from="-126pt,9pt" to="-126pt,44pt" strokecolor="blue" strokeweight="1pt"/>
              </w:pict>
            </w:r>
            <w:r w:rsidRPr="002A0566">
              <w:rPr>
                <w:rFonts w:ascii="Times New Roman" w:hAnsi="Times New Roman"/>
                <w:sz w:val="18"/>
                <w:szCs w:val="18"/>
              </w:rPr>
              <w:pict>
                <v:line id="_x0000_s10826" style="position:absolute;left:0;text-align:left;z-index:251713536;mso-position-horizontal-relative:text;mso-position-vertical-relative:text" from="558pt,27pt" to="558pt,62pt" strokecolor="blue" strokeweight="1pt"/>
              </w:pict>
            </w:r>
            <w:r w:rsidRPr="002A0566">
              <w:rPr>
                <w:rFonts w:ascii="Times New Roman" w:hAnsi="Times New Roman"/>
                <w:sz w:val="18"/>
                <w:szCs w:val="18"/>
              </w:rPr>
              <w:pict>
                <v:line id="_x0000_s10827" style="position:absolute;left:0;text-align:left;z-index:251714560;mso-position-horizontal-relative:text;mso-position-vertical-relative:text" from="522pt,27pt" to="558.4pt,27pt" strokecolor="blue">
                  <v:stroke startarrow="block" endarrow="block"/>
                </v:line>
              </w:pict>
            </w:r>
            <w:r w:rsidRPr="002A0566">
              <w:rPr>
                <w:rFonts w:ascii="Times New Roman" w:hAnsi="Times New Roman"/>
                <w:bCs/>
                <w:noProof/>
                <w:spacing w:val="8"/>
                <w:sz w:val="18"/>
                <w:szCs w:val="18"/>
              </w:rPr>
              <w:pict>
                <v:group id="_x0000_s10821" style="position:absolute;left:0;text-align:left;margin-left:-198pt;margin-top:-9pt;width:125.4pt;height:59.85pt;z-index:251710464;mso-position-horizontal-relative:text;mso-position-vertical-relative:text" coordorigin="2317,-1" coordsize="2508,1197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822" type="#_x0000_t202" style="position:absolute;left:2317;top:227;width:2508;height:570" stroked="f" strokecolor="blue">
                    <v:textbox style="mso-next-textbox:#_x0000_s10822">
                      <w:txbxContent>
                        <w:p w:rsidR="000B7B4D" w:rsidRDefault="000B7B4D" w:rsidP="000B7B4D"/>
                      </w:txbxContent>
                    </v:textbox>
                  </v:shape>
                  <v:line id="_x0000_s10823" style="position:absolute" from="2442,-1" to="2442,1196" strokecolor="blue" strokeweight="1pt">
                    <v:stroke startarrow="block" endarrow="block"/>
                  </v:line>
                </v:group>
              </w:pict>
            </w:r>
            <w:r w:rsidRPr="002A0566">
              <w:rPr>
                <w:rFonts w:ascii="Times New Roman" w:hAnsi="Times New Roman"/>
                <w:sz w:val="18"/>
                <w:szCs w:val="18"/>
              </w:rPr>
              <w:pict>
                <v:rect id="_x0000_s10820" style="position:absolute;left:0;text-align:left;margin-left:585pt;margin-top:-.15pt;width:283.95pt;height:723.9pt;z-index:-251607040;mso-position-horizontal-relative:text;mso-position-vertical-relative:text" strokecolor="blue" strokeweight="1.5pt">
                  <v:stroke dashstyle="dash"/>
                </v:rect>
              </w:pict>
            </w:r>
            <w:r w:rsidRPr="002A0566">
              <w:rPr>
                <w:rFonts w:ascii="Times New Roman" w:hAnsi="Times New Roman"/>
                <w:sz w:val="18"/>
                <w:szCs w:val="18"/>
              </w:rPr>
              <w:pict>
                <v:line id="_x0000_s10824" style="position:absolute;left:0;text-align:left;z-index:251711488;mso-position-horizontal-relative:text;mso-position-vertical-relative:text" from="567pt,-.15pt" to="599.2pt,-.15pt" strokecolor="blue" strokeweight="1pt"/>
              </w:pict>
            </w:r>
            <w:r w:rsidRPr="002A0566">
              <w:rPr>
                <w:rFonts w:ascii="Times New Roman" w:hAnsi="Times New Roman"/>
                <w:sz w:val="18"/>
                <w:szCs w:val="18"/>
              </w:rPr>
              <w:t xml:space="preserve">Про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припинення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дії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договору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оренди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землі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на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вул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. Некрасова, </w:t>
            </w:r>
            <w:r w:rsidRPr="002A0566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11а у </w:t>
            </w:r>
            <w:proofErr w:type="gramStart"/>
            <w:r w:rsidRPr="002A0566">
              <w:rPr>
                <w:rFonts w:ascii="Times New Roman" w:hAnsi="Times New Roman"/>
                <w:sz w:val="18"/>
                <w:szCs w:val="18"/>
              </w:rPr>
              <w:t>м</w:t>
            </w:r>
            <w:proofErr w:type="gram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Нікополі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Дніпропетровської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області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укладеного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між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Нікопольською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міською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радою та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Приватним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акціонерним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товариством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«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Дніпропетровськ-Авто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>».</w:t>
            </w:r>
          </w:p>
        </w:tc>
        <w:tc>
          <w:tcPr>
            <w:tcW w:w="1560" w:type="dxa"/>
          </w:tcPr>
          <w:p w:rsidR="000B7B4D" w:rsidRPr="00496424" w:rsidRDefault="000B7B4D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38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0B7B4D" w:rsidRPr="00496424" w:rsidRDefault="000B7B4D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0B7B4D" w:rsidRPr="00496424" w:rsidRDefault="000B7B4D" w:rsidP="002A056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0B7B4D" w:rsidRDefault="000B7B4D" w:rsidP="00563244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Постійна комісія міської </w:t>
            </w:r>
            <w:r>
              <w:rPr>
                <w:sz w:val="20"/>
                <w:szCs w:val="20"/>
                <w:lang w:val="uk-UA"/>
              </w:rPr>
              <w:lastRenderedPageBreak/>
              <w:t>ради з питань містобудування та землекористування</w:t>
            </w:r>
          </w:p>
        </w:tc>
        <w:tc>
          <w:tcPr>
            <w:tcW w:w="1134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0B7B4D" w:rsidRPr="00496424" w:rsidRDefault="000B7B4D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0B7B4D" w:rsidRPr="00496424" w:rsidTr="0006703B">
        <w:tc>
          <w:tcPr>
            <w:tcW w:w="534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39</w:t>
            </w:r>
          </w:p>
        </w:tc>
        <w:tc>
          <w:tcPr>
            <w:tcW w:w="2976" w:type="dxa"/>
          </w:tcPr>
          <w:p w:rsidR="000B7B4D" w:rsidRPr="002A0566" w:rsidRDefault="000B7B4D" w:rsidP="000B7B4D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</w:tabs>
              <w:ind w:left="0" w:firstLine="0"/>
              <w:jc w:val="both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</w:t>
            </w:r>
            <w:r w:rsidRPr="000B7B4D">
              <w:rPr>
                <w:rFonts w:ascii="Times New Roman" w:hAnsi="Times New Roman"/>
                <w:sz w:val="18"/>
                <w:szCs w:val="18"/>
                <w:lang w:val="uk-UA"/>
              </w:rPr>
              <w:t>Про</w: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надання дозволу громадянину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Шкуратову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Сергію Олександровичу на розробку проекту землеустрою щодо відведення земельної ділянки, цільове призначення якої змінюється, на вул. Некрасова, 11а у м. Нікополі Дніпропетровської області.</w:t>
            </w:r>
          </w:p>
        </w:tc>
        <w:tc>
          <w:tcPr>
            <w:tcW w:w="1560" w:type="dxa"/>
          </w:tcPr>
          <w:p w:rsidR="000B7B4D" w:rsidRPr="00496424" w:rsidRDefault="000B7B4D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0B7B4D" w:rsidRPr="00496424" w:rsidRDefault="000B7B4D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0B7B4D" w:rsidRDefault="000B7B4D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0B7B4D" w:rsidRDefault="000B7B4D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0B7B4D" w:rsidRPr="00496424" w:rsidRDefault="000B7B4D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0B7B4D" w:rsidRPr="00496424" w:rsidTr="0006703B">
        <w:tc>
          <w:tcPr>
            <w:tcW w:w="534" w:type="dxa"/>
          </w:tcPr>
          <w:p w:rsidR="000B7B4D" w:rsidRPr="00496424" w:rsidRDefault="000B7B4D" w:rsidP="006C4EDB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40</w:t>
            </w:r>
          </w:p>
        </w:tc>
        <w:tc>
          <w:tcPr>
            <w:tcW w:w="2976" w:type="dxa"/>
          </w:tcPr>
          <w:p w:rsidR="000B7B4D" w:rsidRPr="002A0566" w:rsidRDefault="000B7B4D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</w:rPr>
              <w:t xml:space="preserve">Про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припинення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дії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договору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оренди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землі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на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вул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Ушинського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, 53 у </w:t>
            </w:r>
            <w:proofErr w:type="gramStart"/>
            <w:r w:rsidRPr="002A0566">
              <w:rPr>
                <w:rFonts w:ascii="Times New Roman" w:hAnsi="Times New Roman"/>
                <w:sz w:val="18"/>
                <w:szCs w:val="18"/>
              </w:rPr>
              <w:t>м</w:t>
            </w:r>
            <w:proofErr w:type="gram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Нікополі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Дніпропетровської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області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укладеного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між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Нікопольською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міською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радою та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фізичною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особою-підприємцем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Гришиним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Олександром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</w:rPr>
              <w:t>Анатолійовичем</w:t>
            </w:r>
            <w:proofErr w:type="spellEnd"/>
          </w:p>
        </w:tc>
        <w:tc>
          <w:tcPr>
            <w:tcW w:w="1560" w:type="dxa"/>
          </w:tcPr>
          <w:p w:rsidR="000B7B4D" w:rsidRPr="00496424" w:rsidRDefault="000B7B4D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0B7B4D" w:rsidRPr="00496424" w:rsidRDefault="000B7B4D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0B7B4D" w:rsidRDefault="000B7B4D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0B7B4D" w:rsidRDefault="000B7B4D" w:rsidP="0006703B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0B7B4D" w:rsidRPr="00496424" w:rsidRDefault="000B7B4D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0B7B4D" w:rsidRPr="00496424" w:rsidTr="0006703B">
        <w:tc>
          <w:tcPr>
            <w:tcW w:w="534" w:type="dxa"/>
          </w:tcPr>
          <w:p w:rsidR="000B7B4D" w:rsidRDefault="000B7B4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41</w:t>
            </w:r>
          </w:p>
        </w:tc>
        <w:tc>
          <w:tcPr>
            <w:tcW w:w="2976" w:type="dxa"/>
          </w:tcPr>
          <w:p w:rsidR="000B7B4D" w:rsidRPr="002A0566" w:rsidRDefault="000B7B4D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надання громадянці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П'ясецькій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Анні Ігорівні в оренду земельної ділянки за фактичним розміщенням гаражів на вул. Ушинського, 53 у м. Нікополі Дніпропетровської області</w:t>
            </w:r>
          </w:p>
        </w:tc>
        <w:tc>
          <w:tcPr>
            <w:tcW w:w="1560" w:type="dxa"/>
          </w:tcPr>
          <w:p w:rsidR="000B7B4D" w:rsidRPr="00496424" w:rsidRDefault="000B7B4D" w:rsidP="00AB4311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</w:t>
            </w:r>
            <w:r w:rsidRPr="00496424">
              <w:rPr>
                <w:sz w:val="20"/>
                <w:szCs w:val="20"/>
                <w:lang w:val="uk-UA"/>
              </w:rPr>
              <w:t>1-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0B7B4D" w:rsidRPr="00496424" w:rsidRDefault="000B7B4D" w:rsidP="00E809C3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0B7B4D" w:rsidRDefault="000B7B4D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0B7B4D" w:rsidRDefault="000B7B4D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0B7B4D" w:rsidRPr="00496424" w:rsidRDefault="000B7B4D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0B7B4D" w:rsidRPr="00496424" w:rsidRDefault="000B7B4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A771D" w:rsidRPr="00496424" w:rsidTr="0006703B">
        <w:tc>
          <w:tcPr>
            <w:tcW w:w="534" w:type="dxa"/>
          </w:tcPr>
          <w:p w:rsidR="005A771D" w:rsidRDefault="005A771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42</w:t>
            </w:r>
          </w:p>
        </w:tc>
        <w:tc>
          <w:tcPr>
            <w:tcW w:w="2976" w:type="dxa"/>
          </w:tcPr>
          <w:p w:rsidR="005A771D" w:rsidRPr="002A0566" w:rsidRDefault="005A771D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pict>
                <v:line id="_x0000_s10828" style="position:absolute;left:0;text-align:left;z-index:25171660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pict>
                <v:line id="_x0000_s10829" style="position:absolute;left:0;text-align:left;z-index:25171763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Про затвердження проекту землеустрою щодо відведення земельної ділянки в оренду Приватному підприємству «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Манас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» за фактичним розміщенням нежитлових будівель на вул. Патріотів України, 128 А у м. Нікополі Дніпропетровської області.</w:t>
            </w:r>
          </w:p>
        </w:tc>
        <w:tc>
          <w:tcPr>
            <w:tcW w:w="1560" w:type="dxa"/>
          </w:tcPr>
          <w:p w:rsidR="005A771D" w:rsidRPr="00496424" w:rsidRDefault="005A771D" w:rsidP="002A0566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A771D" w:rsidRPr="00496424" w:rsidRDefault="005A771D" w:rsidP="00E809C3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5A771D" w:rsidRPr="00496424" w:rsidRDefault="005A771D" w:rsidP="002A056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5A771D" w:rsidRDefault="005A771D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A771D" w:rsidRPr="00496424" w:rsidRDefault="005A771D" w:rsidP="002A056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A771D" w:rsidRPr="00924762" w:rsidTr="0006703B">
        <w:tc>
          <w:tcPr>
            <w:tcW w:w="534" w:type="dxa"/>
          </w:tcPr>
          <w:p w:rsidR="005A771D" w:rsidRDefault="005A771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43</w:t>
            </w:r>
          </w:p>
        </w:tc>
        <w:tc>
          <w:tcPr>
            <w:tcW w:w="2976" w:type="dxa"/>
          </w:tcPr>
          <w:p w:rsidR="005A771D" w:rsidRPr="002A0566" w:rsidRDefault="005A771D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</w:rPr>
              <w:pict>
                <v:line id="_x0000_s10830" style="position:absolute;left:0;text-align:left;z-index:251718656;visibility:visible;mso-position-horizontal-relative:text;mso-position-vertical-relative:text" from="-126pt,9pt" to="-126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" strokecolor="blue" strokeweight="1pt"/>
              </w:pict>
            </w:r>
            <w:r w:rsidRPr="002A0566">
              <w:rPr>
                <w:rFonts w:ascii="Times New Roman" w:hAnsi="Times New Roman"/>
                <w:sz w:val="18"/>
                <w:szCs w:val="18"/>
              </w:rPr>
              <w:pict>
                <v:line id="_x0000_s10831" style="position:absolute;left:0;text-align:left;z-index:251719680;visibility:visible;mso-position-horizontal-relative:text;mso-position-vertical-relative:text" from="558pt,27pt" to="558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" strokecolor="blue" strokeweight="1pt"/>
              </w:pict>
            </w:r>
            <w:r w:rsidRPr="002A0566">
              <w:rPr>
                <w:rFonts w:ascii="Times New Roman" w:hAnsi="Times New Roman"/>
                <w:sz w:val="18"/>
                <w:szCs w:val="18"/>
              </w:rPr>
              <w:pict>
                <v:group id="_x0000_s10832" style="position:absolute;left:0;text-align:left;margin-left:-198pt;margin-top:-9pt;width:125.4pt;height:59.85pt;z-index:251720704;mso-position-horizontal-relative:text;mso-position-vertical-relative:text" coordorigin="2317,-1" coordsize="2508,1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">
                  <v:shape id="Text Box 25" o:spid="_x0000_s10833" type="#_x0000_t202" style="position:absolute;left:2317;top:227;width:2508;height:5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lw8AA&#10;AADaAAAADwAAAGRycy9kb3ducmV2LnhtbESP3YrCMBSE7xd8h3AEbxZN/UGkGkUEQbxafx7g0Bzb&#10;YHNSk2jr25uFhb0cZuYbZrXpbC1e5INxrGA8ykAQF04bLhVcL/vhAkSIyBprx6TgTQE2697XCnPt&#10;Wj7R6xxLkSAcclRQxdjkUoaiIoth5Bri5N2ctxiT9KXUHtsEt7WcZNlcWjScFipsaFdRcT8/rYJp&#10;2Dd+uijKb2Ok8cf25+HlVqlBv9suQUTq4n/4r33QCmbweyXdALn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Gllw8AAAADaAAAADwAAAAAAAAAAAAAAAACYAgAAZHJzL2Rvd25y&#10;ZXYueG1sUEsFBgAAAAAEAAQA9QAAAIUDAAAAAA==&#10;" stroked="f" strokecolor="blue">
                    <v:textbox>
                      <w:txbxContent>
                        <w:p w:rsidR="005A771D" w:rsidRDefault="005A771D" w:rsidP="002A0566"/>
                      </w:txbxContent>
                    </v:textbox>
                  </v:shape>
                  <v:line id="Line 26" o:spid="_x0000_s10834" style="position:absolute;visibility:visible" from="2442,-1" to="2442,1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Qec8AAAADaAAAADwAAAGRycy9kb3ducmV2LnhtbESP0YrCMBRE3xf8h3AF39a0BUW6piKi&#10;4j5a9wMuzbWtbW5qE7X+vVkQfBxm5gyzXA2mFXfqXW1ZQTyNQBAXVtdcKvg77b4XIJxH1thaJgVP&#10;crDKRl9LTLV98JHuuS9FgLBLUUHlfZdK6YqKDLqp7YiDd7a9QR9kX0rd4yPATSuTKJpLgzWHhQo7&#10;2lRUNPnNKPhdYLm/bs9JHm+0ucRJ3ByLVqnJeFj/gPA0+E/43T5oBTP4vxJugMx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wkHnPAAAAA2gAAAA8AAAAAAAAAAAAAAAAA&#10;oQIAAGRycy9kb3ducmV2LnhtbFBLBQYAAAAABAAEAPkAAACOAwAAAAA=&#10;" strokecolor="blue" strokeweight="1pt">
                    <v:stroke startarrow="block" endarrow="block"/>
                  </v:line>
                </v:group>
              </w:pict>
            </w:r>
            <w:r w:rsidRPr="002A0566">
              <w:rPr>
                <w:rFonts w:ascii="Times New Roman" w:hAnsi="Times New Roman"/>
                <w:sz w:val="18"/>
                <w:szCs w:val="18"/>
              </w:rPr>
              <w:pict>
                <v:rect id="_x0000_s10835" style="position:absolute;left:0;text-align:left;margin-left:585pt;margin-top:-.15pt;width:283.95pt;height:723.9pt;z-index:-251594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" strokecolor="blue" strokeweight="1.5pt">
                  <v:stroke dashstyle="dash"/>
                </v:rect>
              </w:pict>
            </w:r>
            <w:r w:rsidRPr="002A0566">
              <w:rPr>
                <w:rFonts w:ascii="Times New Roman" w:hAnsi="Times New Roman"/>
                <w:sz w:val="18"/>
                <w:szCs w:val="18"/>
              </w:rPr>
              <w:pict>
                <v:line id="_x0000_s10836" style="position:absolute;left:0;text-align:left;z-index:251722752;visibility:visible;mso-position-horizontal-relative:text;mso-position-vertical-relative:text" from="567pt,-.15pt" to="599.2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" strokecolor="blue" strokeweight="1pt"/>
              </w:pic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</w:t>
            </w:r>
            <w:r w:rsidRPr="002A0566">
              <w:rPr>
                <w:rFonts w:ascii="Times New Roman" w:hAnsi="Times New Roman"/>
                <w:noProof/>
                <w:sz w:val="18"/>
                <w:szCs w:val="18"/>
                <w:lang w:val="uk-UA"/>
              </w:rPr>
              <w:t xml:space="preserve">погодження проекту землеустрою щодо встановлення (зміни) меж </w: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міста Нікополь Дніпропетровської області.</w:t>
            </w:r>
          </w:p>
        </w:tc>
        <w:tc>
          <w:tcPr>
            <w:tcW w:w="1560" w:type="dxa"/>
          </w:tcPr>
          <w:p w:rsidR="005A771D" w:rsidRPr="00496424" w:rsidRDefault="005A771D" w:rsidP="002A0566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A771D" w:rsidRPr="00496424" w:rsidRDefault="005A771D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5A771D" w:rsidRDefault="005A771D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5A771D" w:rsidRDefault="005A771D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A771D" w:rsidRPr="00496424" w:rsidRDefault="005A771D" w:rsidP="002A056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A771D" w:rsidRPr="00924762" w:rsidTr="0006703B">
        <w:tc>
          <w:tcPr>
            <w:tcW w:w="534" w:type="dxa"/>
          </w:tcPr>
          <w:p w:rsidR="005A771D" w:rsidRDefault="005A771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44</w:t>
            </w:r>
          </w:p>
        </w:tc>
        <w:tc>
          <w:tcPr>
            <w:tcW w:w="2976" w:type="dxa"/>
          </w:tcPr>
          <w:p w:rsidR="005A771D" w:rsidRPr="002A0566" w:rsidRDefault="005A771D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142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затвердження Переліку адміністративних послуг, що </w: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lastRenderedPageBreak/>
              <w:t>можуть надаватися через відділ «Центр надання адміністративних послуг м. Нікополя» управління адміністративних послуг та дозвільних процедур;</w:t>
            </w:r>
          </w:p>
        </w:tc>
        <w:tc>
          <w:tcPr>
            <w:tcW w:w="1560" w:type="dxa"/>
          </w:tcPr>
          <w:p w:rsidR="005A771D" w:rsidRPr="00496424" w:rsidRDefault="005A771D" w:rsidP="002A0566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44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A771D" w:rsidRPr="00496424" w:rsidRDefault="005A771D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5A771D" w:rsidRDefault="005A771D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5A771D" w:rsidRDefault="005A771D" w:rsidP="00AF1011">
            <w:pPr>
              <w:rPr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Відділ «</w: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Центр надання </w: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lastRenderedPageBreak/>
              <w:t>адміністративних послуг м. Нікополя» управління адміністративних послуг та дозвільних процедур</w:t>
            </w:r>
          </w:p>
        </w:tc>
        <w:tc>
          <w:tcPr>
            <w:tcW w:w="1134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A771D" w:rsidRPr="00496424" w:rsidRDefault="005A771D" w:rsidP="002A056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A771D" w:rsidRPr="00924762" w:rsidTr="0006703B">
        <w:tc>
          <w:tcPr>
            <w:tcW w:w="534" w:type="dxa"/>
          </w:tcPr>
          <w:p w:rsidR="005A771D" w:rsidRDefault="005A771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45</w:t>
            </w:r>
          </w:p>
        </w:tc>
        <w:tc>
          <w:tcPr>
            <w:tcW w:w="2976" w:type="dxa"/>
          </w:tcPr>
          <w:p w:rsidR="005A771D" w:rsidRPr="002A0566" w:rsidRDefault="005A771D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Про щорічний звіт спеціальної постійної наглядової комісії Нікопольської міської ради.</w:t>
            </w:r>
          </w:p>
        </w:tc>
        <w:tc>
          <w:tcPr>
            <w:tcW w:w="1560" w:type="dxa"/>
          </w:tcPr>
          <w:p w:rsidR="005A771D" w:rsidRPr="00496424" w:rsidRDefault="005A771D" w:rsidP="002A0566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A771D" w:rsidRPr="00496424" w:rsidRDefault="005A771D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5A771D" w:rsidRDefault="005A771D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5A771D" w:rsidRPr="005A771D" w:rsidRDefault="005A771D" w:rsidP="005A771D">
            <w:pPr>
              <w:rPr>
                <w:sz w:val="18"/>
                <w:szCs w:val="18"/>
                <w:lang w:val="uk-UA"/>
              </w:rPr>
            </w:pPr>
            <w:r w:rsidRPr="005A771D">
              <w:rPr>
                <w:sz w:val="18"/>
                <w:szCs w:val="18"/>
                <w:lang w:val="uk-UA"/>
              </w:rPr>
              <w:t>Депутат Нікопольської місь</w:t>
            </w:r>
            <w:r>
              <w:rPr>
                <w:sz w:val="18"/>
                <w:szCs w:val="18"/>
                <w:lang w:val="uk-UA"/>
              </w:rPr>
              <w:t>ко</w:t>
            </w:r>
            <w:r w:rsidRPr="005A771D">
              <w:rPr>
                <w:sz w:val="18"/>
                <w:szCs w:val="18"/>
                <w:lang w:val="uk-UA"/>
              </w:rPr>
              <w:t>ї ради</w:t>
            </w:r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A771D" w:rsidRPr="00496424" w:rsidRDefault="005A771D" w:rsidP="002A056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A771D" w:rsidRPr="00496424" w:rsidTr="0006703B">
        <w:tc>
          <w:tcPr>
            <w:tcW w:w="534" w:type="dxa"/>
          </w:tcPr>
          <w:p w:rsidR="005A771D" w:rsidRDefault="005A771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</w:t>
            </w:r>
          </w:p>
        </w:tc>
        <w:tc>
          <w:tcPr>
            <w:tcW w:w="2976" w:type="dxa"/>
          </w:tcPr>
          <w:p w:rsidR="005A771D" w:rsidRPr="002A0566" w:rsidRDefault="005A771D" w:rsidP="00563244">
            <w:pPr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плану роботи Нікопольської міської ради на ІІІ квартал 2020 року.</w:t>
            </w:r>
          </w:p>
        </w:tc>
        <w:tc>
          <w:tcPr>
            <w:tcW w:w="1560" w:type="dxa"/>
          </w:tcPr>
          <w:p w:rsidR="005A771D" w:rsidRPr="00496424" w:rsidRDefault="005A771D" w:rsidP="002A0566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A771D" w:rsidRPr="00496424" w:rsidRDefault="005A771D" w:rsidP="00E809C3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5A771D" w:rsidRPr="00496424" w:rsidRDefault="005A771D" w:rsidP="002A056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5A771D" w:rsidRPr="00EF0BC9" w:rsidRDefault="005A771D" w:rsidP="005A771D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Апарат Нікопольської міської ради</w:t>
            </w:r>
          </w:p>
        </w:tc>
        <w:tc>
          <w:tcPr>
            <w:tcW w:w="1134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A771D" w:rsidRPr="00496424" w:rsidRDefault="005A771D" w:rsidP="002A056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A771D" w:rsidRPr="00496424" w:rsidTr="0006703B">
        <w:tc>
          <w:tcPr>
            <w:tcW w:w="534" w:type="dxa"/>
          </w:tcPr>
          <w:p w:rsidR="005A771D" w:rsidRDefault="005A771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47</w:t>
            </w:r>
          </w:p>
        </w:tc>
        <w:tc>
          <w:tcPr>
            <w:tcW w:w="2976" w:type="dxa"/>
          </w:tcPr>
          <w:p w:rsidR="005A771D" w:rsidRPr="002A0566" w:rsidRDefault="005A771D" w:rsidP="00563244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надання грошової допомоги мешканцям міста Нікополя.</w:t>
            </w:r>
          </w:p>
        </w:tc>
        <w:tc>
          <w:tcPr>
            <w:tcW w:w="1560" w:type="dxa"/>
          </w:tcPr>
          <w:p w:rsidR="005A771D" w:rsidRPr="00496424" w:rsidRDefault="005A771D" w:rsidP="002A0566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A771D" w:rsidRPr="00496424" w:rsidRDefault="005A771D" w:rsidP="00E809C3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5A771D" w:rsidRDefault="005A771D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5A771D" w:rsidRDefault="005A771D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134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A771D" w:rsidRPr="00496424" w:rsidRDefault="005A771D" w:rsidP="002A056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A771D" w:rsidRPr="00924762" w:rsidTr="0006703B">
        <w:tc>
          <w:tcPr>
            <w:tcW w:w="534" w:type="dxa"/>
          </w:tcPr>
          <w:p w:rsidR="005A771D" w:rsidRDefault="005A771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48</w:t>
            </w:r>
          </w:p>
        </w:tc>
        <w:tc>
          <w:tcPr>
            <w:tcW w:w="2976" w:type="dxa"/>
          </w:tcPr>
          <w:p w:rsidR="005A771D" w:rsidRPr="002A0566" w:rsidRDefault="005A771D" w:rsidP="00563244">
            <w:pPr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схвалення звернення Нікопольської міської ради до Прем`єр-міністра України, Міністерства інфраструктури України, Міністерства соціальної політики України та Міністерства фінансів України.</w:t>
            </w:r>
          </w:p>
        </w:tc>
        <w:tc>
          <w:tcPr>
            <w:tcW w:w="1560" w:type="dxa"/>
          </w:tcPr>
          <w:p w:rsidR="005A771D" w:rsidRPr="00496424" w:rsidRDefault="005A771D" w:rsidP="002A0566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A771D" w:rsidRPr="00496424" w:rsidRDefault="005A771D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5A771D" w:rsidRDefault="005A771D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5A771D" w:rsidRDefault="0026371D" w:rsidP="0026371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A771D" w:rsidRPr="00496424" w:rsidRDefault="005A771D" w:rsidP="002A056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A771D" w:rsidRPr="00496424" w:rsidTr="0006703B">
        <w:tc>
          <w:tcPr>
            <w:tcW w:w="534" w:type="dxa"/>
          </w:tcPr>
          <w:p w:rsidR="005A771D" w:rsidRDefault="005A771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49</w:t>
            </w:r>
          </w:p>
        </w:tc>
        <w:tc>
          <w:tcPr>
            <w:tcW w:w="2976" w:type="dxa"/>
          </w:tcPr>
          <w:p w:rsidR="005A771D" w:rsidRPr="002A0566" w:rsidRDefault="005A771D" w:rsidP="00563244">
            <w:pPr>
              <w:pStyle w:val="a5"/>
              <w:numPr>
                <w:ilvl w:val="0"/>
                <w:numId w:val="1"/>
              </w:numPr>
              <w:tabs>
                <w:tab w:val="clear" w:pos="432"/>
                <w:tab w:val="num" w:pos="0"/>
                <w:tab w:val="left" w:pos="4320"/>
              </w:tabs>
              <w:ind w:left="0"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0566">
              <w:rPr>
                <w:rFonts w:ascii="Times New Roman" w:hAnsi="Times New Roman" w:cs="Times New Roman"/>
                <w:sz w:val="18"/>
                <w:szCs w:val="18"/>
              </w:rPr>
              <w:t>Про затвердження змін до міської Програми «Фінансова підтримка комунальних підприємств охорони здоров’я м. Нікополя на 2020 рік».</w:t>
            </w:r>
          </w:p>
        </w:tc>
        <w:tc>
          <w:tcPr>
            <w:tcW w:w="1560" w:type="dxa"/>
          </w:tcPr>
          <w:p w:rsidR="005A771D" w:rsidRPr="00496424" w:rsidRDefault="005A771D" w:rsidP="002A0566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A771D" w:rsidRPr="00496424" w:rsidRDefault="005A771D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5A771D" w:rsidRDefault="005A771D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5A771D" w:rsidRDefault="0026371D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Відділ охорони здоров’я </w:t>
            </w:r>
          </w:p>
        </w:tc>
        <w:tc>
          <w:tcPr>
            <w:tcW w:w="1134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A771D" w:rsidRPr="00496424" w:rsidRDefault="005A771D" w:rsidP="002A056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A771D" w:rsidRPr="00496424" w:rsidRDefault="005A771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6371D" w:rsidRPr="00924762" w:rsidTr="0006703B">
        <w:tc>
          <w:tcPr>
            <w:tcW w:w="534" w:type="dxa"/>
          </w:tcPr>
          <w:p w:rsidR="0026371D" w:rsidRDefault="0026371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</w:t>
            </w:r>
          </w:p>
        </w:tc>
        <w:tc>
          <w:tcPr>
            <w:tcW w:w="2976" w:type="dxa"/>
          </w:tcPr>
          <w:p w:rsidR="0026371D" w:rsidRPr="002A0566" w:rsidRDefault="0026371D" w:rsidP="00563244">
            <w:pPr>
              <w:pStyle w:val="a7"/>
              <w:numPr>
                <w:ilvl w:val="0"/>
                <w:numId w:val="1"/>
              </w:numPr>
              <w:shd w:val="clear" w:color="auto" w:fill="FFFFFF"/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Про схвалення звернення Нікопольської міської ради до Народного депутата України Германа Д.В., депутатів Дніпропетровської обласної ради.</w:t>
            </w:r>
          </w:p>
        </w:tc>
        <w:tc>
          <w:tcPr>
            <w:tcW w:w="1560" w:type="dxa"/>
          </w:tcPr>
          <w:p w:rsidR="0026371D" w:rsidRPr="00496424" w:rsidRDefault="0026371D" w:rsidP="002A0566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6371D" w:rsidRPr="00496424" w:rsidRDefault="0026371D" w:rsidP="00E809C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6371D" w:rsidRPr="00496424" w:rsidRDefault="0026371D" w:rsidP="002A056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6371D" w:rsidRDefault="0026371D" w:rsidP="00563244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Відділ охорони здоров’я </w:t>
            </w:r>
          </w:p>
        </w:tc>
        <w:tc>
          <w:tcPr>
            <w:tcW w:w="1134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6371D" w:rsidRPr="00496424" w:rsidRDefault="0026371D" w:rsidP="002A056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6371D" w:rsidRPr="00496424" w:rsidTr="0006703B">
        <w:tc>
          <w:tcPr>
            <w:tcW w:w="534" w:type="dxa"/>
          </w:tcPr>
          <w:p w:rsidR="0026371D" w:rsidRDefault="0026371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</w:t>
            </w:r>
          </w:p>
        </w:tc>
        <w:tc>
          <w:tcPr>
            <w:tcW w:w="2976" w:type="dxa"/>
          </w:tcPr>
          <w:p w:rsidR="0026371D" w:rsidRPr="002A0566" w:rsidRDefault="0026371D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Про внесення змін до складу виконавчого комітету Нікопольської міської ради.</w:t>
            </w:r>
          </w:p>
        </w:tc>
        <w:tc>
          <w:tcPr>
            <w:tcW w:w="1560" w:type="dxa"/>
          </w:tcPr>
          <w:p w:rsidR="0026371D" w:rsidRPr="00496424" w:rsidRDefault="0026371D" w:rsidP="002A0566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51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6371D" w:rsidRPr="00496424" w:rsidRDefault="0026371D" w:rsidP="00E809C3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6371D" w:rsidRDefault="0026371D" w:rsidP="002A0566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6371D" w:rsidRDefault="0026371D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кадрової служби Нікопольської міської ради</w:t>
            </w:r>
          </w:p>
        </w:tc>
        <w:tc>
          <w:tcPr>
            <w:tcW w:w="1134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6371D" w:rsidRPr="00496424" w:rsidRDefault="0026371D" w:rsidP="0085185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6371D" w:rsidRPr="00496424" w:rsidTr="0006703B">
        <w:tc>
          <w:tcPr>
            <w:tcW w:w="534" w:type="dxa"/>
          </w:tcPr>
          <w:p w:rsidR="0026371D" w:rsidRDefault="0026371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52</w:t>
            </w:r>
          </w:p>
        </w:tc>
        <w:tc>
          <w:tcPr>
            <w:tcW w:w="2976" w:type="dxa"/>
          </w:tcPr>
          <w:p w:rsidR="0026371D" w:rsidRPr="002A0566" w:rsidRDefault="0026371D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Про порушення клопотання щодо присвоєння почесного звання «Мати-героїня».</w:t>
            </w:r>
          </w:p>
        </w:tc>
        <w:tc>
          <w:tcPr>
            <w:tcW w:w="1560" w:type="dxa"/>
          </w:tcPr>
          <w:p w:rsidR="0026371D" w:rsidRPr="00496424" w:rsidRDefault="0026371D" w:rsidP="0026371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6371D" w:rsidRPr="00496424" w:rsidRDefault="0026371D" w:rsidP="0026371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6371D" w:rsidRPr="00496424" w:rsidRDefault="0026371D" w:rsidP="0056324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6371D" w:rsidRDefault="0026371D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Управління гуманітарної політики </w:t>
            </w:r>
          </w:p>
        </w:tc>
        <w:tc>
          <w:tcPr>
            <w:tcW w:w="1134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6371D" w:rsidRPr="00496424" w:rsidRDefault="0026371D" w:rsidP="00563244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6371D" w:rsidRPr="005A771D" w:rsidTr="0006703B">
        <w:tc>
          <w:tcPr>
            <w:tcW w:w="534" w:type="dxa"/>
          </w:tcPr>
          <w:p w:rsidR="0026371D" w:rsidRDefault="0026371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53</w:t>
            </w:r>
          </w:p>
        </w:tc>
        <w:tc>
          <w:tcPr>
            <w:tcW w:w="2976" w:type="dxa"/>
          </w:tcPr>
          <w:p w:rsidR="0026371D" w:rsidRPr="002A0566" w:rsidRDefault="0026371D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затвердження змін та доповнень до «Програми сприяння ефективному розвитку багатоквартирних будинків у місті Нікополі на 2018-2023 роки», </w: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lastRenderedPageBreak/>
              <w:t>затвердженої рішенням міської ради від 30.04.2020 № 16-64/</w:t>
            </w:r>
            <w:r w:rsidRPr="002A0566">
              <w:rPr>
                <w:rFonts w:ascii="Times New Roman" w:hAnsi="Times New Roman"/>
                <w:sz w:val="18"/>
                <w:szCs w:val="18"/>
                <w:lang w:val="en-US"/>
              </w:rPr>
              <w:t>VII</w: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у новій редакції;</w:t>
            </w:r>
          </w:p>
        </w:tc>
        <w:tc>
          <w:tcPr>
            <w:tcW w:w="1560" w:type="dxa"/>
          </w:tcPr>
          <w:p w:rsidR="0026371D" w:rsidRPr="00496424" w:rsidRDefault="0026371D" w:rsidP="0026371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53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6371D" w:rsidRPr="00496424" w:rsidRDefault="0026371D" w:rsidP="0026371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6371D" w:rsidRDefault="0026371D" w:rsidP="00563244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6371D" w:rsidRDefault="0026371D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Управління благоустрою, інфраструктури та </w:t>
            </w:r>
            <w:r>
              <w:rPr>
                <w:sz w:val="20"/>
                <w:szCs w:val="20"/>
                <w:lang w:val="uk-UA"/>
              </w:rPr>
              <w:lastRenderedPageBreak/>
              <w:t>комунального господарства</w:t>
            </w:r>
          </w:p>
        </w:tc>
        <w:tc>
          <w:tcPr>
            <w:tcW w:w="1134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6371D" w:rsidRPr="00496424" w:rsidRDefault="0026371D" w:rsidP="00563244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6371D" w:rsidRPr="00496424" w:rsidTr="0006703B">
        <w:tc>
          <w:tcPr>
            <w:tcW w:w="534" w:type="dxa"/>
          </w:tcPr>
          <w:p w:rsidR="0026371D" w:rsidRDefault="0026371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54</w:t>
            </w:r>
          </w:p>
        </w:tc>
        <w:tc>
          <w:tcPr>
            <w:tcW w:w="2976" w:type="dxa"/>
          </w:tcPr>
          <w:p w:rsidR="0026371D" w:rsidRPr="002A0566" w:rsidRDefault="0026371D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sz w:val="18"/>
                <w:szCs w:val="18"/>
                <w:lang w:val="uk-UA"/>
              </w:rPr>
              <w:pict>
                <v:line id="_x0000_s10841" style="position:absolute;left:0;text-align:left;z-index:25173196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Про погодження змін до інвестиційної програми комунального підприємства «Нікопольське виробниче управління водопровідно-каналізаційного господарства» Нікопольської міської ради на 2020 рік.</w:t>
            </w:r>
          </w:p>
        </w:tc>
        <w:tc>
          <w:tcPr>
            <w:tcW w:w="1560" w:type="dxa"/>
          </w:tcPr>
          <w:p w:rsidR="0026371D" w:rsidRPr="00496424" w:rsidRDefault="0026371D" w:rsidP="0026371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6371D" w:rsidRPr="00496424" w:rsidRDefault="0026371D" w:rsidP="0026371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6371D" w:rsidRPr="00496424" w:rsidRDefault="0026371D" w:rsidP="0056324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6371D" w:rsidRDefault="0026371D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6371D" w:rsidRPr="00496424" w:rsidRDefault="0026371D" w:rsidP="00563244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6371D" w:rsidRPr="007F695C" w:rsidTr="0006703B">
        <w:tc>
          <w:tcPr>
            <w:tcW w:w="534" w:type="dxa"/>
          </w:tcPr>
          <w:p w:rsidR="0026371D" w:rsidRDefault="0026371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</w:t>
            </w:r>
          </w:p>
        </w:tc>
        <w:tc>
          <w:tcPr>
            <w:tcW w:w="2976" w:type="dxa"/>
          </w:tcPr>
          <w:p w:rsidR="0026371D" w:rsidRPr="002A0566" w:rsidRDefault="0026371D" w:rsidP="0026371D">
            <w:pPr>
              <w:pStyle w:val="a7"/>
              <w:suppressAutoHyphens/>
              <w:ind w:left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Про затвердження Програми фінансової підтримки комунального підприємства «Міські автомобільні дороги -1» Нікопольської міської ради на 2020 рік.</w:t>
            </w:r>
          </w:p>
        </w:tc>
        <w:tc>
          <w:tcPr>
            <w:tcW w:w="1560" w:type="dxa"/>
          </w:tcPr>
          <w:p w:rsidR="0026371D" w:rsidRPr="00496424" w:rsidRDefault="0026371D" w:rsidP="0026371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6371D" w:rsidRPr="00496424" w:rsidRDefault="0026371D" w:rsidP="0026371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6371D" w:rsidRDefault="0026371D" w:rsidP="00563244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6371D" w:rsidRDefault="0026371D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6371D" w:rsidRPr="00496424" w:rsidRDefault="0026371D" w:rsidP="00563244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6371D" w:rsidRPr="002A0566" w:rsidTr="0006703B">
        <w:tc>
          <w:tcPr>
            <w:tcW w:w="534" w:type="dxa"/>
          </w:tcPr>
          <w:p w:rsidR="0026371D" w:rsidRDefault="00DA74D2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56</w:t>
            </w:r>
          </w:p>
        </w:tc>
        <w:tc>
          <w:tcPr>
            <w:tcW w:w="2976" w:type="dxa"/>
          </w:tcPr>
          <w:p w:rsidR="0026371D" w:rsidRPr="002A0566" w:rsidRDefault="0026371D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suppressAutoHyphens/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Про затвердження Програми фінансової підтримки комунального підприємства «Міське паркове господарство» Нікопольської міської ради на 2020 рік.</w:t>
            </w:r>
          </w:p>
        </w:tc>
        <w:tc>
          <w:tcPr>
            <w:tcW w:w="1560" w:type="dxa"/>
          </w:tcPr>
          <w:p w:rsidR="0026371D" w:rsidRPr="00496424" w:rsidRDefault="0026371D" w:rsidP="0026371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</w:t>
            </w:r>
            <w:r w:rsidR="00DA74D2">
              <w:rPr>
                <w:sz w:val="20"/>
                <w:szCs w:val="20"/>
                <w:lang w:val="uk-UA"/>
              </w:rPr>
              <w:t>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6371D" w:rsidRPr="00496424" w:rsidRDefault="0026371D" w:rsidP="0026371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6371D" w:rsidRPr="00496424" w:rsidRDefault="0026371D" w:rsidP="0056324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6371D" w:rsidRDefault="0026371D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6371D" w:rsidRPr="00496424" w:rsidRDefault="0026371D" w:rsidP="00563244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6371D" w:rsidRPr="00496424" w:rsidTr="0006703B">
        <w:tc>
          <w:tcPr>
            <w:tcW w:w="534" w:type="dxa"/>
          </w:tcPr>
          <w:p w:rsidR="0026371D" w:rsidRDefault="00DA74D2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57</w:t>
            </w:r>
          </w:p>
        </w:tc>
        <w:tc>
          <w:tcPr>
            <w:tcW w:w="2976" w:type="dxa"/>
          </w:tcPr>
          <w:p w:rsidR="0026371D" w:rsidRPr="002A0566" w:rsidRDefault="0026371D" w:rsidP="00563244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Про затвердження змін та доповнень до додатку 1 до «Програми розвитку благоустрою та інфраструктури м. Нікополя на 2020-2022 роки».</w:t>
            </w:r>
          </w:p>
        </w:tc>
        <w:tc>
          <w:tcPr>
            <w:tcW w:w="1560" w:type="dxa"/>
          </w:tcPr>
          <w:p w:rsidR="0026371D" w:rsidRPr="00496424" w:rsidRDefault="0026371D" w:rsidP="0026371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</w:t>
            </w:r>
            <w:r w:rsidR="00DA74D2"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6371D" w:rsidRPr="00496424" w:rsidRDefault="0026371D" w:rsidP="0026371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6371D" w:rsidRDefault="0026371D" w:rsidP="00563244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6371D" w:rsidRDefault="00DA74D2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6371D" w:rsidRPr="00496424" w:rsidRDefault="0026371D" w:rsidP="00563244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6371D" w:rsidRPr="005A771D" w:rsidTr="0006703B">
        <w:tc>
          <w:tcPr>
            <w:tcW w:w="534" w:type="dxa"/>
          </w:tcPr>
          <w:p w:rsidR="0026371D" w:rsidRDefault="00DA74D2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58</w:t>
            </w:r>
          </w:p>
        </w:tc>
        <w:tc>
          <w:tcPr>
            <w:tcW w:w="2976" w:type="dxa"/>
          </w:tcPr>
          <w:p w:rsidR="0026371D" w:rsidRPr="002A0566" w:rsidRDefault="0026371D" w:rsidP="00DA74D2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textAlignment w:val="baseline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схвалення звернення Нікопольської міської ради до Прем’єр-міністра України </w:t>
            </w:r>
            <w:proofErr w:type="spellStart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Шмигаль</w:t>
            </w:r>
            <w:proofErr w:type="spellEnd"/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Д.А. та Голови Виконавчого комітету Національної ради реформ України Саакашвілі М.</w:t>
            </w:r>
            <w:r w:rsidR="00DA74D2">
              <w:rPr>
                <w:rFonts w:ascii="Times New Roman" w:hAnsi="Times New Roman"/>
                <w:sz w:val="18"/>
                <w:szCs w:val="18"/>
                <w:lang w:val="uk-UA"/>
              </w:rPr>
              <w:t>Н</w: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>.</w:t>
            </w:r>
          </w:p>
        </w:tc>
        <w:tc>
          <w:tcPr>
            <w:tcW w:w="1560" w:type="dxa"/>
          </w:tcPr>
          <w:p w:rsidR="0026371D" w:rsidRPr="00496424" w:rsidRDefault="0026371D" w:rsidP="0026371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</w:t>
            </w:r>
            <w:r w:rsidR="00DA74D2">
              <w:rPr>
                <w:sz w:val="20"/>
                <w:szCs w:val="20"/>
                <w:lang w:val="uk-UA"/>
              </w:rPr>
              <w:t>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6371D" w:rsidRPr="00496424" w:rsidRDefault="0026371D" w:rsidP="0026371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6371D" w:rsidRPr="00496424" w:rsidRDefault="0026371D" w:rsidP="0056324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26371D" w:rsidRDefault="00DA74D2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промисловості, соціально-економічного розвитку, бюджету та фінансів</w:t>
            </w:r>
          </w:p>
        </w:tc>
        <w:tc>
          <w:tcPr>
            <w:tcW w:w="1134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6371D" w:rsidRPr="00496424" w:rsidRDefault="0026371D" w:rsidP="00563244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6371D" w:rsidRPr="00496424" w:rsidRDefault="0026371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A74D2" w:rsidRPr="00496424" w:rsidTr="0006703B">
        <w:tc>
          <w:tcPr>
            <w:tcW w:w="534" w:type="dxa"/>
          </w:tcPr>
          <w:p w:rsidR="00DA74D2" w:rsidRDefault="00DA74D2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59</w:t>
            </w:r>
          </w:p>
        </w:tc>
        <w:tc>
          <w:tcPr>
            <w:tcW w:w="2976" w:type="dxa"/>
          </w:tcPr>
          <w:p w:rsidR="00DA74D2" w:rsidRPr="002A0566" w:rsidRDefault="00DA74D2" w:rsidP="00563244">
            <w:pPr>
              <w:pStyle w:val="a7"/>
              <w:numPr>
                <w:ilvl w:val="0"/>
                <w:numId w:val="1"/>
              </w:numPr>
              <w:shd w:val="clear" w:color="auto" w:fill="FFFFFF"/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0566">
              <w:rPr>
                <w:rFonts w:ascii="Times New Roman" w:hAnsi="Times New Roman"/>
                <w:spacing w:val="-1"/>
                <w:sz w:val="18"/>
                <w:szCs w:val="18"/>
                <w:lang w:val="uk-UA"/>
              </w:rPr>
              <w:t>Про надання дозволу комунальному підприємству «Нікопольське виробниче управління</w:t>
            </w:r>
            <w:r w:rsidRPr="002A0566">
              <w:rPr>
                <w:rFonts w:ascii="Times New Roman" w:hAnsi="Times New Roman"/>
                <w:spacing w:val="-4"/>
                <w:sz w:val="18"/>
                <w:szCs w:val="18"/>
                <w:lang w:val="uk-UA"/>
              </w:rPr>
              <w:t xml:space="preserve">  водопровідно-каналізаційного господарства» Нікопольської міської ради на оформлення </w:t>
            </w:r>
            <w:r w:rsidRPr="002A0566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кредиту у вигляді овердрафта в </w:t>
            </w:r>
            <w:r w:rsidRPr="002A0566">
              <w:rPr>
                <w:rFonts w:ascii="Times New Roman" w:hAnsi="Times New Roman"/>
                <w:spacing w:val="-1"/>
                <w:sz w:val="18"/>
                <w:szCs w:val="18"/>
                <w:lang w:val="uk-UA"/>
              </w:rPr>
              <w:t xml:space="preserve">АТ КБ </w:t>
            </w:r>
            <w:r w:rsidRPr="002A0566">
              <w:rPr>
                <w:rFonts w:ascii="Times New Roman" w:hAnsi="Times New Roman"/>
                <w:spacing w:val="-1"/>
                <w:sz w:val="18"/>
                <w:szCs w:val="18"/>
                <w:lang w:val="uk-UA"/>
              </w:rPr>
              <w:lastRenderedPageBreak/>
              <w:t>«ПРИВАТБАНК».</w:t>
            </w:r>
          </w:p>
        </w:tc>
        <w:tc>
          <w:tcPr>
            <w:tcW w:w="1560" w:type="dxa"/>
          </w:tcPr>
          <w:p w:rsidR="00DA74D2" w:rsidRPr="00496424" w:rsidRDefault="00DA74D2" w:rsidP="0026371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59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A74D2" w:rsidRPr="00496424" w:rsidRDefault="00DA74D2" w:rsidP="0026371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A74D2" w:rsidRDefault="00DA74D2" w:rsidP="00563244">
            <w:pPr>
              <w:jc w:val="center"/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DA74D2" w:rsidRDefault="00DA74D2" w:rsidP="00563244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DA74D2" w:rsidRPr="00496424" w:rsidRDefault="00DA74D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A74D2" w:rsidRPr="00496424" w:rsidRDefault="00DA74D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A74D2" w:rsidRPr="00496424" w:rsidRDefault="00DA74D2" w:rsidP="00563244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A74D2" w:rsidRPr="00496424" w:rsidRDefault="00DA74D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A74D2" w:rsidRPr="00496424" w:rsidRDefault="00DA74D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A74D2" w:rsidRPr="00496424" w:rsidRDefault="00DA74D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A74D2" w:rsidRPr="00496424" w:rsidRDefault="00DA74D2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A74D2" w:rsidRPr="007F695C" w:rsidTr="0006703B">
        <w:tc>
          <w:tcPr>
            <w:tcW w:w="534" w:type="dxa"/>
          </w:tcPr>
          <w:p w:rsidR="00DA74D2" w:rsidRDefault="00DA74D2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60</w:t>
            </w:r>
          </w:p>
        </w:tc>
        <w:tc>
          <w:tcPr>
            <w:tcW w:w="2976" w:type="dxa"/>
          </w:tcPr>
          <w:p w:rsidR="00DA74D2" w:rsidRPr="002A0566" w:rsidRDefault="00DA74D2" w:rsidP="00563244">
            <w:pPr>
              <w:pStyle w:val="a3"/>
              <w:tabs>
                <w:tab w:val="left" w:pos="284"/>
              </w:tabs>
              <w:spacing w:after="0"/>
              <w:jc w:val="both"/>
              <w:rPr>
                <w:sz w:val="18"/>
                <w:szCs w:val="18"/>
                <w:lang w:val="uk-UA"/>
              </w:rPr>
            </w:pPr>
            <w:r w:rsidRPr="002A0566">
              <w:rPr>
                <w:sz w:val="18"/>
                <w:szCs w:val="18"/>
                <w:lang w:val="uk-UA"/>
              </w:rPr>
              <w:t>Про внесення змін  до рішення міської ради  від 20 грудня  2019 року                                     № 70-57/</w:t>
            </w:r>
            <w:r w:rsidRPr="002A0566">
              <w:rPr>
                <w:sz w:val="18"/>
                <w:szCs w:val="18"/>
                <w:lang w:val="en-US"/>
              </w:rPr>
              <w:t>V</w:t>
            </w:r>
            <w:r w:rsidRPr="002A0566">
              <w:rPr>
                <w:sz w:val="18"/>
                <w:szCs w:val="18"/>
                <w:lang w:val="uk-UA"/>
              </w:rPr>
              <w:t>ІІ «Про бюджет міста Нікополя на 2020 рік».</w:t>
            </w:r>
          </w:p>
        </w:tc>
        <w:tc>
          <w:tcPr>
            <w:tcW w:w="1560" w:type="dxa"/>
          </w:tcPr>
          <w:p w:rsidR="00DA74D2" w:rsidRPr="00496424" w:rsidRDefault="00DA74D2" w:rsidP="0026371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A74D2" w:rsidRPr="00496424" w:rsidRDefault="00DA74D2" w:rsidP="0026371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26.06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A74D2" w:rsidRPr="00496424" w:rsidRDefault="00DA74D2" w:rsidP="0056324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DA74D2" w:rsidRDefault="00DA74D2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Управління економіки, фінансів та міського бюджету </w:t>
            </w:r>
          </w:p>
        </w:tc>
        <w:tc>
          <w:tcPr>
            <w:tcW w:w="1134" w:type="dxa"/>
          </w:tcPr>
          <w:p w:rsidR="00DA74D2" w:rsidRPr="00496424" w:rsidRDefault="00DA74D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A74D2" w:rsidRPr="00496424" w:rsidRDefault="00DA74D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A74D2" w:rsidRPr="00496424" w:rsidRDefault="00DA74D2" w:rsidP="00563244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A74D2" w:rsidRPr="00496424" w:rsidRDefault="00DA74D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A74D2" w:rsidRPr="00496424" w:rsidRDefault="00DA74D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A74D2" w:rsidRPr="00496424" w:rsidRDefault="00DA74D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A74D2" w:rsidRPr="00496424" w:rsidRDefault="00DA74D2" w:rsidP="003175A2">
            <w:pPr>
              <w:rPr>
                <w:sz w:val="20"/>
                <w:szCs w:val="20"/>
                <w:lang w:val="uk-UA"/>
              </w:rPr>
            </w:pPr>
          </w:p>
        </w:tc>
      </w:tr>
    </w:tbl>
    <w:p w:rsidR="00496424" w:rsidRPr="00496424" w:rsidRDefault="00496424" w:rsidP="00E350E5">
      <w:pPr>
        <w:rPr>
          <w:sz w:val="20"/>
          <w:szCs w:val="20"/>
          <w:lang w:val="uk-UA"/>
        </w:rPr>
      </w:pPr>
    </w:p>
    <w:sectPr w:rsidR="00496424" w:rsidRPr="00496424" w:rsidSect="003175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475CAA"/>
    <w:rsid w:val="000022AC"/>
    <w:rsid w:val="0006703B"/>
    <w:rsid w:val="00097B2A"/>
    <w:rsid w:val="000A0A2B"/>
    <w:rsid w:val="000A0BD8"/>
    <w:rsid w:val="000B7B4D"/>
    <w:rsid w:val="000C7962"/>
    <w:rsid w:val="00123F2F"/>
    <w:rsid w:val="00137771"/>
    <w:rsid w:val="001A5842"/>
    <w:rsid w:val="00207D59"/>
    <w:rsid w:val="002116E3"/>
    <w:rsid w:val="00215E50"/>
    <w:rsid w:val="00234D11"/>
    <w:rsid w:val="00243091"/>
    <w:rsid w:val="0026371D"/>
    <w:rsid w:val="002A0566"/>
    <w:rsid w:val="002D07DD"/>
    <w:rsid w:val="002E358F"/>
    <w:rsid w:val="002F25F6"/>
    <w:rsid w:val="003175A2"/>
    <w:rsid w:val="00364294"/>
    <w:rsid w:val="00385874"/>
    <w:rsid w:val="003F1290"/>
    <w:rsid w:val="004279B7"/>
    <w:rsid w:val="00475CAA"/>
    <w:rsid w:val="00496424"/>
    <w:rsid w:val="004B5260"/>
    <w:rsid w:val="004D0555"/>
    <w:rsid w:val="004D15BC"/>
    <w:rsid w:val="004D588E"/>
    <w:rsid w:val="005411E4"/>
    <w:rsid w:val="00570681"/>
    <w:rsid w:val="00581280"/>
    <w:rsid w:val="005A771D"/>
    <w:rsid w:val="005D3F47"/>
    <w:rsid w:val="0060626B"/>
    <w:rsid w:val="00622CB7"/>
    <w:rsid w:val="00684F0D"/>
    <w:rsid w:val="00691A61"/>
    <w:rsid w:val="00693930"/>
    <w:rsid w:val="006C4EDB"/>
    <w:rsid w:val="006E3B0B"/>
    <w:rsid w:val="006E75DB"/>
    <w:rsid w:val="0070038B"/>
    <w:rsid w:val="00702F16"/>
    <w:rsid w:val="0077789B"/>
    <w:rsid w:val="00785393"/>
    <w:rsid w:val="0079199B"/>
    <w:rsid w:val="00793545"/>
    <w:rsid w:val="007E7632"/>
    <w:rsid w:val="007F695C"/>
    <w:rsid w:val="00823BD3"/>
    <w:rsid w:val="00837255"/>
    <w:rsid w:val="00846266"/>
    <w:rsid w:val="008471C5"/>
    <w:rsid w:val="0085093E"/>
    <w:rsid w:val="00851852"/>
    <w:rsid w:val="008B0C9B"/>
    <w:rsid w:val="008B1F78"/>
    <w:rsid w:val="008D01DA"/>
    <w:rsid w:val="008F7703"/>
    <w:rsid w:val="00924762"/>
    <w:rsid w:val="0092722F"/>
    <w:rsid w:val="0094437C"/>
    <w:rsid w:val="00957F19"/>
    <w:rsid w:val="009A1609"/>
    <w:rsid w:val="009E0646"/>
    <w:rsid w:val="009F6A27"/>
    <w:rsid w:val="00A40655"/>
    <w:rsid w:val="00A86653"/>
    <w:rsid w:val="00A902D6"/>
    <w:rsid w:val="00A95981"/>
    <w:rsid w:val="00AB3075"/>
    <w:rsid w:val="00AB3172"/>
    <w:rsid w:val="00AB4311"/>
    <w:rsid w:val="00AD3C7D"/>
    <w:rsid w:val="00AF1011"/>
    <w:rsid w:val="00AF12CF"/>
    <w:rsid w:val="00AF3896"/>
    <w:rsid w:val="00B021BF"/>
    <w:rsid w:val="00B10C15"/>
    <w:rsid w:val="00B14F28"/>
    <w:rsid w:val="00B51BA5"/>
    <w:rsid w:val="00BB4C17"/>
    <w:rsid w:val="00BC0880"/>
    <w:rsid w:val="00BD620C"/>
    <w:rsid w:val="00BE2918"/>
    <w:rsid w:val="00C27249"/>
    <w:rsid w:val="00C3263A"/>
    <w:rsid w:val="00C64A17"/>
    <w:rsid w:val="00C9660E"/>
    <w:rsid w:val="00CB605E"/>
    <w:rsid w:val="00CE698C"/>
    <w:rsid w:val="00D107D7"/>
    <w:rsid w:val="00D24FAD"/>
    <w:rsid w:val="00D4598B"/>
    <w:rsid w:val="00DA74D2"/>
    <w:rsid w:val="00DD6CBD"/>
    <w:rsid w:val="00DF37D3"/>
    <w:rsid w:val="00DF4BA5"/>
    <w:rsid w:val="00E14C11"/>
    <w:rsid w:val="00E23D1B"/>
    <w:rsid w:val="00E350E5"/>
    <w:rsid w:val="00E37D31"/>
    <w:rsid w:val="00E517DD"/>
    <w:rsid w:val="00E809C3"/>
    <w:rsid w:val="00ED309D"/>
    <w:rsid w:val="00EF0BC9"/>
    <w:rsid w:val="00EF6E83"/>
    <w:rsid w:val="00F11BA9"/>
    <w:rsid w:val="00F171AF"/>
    <w:rsid w:val="00F80E2D"/>
    <w:rsid w:val="00F947D0"/>
    <w:rsid w:val="00F9736B"/>
    <w:rsid w:val="00FA6EF5"/>
    <w:rsid w:val="00FD7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,7,10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53"/>
  </w:style>
  <w:style w:type="paragraph" w:styleId="6">
    <w:name w:val="heading 6"/>
    <w:basedOn w:val="a"/>
    <w:next w:val="a"/>
    <w:link w:val="60"/>
    <w:qFormat/>
    <w:rsid w:val="00475CAA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75CAA"/>
    <w:rPr>
      <w:rFonts w:ascii="Times New Roman" w:eastAsia="Calibri" w:hAnsi="Times New Roman" w:cs="Times New Roman"/>
      <w:b/>
      <w:bCs/>
      <w:lang w:eastAsia="ar-SA"/>
    </w:rPr>
  </w:style>
  <w:style w:type="paragraph" w:styleId="a3">
    <w:name w:val="Body Text"/>
    <w:basedOn w:val="a"/>
    <w:link w:val="a4"/>
    <w:rsid w:val="00475CA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75CAA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uiPriority w:val="99"/>
    <w:rsid w:val="00475C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uiPriority w:val="99"/>
    <w:rsid w:val="00475CAA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uiPriority w:val="34"/>
    <w:qFormat/>
    <w:rsid w:val="00475CA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99"/>
    <w:qFormat/>
    <w:rsid w:val="00475CAA"/>
    <w:rPr>
      <w:b/>
      <w:bCs/>
    </w:rPr>
  </w:style>
  <w:style w:type="paragraph" w:styleId="a9">
    <w:name w:val="Normal (Web)"/>
    <w:basedOn w:val="a"/>
    <w:uiPriority w:val="99"/>
    <w:rsid w:val="00475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475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uiPriority w:val="99"/>
    <w:semiHidden/>
    <w:unhideWhenUsed/>
    <w:rsid w:val="00475CA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475CAA"/>
  </w:style>
  <w:style w:type="character" w:customStyle="1" w:styleId="rvts23">
    <w:name w:val="rvts23"/>
    <w:basedOn w:val="a0"/>
    <w:uiPriority w:val="99"/>
    <w:rsid w:val="00475CAA"/>
  </w:style>
  <w:style w:type="paragraph" w:styleId="ad">
    <w:name w:val="Title"/>
    <w:basedOn w:val="a"/>
    <w:link w:val="ae"/>
    <w:qFormat/>
    <w:rsid w:val="00475C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475CA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uiPriority w:val="1"/>
    <w:qFormat/>
    <w:rsid w:val="00475CA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475CAA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CAA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13</Pages>
  <Words>3707</Words>
  <Characters>21136</Characters>
  <Application>Microsoft Office Word</Application>
  <DocSecurity>0</DocSecurity>
  <Lines>176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201appgs2</cp:lastModifiedBy>
  <cp:revision>30</cp:revision>
  <dcterms:created xsi:type="dcterms:W3CDTF">2019-12-04T09:06:00Z</dcterms:created>
  <dcterms:modified xsi:type="dcterms:W3CDTF">2020-07-02T13:05:00Z</dcterms:modified>
</cp:coreProperties>
</file>