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A0537B">
        <w:rPr>
          <w:sz w:val="28"/>
          <w:szCs w:val="28"/>
          <w:lang w:val="uk-UA"/>
        </w:rPr>
        <w:t xml:space="preserve">ь </w:t>
      </w:r>
      <w:r w:rsidR="009C54A2">
        <w:rPr>
          <w:sz w:val="28"/>
          <w:szCs w:val="28"/>
          <w:lang w:val="uk-UA"/>
        </w:rPr>
        <w:t>дев</w:t>
      </w:r>
      <w:r w:rsidR="009C54A2" w:rsidRPr="0085670E">
        <w:rPr>
          <w:sz w:val="28"/>
          <w:szCs w:val="28"/>
          <w:lang w:val="uk-UA" w:eastAsia="uk-UA"/>
        </w:rPr>
        <w:t>’</w:t>
      </w:r>
      <w:r w:rsidR="009C54A2">
        <w:rPr>
          <w:sz w:val="28"/>
          <w:szCs w:val="28"/>
          <w:lang w:val="uk-UA"/>
        </w:rPr>
        <w:t xml:space="preserve">ята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DB45F6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9C54A2">
        <w:rPr>
          <w:sz w:val="28"/>
          <w:szCs w:val="28"/>
          <w:lang w:val="uk-UA"/>
        </w:rPr>
        <w:t>6</w:t>
      </w:r>
      <w:r w:rsidR="009B1C0D">
        <w:rPr>
          <w:sz w:val="28"/>
          <w:szCs w:val="28"/>
          <w:lang w:val="uk-UA"/>
        </w:rPr>
        <w:t xml:space="preserve"> </w:t>
      </w:r>
      <w:r w:rsidR="009C54A2">
        <w:rPr>
          <w:sz w:val="28"/>
          <w:szCs w:val="28"/>
          <w:lang w:val="uk-UA"/>
        </w:rPr>
        <w:t>січня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77589E">
        <w:rPr>
          <w:sz w:val="28"/>
          <w:szCs w:val="28"/>
          <w:lang w:val="uk-UA"/>
        </w:rPr>
        <w:t>3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2556A4">
        <w:rPr>
          <w:sz w:val="28"/>
          <w:szCs w:val="28"/>
          <w:lang w:val="uk-UA"/>
        </w:rPr>
        <w:t>2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9C54A2">
        <w:rPr>
          <w:sz w:val="28"/>
          <w:szCs w:val="28"/>
          <w:lang w:val="uk-UA"/>
        </w:rPr>
        <w:t>и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D0FE2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Нікопольського районного управління поліції ГУНП в Дніпропетровській області Яровий Р.В., 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</w:t>
      </w:r>
      <w:r w:rsidR="009C54A2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9C54A2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Микола Іванович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9C54A2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Євген Миколайович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9C54A2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Целуко Анна Миколаївна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DE7FB6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</w:t>
      </w:r>
      <w:r w:rsidR="00944B2C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944B2C">
        <w:rPr>
          <w:sz w:val="28"/>
          <w:szCs w:val="28"/>
          <w:lang w:val="uk-UA"/>
        </w:rPr>
        <w:t>1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5E4D57" w:rsidRDefault="005E4D57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провести пакетне голосування:</w:t>
      </w:r>
      <w:r w:rsidR="008114E6">
        <w:rPr>
          <w:sz w:val="28"/>
          <w:szCs w:val="28"/>
          <w:lang w:val="uk-UA"/>
        </w:rPr>
        <w:tab/>
      </w:r>
    </w:p>
    <w:p w:rsidR="005E4D57" w:rsidRPr="005E4D57" w:rsidRDefault="005E4D57" w:rsidP="005E4D57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</w:t>
      </w:r>
      <w:r w:rsidR="00944B2C">
        <w:rPr>
          <w:rFonts w:ascii="Times New Roman" w:hAnsi="Times New Roman" w:cs="Times New Roman"/>
          <w:sz w:val="28"/>
          <w:szCs w:val="28"/>
        </w:rPr>
        <w:t>3</w:t>
      </w:r>
      <w:r w:rsidRPr="005E4D57">
        <w:rPr>
          <w:rFonts w:ascii="Times New Roman" w:hAnsi="Times New Roman" w:cs="Times New Roman"/>
          <w:sz w:val="28"/>
          <w:szCs w:val="28"/>
        </w:rPr>
        <w:t xml:space="preserve"> по </w:t>
      </w:r>
      <w:r w:rsidR="00944B2C">
        <w:rPr>
          <w:rFonts w:ascii="Times New Roman" w:hAnsi="Times New Roman" w:cs="Times New Roman"/>
          <w:sz w:val="28"/>
          <w:szCs w:val="28"/>
        </w:rPr>
        <w:t>16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</w:t>
      </w:r>
      <w:r w:rsidR="00E006BD">
        <w:rPr>
          <w:rFonts w:ascii="Times New Roman" w:hAnsi="Times New Roman" w:cs="Times New Roman"/>
          <w:sz w:val="28"/>
          <w:szCs w:val="28"/>
        </w:rPr>
        <w:t>.</w:t>
      </w:r>
    </w:p>
    <w:p w:rsid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Міський голова Саюк О.І. поставив на голосування пропозицію щодо проведення пакетного голосування:</w:t>
      </w:r>
    </w:p>
    <w:p w:rsidR="005E4D57" w:rsidRPr="005E4D57" w:rsidRDefault="005E4D57" w:rsidP="00E006BD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</w:t>
      </w:r>
      <w:r w:rsidR="00944B2C">
        <w:rPr>
          <w:rFonts w:ascii="Times New Roman" w:hAnsi="Times New Roman" w:cs="Times New Roman"/>
          <w:sz w:val="28"/>
          <w:szCs w:val="28"/>
        </w:rPr>
        <w:t>3</w:t>
      </w:r>
      <w:r w:rsidRPr="005E4D57">
        <w:rPr>
          <w:rFonts w:ascii="Times New Roman" w:hAnsi="Times New Roman" w:cs="Times New Roman"/>
          <w:sz w:val="28"/>
          <w:szCs w:val="28"/>
        </w:rPr>
        <w:t xml:space="preserve"> по </w:t>
      </w:r>
      <w:r w:rsidR="00944B2C">
        <w:rPr>
          <w:rFonts w:ascii="Times New Roman" w:hAnsi="Times New Roman" w:cs="Times New Roman"/>
          <w:sz w:val="28"/>
          <w:szCs w:val="28"/>
        </w:rPr>
        <w:t>1</w:t>
      </w:r>
      <w:r w:rsidR="00E006BD">
        <w:rPr>
          <w:rFonts w:ascii="Times New Roman" w:hAnsi="Times New Roman" w:cs="Times New Roman"/>
          <w:sz w:val="28"/>
          <w:szCs w:val="28"/>
        </w:rPr>
        <w:t>6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</w:t>
      </w:r>
      <w:r w:rsidR="00E006BD">
        <w:rPr>
          <w:rFonts w:ascii="Times New Roman" w:hAnsi="Times New Roman" w:cs="Times New Roman"/>
          <w:sz w:val="28"/>
          <w:szCs w:val="28"/>
        </w:rPr>
        <w:t>.</w:t>
      </w:r>
      <w:r w:rsidRPr="005E4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>Міський голова Саюк О.І. оголосив проведення поіменного голосування.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>За – 2</w:t>
      </w:r>
      <w:r w:rsidR="00944B2C">
        <w:rPr>
          <w:sz w:val="28"/>
          <w:szCs w:val="28"/>
          <w:lang w:val="uk-UA"/>
        </w:rPr>
        <w:t>1</w:t>
      </w:r>
      <w:r w:rsidRPr="005E4D57">
        <w:rPr>
          <w:sz w:val="28"/>
          <w:lang w:val="uk-UA"/>
        </w:rPr>
        <w:t xml:space="preserve">  (з урахуванням голосу міського голови Саюка О.І.)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D04BDB">
        <w:rPr>
          <w:sz w:val="28"/>
          <w:lang w:val="uk-UA"/>
        </w:rPr>
        <w:t>немає</w:t>
      </w:r>
      <w:r w:rsidRPr="005E4D57">
        <w:rPr>
          <w:sz w:val="28"/>
          <w:lang w:val="uk-UA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D04BDB" w:rsidRDefault="005E4D57" w:rsidP="00915572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F33B6" w:rsidRDefault="00944B2C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 xml:space="preserve">Міський голова Саюк О.І.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4F2DC8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944B2C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D0FE2" w:rsidRDefault="004D0FE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FD375F" w:rsidRDefault="00DD0FFD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944B2C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</w:t>
      </w:r>
      <w:r w:rsidR="00944B2C">
        <w:rPr>
          <w:sz w:val="28"/>
          <w:szCs w:val="28"/>
          <w:lang w:val="uk-UA"/>
        </w:rPr>
        <w:t>1</w:t>
      </w:r>
      <w:r w:rsidRPr="00B06678">
        <w:rPr>
          <w:sz w:val="28"/>
          <w:lang w:val="uk-UA"/>
        </w:rPr>
        <w:t xml:space="preserve"> 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r w:rsidR="006639C5">
        <w:rPr>
          <w:sz w:val="28"/>
          <w:lang w:val="uk-UA"/>
        </w:rPr>
        <w:t>Саюка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D04BD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944B2C">
        <w:rPr>
          <w:sz w:val="28"/>
          <w:szCs w:val="28"/>
          <w:lang w:val="uk-UA"/>
        </w:rPr>
        <w:t>9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</w:t>
      </w:r>
      <w:r w:rsidR="00944B2C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944B2C">
        <w:rPr>
          <w:sz w:val="28"/>
          <w:lang w:val="uk-UA"/>
        </w:rPr>
        <w:t>9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636CCE" w:rsidRPr="00636CCE" w:rsidRDefault="00636CCE" w:rsidP="00F21E88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944B2C" w:rsidRPr="00F21E88" w:rsidRDefault="00944B2C" w:rsidP="00944B2C">
      <w:pPr>
        <w:jc w:val="both"/>
        <w:rPr>
          <w:bCs/>
          <w:sz w:val="27"/>
          <w:szCs w:val="27"/>
          <w:lang w:val="uk-UA"/>
        </w:rPr>
      </w:pPr>
      <w:r w:rsidRPr="00F21E88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1. </w:t>
      </w:r>
      <w:r w:rsidRPr="00F21E88">
        <w:rPr>
          <w:rStyle w:val="a3"/>
          <w:rFonts w:eastAsia="SimSun"/>
          <w:b w:val="0"/>
          <w:spacing w:val="3"/>
          <w:sz w:val="27"/>
          <w:szCs w:val="27"/>
        </w:rPr>
        <w:t>Про присвоєння звання «Почесний громадянин міста Нікополя» Буту</w:t>
      </w:r>
      <w:r w:rsidRPr="00F21E88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 </w:t>
      </w:r>
      <w:r w:rsidRPr="00F21E88">
        <w:rPr>
          <w:rStyle w:val="a3"/>
          <w:rFonts w:eastAsia="SimSun"/>
          <w:b w:val="0"/>
          <w:spacing w:val="3"/>
          <w:sz w:val="27"/>
          <w:szCs w:val="27"/>
        </w:rPr>
        <w:t>Валерію Анатолійовичу</w:t>
      </w:r>
      <w:r w:rsidRPr="00F21E88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F21E88">
        <w:rPr>
          <w:bCs/>
          <w:sz w:val="27"/>
          <w:szCs w:val="27"/>
          <w:lang w:val="uk-UA"/>
        </w:rPr>
        <w:t>(посмертно).</w:t>
      </w:r>
    </w:p>
    <w:p w:rsidR="00944B2C" w:rsidRPr="00F21E88" w:rsidRDefault="00944B2C" w:rsidP="00944B2C">
      <w:pPr>
        <w:tabs>
          <w:tab w:val="left" w:pos="284"/>
        </w:tabs>
        <w:jc w:val="both"/>
        <w:rPr>
          <w:sz w:val="27"/>
          <w:szCs w:val="27"/>
        </w:rPr>
      </w:pPr>
      <w:r w:rsidRPr="00F21E88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2. </w:t>
      </w:r>
      <w:r w:rsidRPr="00F21E88">
        <w:rPr>
          <w:rStyle w:val="a3"/>
          <w:rFonts w:eastAsia="SimSun"/>
          <w:b w:val="0"/>
          <w:spacing w:val="3"/>
          <w:sz w:val="27"/>
          <w:szCs w:val="27"/>
        </w:rPr>
        <w:t>Про присвоєння звання «Почесний громадянин міста Нікополя»</w:t>
      </w:r>
      <w:r w:rsidRPr="00F21E88">
        <w:rPr>
          <w:rStyle w:val="a3"/>
          <w:rFonts w:eastAsia="SimSun"/>
          <w:spacing w:val="3"/>
          <w:sz w:val="27"/>
          <w:szCs w:val="27"/>
        </w:rPr>
        <w:t xml:space="preserve"> </w:t>
      </w:r>
      <w:r w:rsidRPr="00F21E88">
        <w:rPr>
          <w:sz w:val="27"/>
          <w:szCs w:val="27"/>
        </w:rPr>
        <w:t>Москаєву Давиду Октайовичу</w:t>
      </w:r>
      <w:r w:rsidRPr="00F21E88">
        <w:rPr>
          <w:sz w:val="27"/>
          <w:szCs w:val="27"/>
          <w:lang w:val="uk-UA"/>
        </w:rPr>
        <w:t xml:space="preserve"> </w:t>
      </w:r>
      <w:r w:rsidRPr="00F21E88">
        <w:rPr>
          <w:bCs/>
          <w:sz w:val="27"/>
          <w:szCs w:val="27"/>
          <w:lang w:val="uk-UA"/>
        </w:rPr>
        <w:t>(посмертно).</w:t>
      </w:r>
    </w:p>
    <w:p w:rsidR="00944B2C" w:rsidRPr="00F21E88" w:rsidRDefault="00944B2C" w:rsidP="00F21E88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7"/>
          <w:szCs w:val="27"/>
        </w:rPr>
      </w:pPr>
      <w:r w:rsidRPr="00F21E88">
        <w:rPr>
          <w:b/>
          <w:i/>
          <w:sz w:val="27"/>
          <w:szCs w:val="27"/>
        </w:rPr>
        <w:t>Доповідає: Саюк Олександр Іванович – міський голов</w:t>
      </w:r>
      <w:r w:rsidRPr="00F21E88">
        <w:rPr>
          <w:b/>
          <w:bCs/>
          <w:i/>
          <w:sz w:val="27"/>
          <w:szCs w:val="27"/>
        </w:rPr>
        <w:t>а.</w:t>
      </w:r>
      <w:r w:rsidRPr="00F21E88">
        <w:rPr>
          <w:sz w:val="27"/>
          <w:szCs w:val="27"/>
        </w:rPr>
        <w:tab/>
      </w:r>
      <w:r w:rsidRPr="00F21E88">
        <w:rPr>
          <w:sz w:val="27"/>
          <w:szCs w:val="27"/>
        </w:rPr>
        <w:tab/>
      </w:r>
    </w:p>
    <w:p w:rsidR="00944B2C" w:rsidRPr="00F21E88" w:rsidRDefault="00944B2C" w:rsidP="00944B2C">
      <w:pPr>
        <w:jc w:val="both"/>
        <w:rPr>
          <w:bCs/>
          <w:iCs/>
          <w:sz w:val="27"/>
          <w:szCs w:val="27"/>
          <w:lang w:val="uk-UA"/>
        </w:rPr>
      </w:pPr>
      <w:r w:rsidRPr="00F21E88">
        <w:rPr>
          <w:b/>
          <w:bCs/>
          <w:iCs/>
          <w:sz w:val="27"/>
          <w:szCs w:val="27"/>
          <w:lang w:val="uk-UA"/>
        </w:rPr>
        <w:t xml:space="preserve">3. </w:t>
      </w:r>
      <w:r w:rsidRPr="00F21E88">
        <w:rPr>
          <w:bCs/>
          <w:iCs/>
          <w:sz w:val="27"/>
          <w:szCs w:val="27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2022 році.</w:t>
      </w:r>
    </w:p>
    <w:p w:rsidR="00944B2C" w:rsidRPr="00F21E88" w:rsidRDefault="00944B2C" w:rsidP="00F21E88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7"/>
          <w:szCs w:val="27"/>
        </w:rPr>
      </w:pPr>
      <w:r w:rsidRPr="00F21E88">
        <w:rPr>
          <w:b/>
          <w:i/>
          <w:sz w:val="27"/>
          <w:szCs w:val="27"/>
        </w:rPr>
        <w:t>Доповідає: Саюк Олександр Іванович – міський голов</w:t>
      </w:r>
      <w:r w:rsidRPr="00F21E88">
        <w:rPr>
          <w:b/>
          <w:bCs/>
          <w:i/>
          <w:sz w:val="27"/>
          <w:szCs w:val="27"/>
        </w:rPr>
        <w:t>а.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7"/>
          <w:szCs w:val="27"/>
          <w:lang w:val="uk-UA"/>
        </w:rPr>
      </w:pPr>
      <w:r w:rsidRPr="00F21E88">
        <w:rPr>
          <w:b/>
          <w:bCs/>
          <w:sz w:val="27"/>
          <w:szCs w:val="27"/>
          <w:lang w:val="uk-UA"/>
        </w:rPr>
        <w:t xml:space="preserve">4.  </w:t>
      </w:r>
      <w:r w:rsidRPr="00F21E88">
        <w:rPr>
          <w:sz w:val="27"/>
          <w:szCs w:val="27"/>
          <w:lang w:val="uk-UA"/>
        </w:rPr>
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(код ЄДРПОУ 03341339) у новій редакції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7"/>
          <w:szCs w:val="27"/>
          <w:lang w:val="uk-UA"/>
        </w:rPr>
      </w:pPr>
      <w:r w:rsidRPr="00F21E88">
        <w:rPr>
          <w:b/>
          <w:bCs/>
          <w:i/>
          <w:sz w:val="27"/>
          <w:szCs w:val="27"/>
          <w:lang w:val="uk-UA"/>
        </w:rPr>
        <w:t>Доповідає: Журавльов Віталій Юрійович – голова постійної комісії міської ради.</w:t>
      </w:r>
    </w:p>
    <w:p w:rsidR="00944B2C" w:rsidRPr="00F21E88" w:rsidRDefault="00B4448B" w:rsidP="00944B2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</w:rPr>
      </w:pPr>
      <w:bookmarkStart w:id="0" w:name="_GoBack"/>
      <w:r>
        <w:rPr>
          <w:sz w:val="27"/>
          <w:szCs w:val="27"/>
          <w:lang w:eastAsia="ar-SA"/>
        </w:rPr>
        <w:pict>
          <v:line id="_x0000_s1497" style="position:absolute;left:0;text-align:left;z-index:251752448" from="-135pt,7.45pt" to="-135pt,46.65pt" strokecolor="blue">
            <v:stroke startarrow="block" endarrow="block"/>
          </v:line>
        </w:pict>
      </w:r>
      <w:r w:rsidR="00944B2C" w:rsidRPr="00F21E88">
        <w:rPr>
          <w:b/>
          <w:sz w:val="27"/>
          <w:szCs w:val="27"/>
          <w:lang w:val="uk-UA"/>
        </w:rPr>
        <w:t>5</w:t>
      </w:r>
      <w:r w:rsidR="00944B2C" w:rsidRPr="00F21E88">
        <w:rPr>
          <w:b/>
          <w:sz w:val="27"/>
          <w:szCs w:val="27"/>
        </w:rPr>
        <w:t xml:space="preserve">. </w:t>
      </w:r>
      <w:r w:rsidR="00944B2C" w:rsidRPr="00F21E88">
        <w:rPr>
          <w:sz w:val="27"/>
          <w:szCs w:val="27"/>
        </w:rPr>
        <w:t xml:space="preserve">Про </w:t>
      </w:r>
      <w:r w:rsidR="00944B2C" w:rsidRPr="00F21E88">
        <w:rPr>
          <w:sz w:val="27"/>
          <w:szCs w:val="27"/>
          <w:lang w:val="uk-UA"/>
        </w:rPr>
        <w:t xml:space="preserve">внесення змін </w:t>
      </w:r>
      <w:r w:rsidR="00944B2C" w:rsidRPr="00F21E88">
        <w:rPr>
          <w:sz w:val="27"/>
          <w:szCs w:val="27"/>
        </w:rPr>
        <w:t xml:space="preserve">до </w:t>
      </w:r>
      <w:r w:rsidR="00944B2C" w:rsidRPr="00F21E88">
        <w:rPr>
          <w:sz w:val="27"/>
          <w:szCs w:val="27"/>
          <w:lang w:val="uk-UA"/>
        </w:rPr>
        <w:t xml:space="preserve">додатку 1 </w:t>
      </w:r>
      <w:r w:rsidR="00944B2C" w:rsidRPr="00F21E88">
        <w:rPr>
          <w:sz w:val="27"/>
          <w:szCs w:val="27"/>
        </w:rPr>
        <w:t>до міської Програми «ТУРБОТА» на                 2022- 2024 роки.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tabs>
          <w:tab w:val="left" w:pos="7020"/>
        </w:tabs>
        <w:ind w:left="0" w:firstLine="0"/>
        <w:jc w:val="both"/>
        <w:rPr>
          <w:rFonts w:eastAsia="Calibri"/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 xml:space="preserve">6. </w:t>
      </w:r>
      <w:r w:rsidRPr="00F21E88">
        <w:rPr>
          <w:sz w:val="27"/>
          <w:szCs w:val="27"/>
          <w:lang w:val="uk-UA"/>
        </w:rPr>
        <w:t>Про затвердження змін до</w:t>
      </w:r>
      <w:r w:rsidRPr="00F21E88">
        <w:rPr>
          <w:b/>
          <w:sz w:val="27"/>
          <w:szCs w:val="27"/>
          <w:lang w:val="uk-UA"/>
        </w:rPr>
        <w:t xml:space="preserve"> </w:t>
      </w:r>
      <w:r w:rsidRPr="00F21E88">
        <w:rPr>
          <w:rFonts w:eastAsia="Calibri"/>
          <w:sz w:val="27"/>
          <w:szCs w:val="27"/>
          <w:lang w:val="uk-UA"/>
        </w:rPr>
        <w:t xml:space="preserve">Порядку </w:t>
      </w:r>
      <w:r w:rsidRPr="00F21E88">
        <w:rPr>
          <w:sz w:val="27"/>
          <w:szCs w:val="27"/>
          <w:lang w:val="uk-UA"/>
        </w:rPr>
        <w:t>забезпечення надання на безоплатній основі продуктових наборів внутрішньо переміщеним особам, мешканцям міста, які постраждали від обстрілів та особам, які отримують соціальні послуги у Нікопольському територіальному центрі соціального обслуговування (надання соціальних послуг)</w:t>
      </w:r>
      <w:r w:rsidRPr="00F21E88">
        <w:rPr>
          <w:rFonts w:eastAsia="Calibri"/>
          <w:sz w:val="27"/>
          <w:szCs w:val="27"/>
          <w:lang w:val="uk-UA"/>
        </w:rPr>
        <w:t>, в новій редакції.</w:t>
      </w:r>
    </w:p>
    <w:bookmarkEnd w:id="0"/>
    <w:p w:rsidR="00F749F0" w:rsidRPr="00F21E88" w:rsidRDefault="00944B2C" w:rsidP="00F21E8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spacing w:val="-20"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 xml:space="preserve">Доповідає: </w:t>
      </w:r>
      <w:r w:rsidRPr="00F21E88">
        <w:rPr>
          <w:b/>
          <w:bCs/>
          <w:i/>
          <w:sz w:val="27"/>
          <w:szCs w:val="27"/>
          <w:lang w:val="uk-UA"/>
        </w:rPr>
        <w:t>Соломаха Олена Анатоліївна – голова постійної комісії міської ради.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F21E88">
        <w:rPr>
          <w:b/>
          <w:bCs/>
          <w:sz w:val="27"/>
          <w:szCs w:val="27"/>
          <w:lang w:val="uk-UA"/>
        </w:rPr>
        <w:lastRenderedPageBreak/>
        <w:t xml:space="preserve">7. </w:t>
      </w:r>
      <w:r w:rsidRPr="00F21E88">
        <w:rPr>
          <w:bCs/>
          <w:sz w:val="27"/>
          <w:szCs w:val="27"/>
          <w:lang w:val="uk-UA"/>
        </w:rPr>
        <w:t>Про надання згоди на встановлення побратимських відносин з містом Коллінг, Данія.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sz w:val="27"/>
          <w:szCs w:val="27"/>
          <w:lang w:val="uk-UA"/>
        </w:rPr>
      </w:pPr>
      <w:r w:rsidRPr="00F21E88">
        <w:rPr>
          <w:rStyle w:val="a3"/>
          <w:rFonts w:eastAsia="SimSun"/>
          <w:spacing w:val="3"/>
          <w:sz w:val="27"/>
          <w:szCs w:val="27"/>
          <w:lang w:val="uk-UA"/>
        </w:rPr>
        <w:t xml:space="preserve">8. </w:t>
      </w:r>
      <w:r w:rsidRPr="00F21E88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затвердження проекту змін та доповнень до міської комплексної програми</w:t>
      </w:r>
      <w:r w:rsidRPr="00F21E88">
        <w:rPr>
          <w:sz w:val="27"/>
          <w:szCs w:val="27"/>
          <w:lang w:val="uk-UA"/>
        </w:rPr>
        <w:t xml:space="preserve"> «Соціальна підтримка сім’ї, дітей і молоді та організація оздоровлення і відпочинку дітей у місті Нікополі на 2023-2025 роки».</w:t>
      </w:r>
    </w:p>
    <w:p w:rsidR="00F749F0" w:rsidRPr="00F21E88" w:rsidRDefault="00944B2C" w:rsidP="00F21E8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 xml:space="preserve">Доповідає: </w:t>
      </w:r>
      <w:r w:rsidRPr="00F21E88">
        <w:rPr>
          <w:b/>
          <w:bCs/>
          <w:i/>
          <w:sz w:val="27"/>
          <w:szCs w:val="27"/>
          <w:lang w:val="uk-UA"/>
        </w:rPr>
        <w:t>Соколенко Катерина Володимирівна – голова постійної комісії міської ради.</w:t>
      </w:r>
    </w:p>
    <w:p w:rsidR="00944B2C" w:rsidRPr="00F21E88" w:rsidRDefault="00944B2C" w:rsidP="00944B2C">
      <w:pPr>
        <w:pStyle w:val="af1"/>
        <w:tabs>
          <w:tab w:val="left" w:pos="4320"/>
        </w:tabs>
        <w:jc w:val="both"/>
        <w:rPr>
          <w:rFonts w:ascii="Times New Roman" w:hAnsi="Times New Roman"/>
          <w:sz w:val="27"/>
          <w:szCs w:val="27"/>
        </w:rPr>
      </w:pPr>
      <w:r w:rsidRPr="00F21E88">
        <w:rPr>
          <w:rFonts w:ascii="Times New Roman" w:hAnsi="Times New Roman"/>
          <w:b/>
          <w:sz w:val="27"/>
          <w:szCs w:val="27"/>
          <w:lang w:val="ru-RU"/>
        </w:rPr>
        <w:t>9.</w:t>
      </w:r>
      <w:r w:rsidRPr="00F21E88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F21E88">
        <w:rPr>
          <w:rFonts w:ascii="Times New Roman" w:hAnsi="Times New Roman"/>
          <w:sz w:val="27"/>
          <w:szCs w:val="27"/>
        </w:rPr>
        <w:t>Про безоплатну передачу з комунальної власності територіальної громади</w:t>
      </w:r>
      <w:r w:rsidRPr="00F21E88">
        <w:rPr>
          <w:rFonts w:ascii="Times New Roman" w:hAnsi="Times New Roman"/>
          <w:sz w:val="27"/>
          <w:szCs w:val="27"/>
          <w:lang w:val="ru-RU"/>
        </w:rPr>
        <w:t xml:space="preserve">                </w:t>
      </w:r>
      <w:r w:rsidRPr="00F21E88">
        <w:rPr>
          <w:rFonts w:ascii="Times New Roman" w:hAnsi="Times New Roman"/>
          <w:sz w:val="27"/>
          <w:szCs w:val="27"/>
        </w:rPr>
        <w:t xml:space="preserve"> м. Нікополя </w:t>
      </w:r>
      <w:r w:rsidRPr="00F21E88">
        <w:rPr>
          <w:rFonts w:ascii="Times New Roman" w:hAnsi="Times New Roman"/>
          <w:spacing w:val="-4"/>
          <w:sz w:val="27"/>
          <w:szCs w:val="27"/>
        </w:rPr>
        <w:t>до державної власності</w:t>
      </w:r>
      <w:r w:rsidRPr="00F21E88">
        <w:rPr>
          <w:rFonts w:ascii="Times New Roman" w:hAnsi="Times New Roman"/>
          <w:sz w:val="27"/>
          <w:szCs w:val="27"/>
        </w:rPr>
        <w:t xml:space="preserve"> в особі Міністерства Оборони України</w:t>
      </w:r>
      <w:r w:rsidRPr="00F21E88">
        <w:rPr>
          <w:rFonts w:ascii="Times New Roman" w:hAnsi="Times New Roman"/>
          <w:spacing w:val="-4"/>
          <w:sz w:val="27"/>
          <w:szCs w:val="27"/>
        </w:rPr>
        <w:t xml:space="preserve">, в </w:t>
      </w:r>
      <w:r w:rsidRPr="00F21E88">
        <w:rPr>
          <w:rFonts w:ascii="Times New Roman" w:hAnsi="Times New Roman"/>
          <w:sz w:val="27"/>
          <w:szCs w:val="27"/>
        </w:rPr>
        <w:t>оперативне управління (на баланс) військової частини А7036 (для військової частини А7223) комунального майна.</w:t>
      </w:r>
    </w:p>
    <w:p w:rsidR="00944B2C" w:rsidRPr="00F21E88" w:rsidRDefault="00944B2C" w:rsidP="00944B2C">
      <w:pPr>
        <w:jc w:val="both"/>
        <w:rPr>
          <w:color w:val="000000"/>
          <w:sz w:val="27"/>
          <w:szCs w:val="27"/>
          <w:lang w:val="uk-UA"/>
        </w:rPr>
      </w:pPr>
      <w:r w:rsidRPr="00F21E88">
        <w:rPr>
          <w:b/>
          <w:color w:val="000000"/>
          <w:sz w:val="27"/>
          <w:szCs w:val="27"/>
          <w:lang w:val="uk-UA"/>
        </w:rPr>
        <w:t xml:space="preserve">10. </w:t>
      </w:r>
      <w:r w:rsidRPr="00F21E88">
        <w:rPr>
          <w:color w:val="000000"/>
          <w:sz w:val="27"/>
          <w:szCs w:val="27"/>
          <w:lang w:val="uk-UA"/>
        </w:rPr>
        <w:t xml:space="preserve">Про надання орендних знижок орендарям (наймачам) за </w:t>
      </w:r>
      <w:r w:rsidRPr="00F21E88">
        <w:rPr>
          <w:bCs/>
          <w:color w:val="000000"/>
          <w:sz w:val="27"/>
          <w:szCs w:val="27"/>
          <w:lang w:val="uk-UA"/>
        </w:rPr>
        <w:t>договорами оренди</w:t>
      </w:r>
      <w:r w:rsidRPr="00F21E88">
        <w:rPr>
          <w:color w:val="000000"/>
          <w:sz w:val="27"/>
          <w:szCs w:val="27"/>
          <w:lang w:val="uk-UA"/>
        </w:rPr>
        <w:t xml:space="preserve"> </w:t>
      </w:r>
      <w:r w:rsidRPr="00F21E88">
        <w:rPr>
          <w:bCs/>
          <w:color w:val="000000"/>
          <w:sz w:val="27"/>
          <w:szCs w:val="27"/>
          <w:lang w:val="uk-UA"/>
        </w:rPr>
        <w:t xml:space="preserve">майна комунальної власності територіальної громади м. Нікополя </w:t>
      </w:r>
      <w:r w:rsidRPr="00F21E88">
        <w:rPr>
          <w:color w:val="000000"/>
          <w:sz w:val="27"/>
          <w:szCs w:val="27"/>
          <w:lang w:val="uk-UA"/>
        </w:rPr>
        <w:t>на час дії воєнного стану.</w:t>
      </w:r>
    </w:p>
    <w:p w:rsidR="00944B2C" w:rsidRPr="00F21E88" w:rsidRDefault="00944B2C" w:rsidP="00944B2C">
      <w:pPr>
        <w:jc w:val="both"/>
        <w:rPr>
          <w:color w:val="C00000"/>
          <w:sz w:val="27"/>
          <w:szCs w:val="27"/>
          <w:lang w:val="uk-UA"/>
        </w:rPr>
      </w:pPr>
      <w:r w:rsidRPr="00F21E88">
        <w:rPr>
          <w:b/>
          <w:color w:val="000000"/>
          <w:sz w:val="27"/>
          <w:szCs w:val="27"/>
          <w:lang w:val="uk-UA"/>
        </w:rPr>
        <w:t xml:space="preserve">11. </w:t>
      </w:r>
      <w:r w:rsidRPr="00F21E88">
        <w:rPr>
          <w:color w:val="000000"/>
          <w:sz w:val="27"/>
          <w:szCs w:val="27"/>
          <w:lang w:val="uk-UA"/>
        </w:rPr>
        <w:t xml:space="preserve">Про звільнення орендарів (наймачів) від орендної плати за </w:t>
      </w:r>
      <w:r w:rsidRPr="00F21E88">
        <w:rPr>
          <w:bCs/>
          <w:color w:val="000000"/>
          <w:sz w:val="27"/>
          <w:szCs w:val="27"/>
          <w:lang w:val="uk-UA"/>
        </w:rPr>
        <w:t>договорами оренди</w:t>
      </w:r>
      <w:r w:rsidRPr="00F21E88">
        <w:rPr>
          <w:color w:val="000000"/>
          <w:sz w:val="27"/>
          <w:szCs w:val="27"/>
          <w:lang w:val="uk-UA"/>
        </w:rPr>
        <w:t xml:space="preserve"> </w:t>
      </w:r>
      <w:r w:rsidRPr="00F21E88">
        <w:rPr>
          <w:bCs/>
          <w:color w:val="000000"/>
          <w:sz w:val="27"/>
          <w:szCs w:val="27"/>
          <w:lang w:val="uk-UA"/>
        </w:rPr>
        <w:t xml:space="preserve">майна комунальної власності територіальної громади м. Нікополя </w:t>
      </w:r>
      <w:r w:rsidRPr="00F21E88">
        <w:rPr>
          <w:color w:val="000000"/>
          <w:sz w:val="27"/>
          <w:szCs w:val="27"/>
          <w:lang w:val="uk-UA"/>
        </w:rPr>
        <w:t>на час дії воєнного стану.</w:t>
      </w:r>
    </w:p>
    <w:p w:rsidR="00F749F0" w:rsidRPr="00F21E88" w:rsidRDefault="00944B2C" w:rsidP="00F749F0">
      <w:pPr>
        <w:pStyle w:val="a5"/>
        <w:numPr>
          <w:ilvl w:val="0"/>
          <w:numId w:val="26"/>
        </w:numPr>
        <w:ind w:left="0" w:firstLine="0"/>
        <w:jc w:val="both"/>
        <w:rPr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 xml:space="preserve">12. </w:t>
      </w:r>
      <w:r w:rsidRPr="00F21E88">
        <w:rPr>
          <w:sz w:val="27"/>
          <w:szCs w:val="27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міста.</w:t>
      </w:r>
    </w:p>
    <w:p w:rsidR="00F749F0" w:rsidRPr="00F21E88" w:rsidRDefault="00944B2C" w:rsidP="00F21E88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spacing w:val="-20"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 xml:space="preserve">Доповідає: </w:t>
      </w:r>
      <w:r w:rsidRPr="00F21E88">
        <w:rPr>
          <w:b/>
          <w:bCs/>
          <w:i/>
          <w:sz w:val="27"/>
          <w:szCs w:val="27"/>
          <w:lang w:val="uk-UA"/>
        </w:rPr>
        <w:t>Заграй Олександр Іванович – голова постійної комісії міської ради.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shd w:val="clear" w:color="auto" w:fill="FFFFFF"/>
        <w:ind w:left="0" w:firstLine="0"/>
        <w:jc w:val="both"/>
        <w:rPr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>13.</w:t>
      </w:r>
      <w:r w:rsidRPr="00F21E88">
        <w:rPr>
          <w:sz w:val="27"/>
          <w:szCs w:val="27"/>
          <w:lang w:val="uk-UA"/>
        </w:rPr>
        <w:t xml:space="preserve"> 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ради.</w:t>
      </w:r>
    </w:p>
    <w:p w:rsidR="00944B2C" w:rsidRPr="00F21E88" w:rsidRDefault="00944B2C" w:rsidP="00944B2C">
      <w:pPr>
        <w:jc w:val="both"/>
        <w:rPr>
          <w:b/>
          <w:bCs/>
          <w:color w:val="C00000"/>
          <w:spacing w:val="-20"/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 xml:space="preserve">14. </w:t>
      </w:r>
      <w:r w:rsidRPr="00F21E88">
        <w:rPr>
          <w:sz w:val="27"/>
          <w:szCs w:val="27"/>
          <w:lang w:val="uk-UA"/>
        </w:rPr>
        <w:t>Про затвердження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ind w:left="0" w:firstLine="0"/>
        <w:jc w:val="both"/>
        <w:rPr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 xml:space="preserve">15. </w:t>
      </w:r>
      <w:r w:rsidRPr="00F21E88">
        <w:rPr>
          <w:sz w:val="27"/>
          <w:szCs w:val="27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944B2C" w:rsidRPr="00F21E88" w:rsidRDefault="00944B2C" w:rsidP="00F21E8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 xml:space="preserve">Доповідає: </w:t>
      </w:r>
      <w:r w:rsidRPr="00F21E88">
        <w:rPr>
          <w:b/>
          <w:bCs/>
          <w:i/>
          <w:sz w:val="27"/>
          <w:szCs w:val="27"/>
          <w:lang w:val="uk-UA"/>
        </w:rPr>
        <w:t>Гришин Денис Олександрович – голова постійної комісії міської ради.</w:t>
      </w:r>
    </w:p>
    <w:p w:rsidR="00944B2C" w:rsidRPr="00F21E88" w:rsidRDefault="00944B2C" w:rsidP="00944B2C">
      <w:pPr>
        <w:pStyle w:val="a6"/>
        <w:widowControl/>
        <w:numPr>
          <w:ilvl w:val="0"/>
          <w:numId w:val="26"/>
        </w:numPr>
        <w:suppressAutoHyphens w:val="0"/>
        <w:spacing w:after="0"/>
        <w:ind w:left="0" w:firstLine="0"/>
        <w:jc w:val="both"/>
        <w:rPr>
          <w:sz w:val="27"/>
          <w:szCs w:val="27"/>
          <w:lang w:val="uk-UA"/>
        </w:rPr>
      </w:pPr>
      <w:r w:rsidRPr="00F21E88">
        <w:rPr>
          <w:b/>
          <w:sz w:val="27"/>
          <w:szCs w:val="27"/>
          <w:lang w:val="uk-UA"/>
        </w:rPr>
        <w:t xml:space="preserve">16. </w:t>
      </w:r>
      <w:r w:rsidRPr="00F21E88">
        <w:rPr>
          <w:sz w:val="27"/>
          <w:szCs w:val="27"/>
          <w:lang w:val="uk-UA"/>
        </w:rPr>
        <w:t>Про внесення змін  до рішення міської ради  від 30 листопада  2022 року                     № 50-27/</w:t>
      </w:r>
      <w:r w:rsidRPr="00F21E88">
        <w:rPr>
          <w:sz w:val="27"/>
          <w:szCs w:val="27"/>
          <w:lang w:val="en-US"/>
        </w:rPr>
        <w:t>V</w:t>
      </w:r>
      <w:r w:rsidRPr="00F21E88">
        <w:rPr>
          <w:sz w:val="27"/>
          <w:szCs w:val="27"/>
          <w:lang w:val="uk-UA"/>
        </w:rPr>
        <w:t>ІІІ «Про бюджет Нікопольської міської територіальної громади на 2023 рік».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ind w:left="0" w:firstLine="0"/>
        <w:jc w:val="both"/>
        <w:rPr>
          <w:b/>
          <w:i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>Доповідає:  Івріна Олена Львівна  - голова постійної комісії міської ради.</w:t>
      </w:r>
    </w:p>
    <w:p w:rsidR="00944B2C" w:rsidRPr="00F21E88" w:rsidRDefault="00944B2C" w:rsidP="00F21E8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bCs w:val="0"/>
          <w:sz w:val="27"/>
          <w:szCs w:val="27"/>
          <w:lang w:val="uk-UA"/>
        </w:rPr>
      </w:pPr>
      <w:r w:rsidRPr="00F21E88">
        <w:rPr>
          <w:b/>
          <w:i/>
          <w:sz w:val="27"/>
          <w:szCs w:val="27"/>
          <w:lang w:val="uk-UA"/>
        </w:rPr>
        <w:t>Співдоповідь: Давидко Олена Миколаївна -  начальник  управління економіки, фінансів та міського бюджету.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ind w:left="0" w:firstLine="0"/>
        <w:jc w:val="both"/>
        <w:rPr>
          <w:bCs/>
          <w:sz w:val="27"/>
          <w:szCs w:val="27"/>
          <w:lang w:val="uk-UA"/>
        </w:rPr>
      </w:pPr>
      <w:r w:rsidRPr="00F21E88">
        <w:rPr>
          <w:rStyle w:val="a3"/>
          <w:rFonts w:eastAsia="SimSun"/>
          <w:spacing w:val="3"/>
          <w:sz w:val="27"/>
          <w:szCs w:val="27"/>
          <w:lang w:val="uk-UA"/>
        </w:rPr>
        <w:t xml:space="preserve">17.  </w:t>
      </w:r>
      <w:r w:rsidRPr="00F21E88">
        <w:rPr>
          <w:bCs/>
          <w:sz w:val="27"/>
          <w:szCs w:val="27"/>
          <w:lang w:val="uk-UA"/>
        </w:rPr>
        <w:t xml:space="preserve">Земельні питання (згідно з переліком). </w:t>
      </w:r>
    </w:p>
    <w:p w:rsidR="00944B2C" w:rsidRPr="00F21E88" w:rsidRDefault="00944B2C" w:rsidP="00944B2C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7"/>
          <w:szCs w:val="27"/>
          <w:lang w:val="uk-UA"/>
        </w:rPr>
      </w:pPr>
      <w:r w:rsidRPr="00F21E88">
        <w:rPr>
          <w:b/>
          <w:bCs/>
          <w:i/>
          <w:sz w:val="27"/>
          <w:szCs w:val="27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1D365D" w:rsidRPr="00F21E88" w:rsidRDefault="001D365D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4D0FE2" w:rsidRPr="006A5ACC" w:rsidRDefault="00B4448B" w:rsidP="00044BED">
      <w:pPr>
        <w:pStyle w:val="a5"/>
        <w:ind w:left="0"/>
        <w:jc w:val="both"/>
        <w:rPr>
          <w:sz w:val="27"/>
          <w:szCs w:val="27"/>
          <w:lang w:val="uk-UA"/>
        </w:rPr>
      </w:pPr>
      <w:r w:rsidRPr="00B4448B">
        <w:rPr>
          <w:noProof/>
          <w:sz w:val="27"/>
          <w:szCs w:val="27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636CCE" w:rsidRPr="00636CCE" w:rsidRDefault="00636CCE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F169C5" w:rsidRDefault="00AE05F4" w:rsidP="00F169C5">
      <w:pPr>
        <w:jc w:val="both"/>
        <w:rPr>
          <w:sz w:val="27"/>
          <w:szCs w:val="27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F749F0" w:rsidRPr="00944B2C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Буту</w:t>
      </w:r>
      <w:r w:rsidR="00F749F0" w:rsidRPr="00944B2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F749F0" w:rsidRPr="00944B2C">
        <w:rPr>
          <w:rStyle w:val="a3"/>
          <w:rFonts w:eastAsia="SimSun"/>
          <w:b w:val="0"/>
          <w:spacing w:val="3"/>
          <w:sz w:val="28"/>
          <w:szCs w:val="28"/>
        </w:rPr>
        <w:t>Валерію Анатолійовичу</w:t>
      </w:r>
      <w:r w:rsidR="00F749F0" w:rsidRPr="00CA727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F749F0" w:rsidRPr="00CA727C">
        <w:rPr>
          <w:bCs/>
          <w:sz w:val="28"/>
          <w:szCs w:val="28"/>
          <w:lang w:val="uk-UA"/>
        </w:rPr>
        <w:t>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749F0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749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D5699">
        <w:rPr>
          <w:sz w:val="28"/>
          <w:szCs w:val="28"/>
          <w:lang w:val="uk-UA"/>
        </w:rPr>
        <w:t>«</w:t>
      </w:r>
      <w:r w:rsidR="00F749F0" w:rsidRPr="00944B2C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</w:t>
      </w:r>
      <w:r w:rsidR="00F749F0" w:rsidRPr="00CA727C">
        <w:rPr>
          <w:rStyle w:val="a3"/>
          <w:rFonts w:eastAsia="SimSun"/>
          <w:spacing w:val="3"/>
          <w:sz w:val="28"/>
          <w:szCs w:val="28"/>
        </w:rPr>
        <w:t xml:space="preserve"> </w:t>
      </w:r>
      <w:r w:rsidR="00F749F0" w:rsidRPr="00CA727C">
        <w:rPr>
          <w:sz w:val="28"/>
          <w:szCs w:val="28"/>
        </w:rPr>
        <w:t>Москаєву Давиду Октайовичу</w:t>
      </w:r>
      <w:r w:rsidR="00F749F0" w:rsidRPr="00CA727C">
        <w:rPr>
          <w:sz w:val="28"/>
          <w:szCs w:val="28"/>
          <w:lang w:val="uk-UA"/>
        </w:rPr>
        <w:t xml:space="preserve"> </w:t>
      </w:r>
      <w:r w:rsidR="00F749F0" w:rsidRPr="00CA727C">
        <w:rPr>
          <w:bCs/>
          <w:sz w:val="28"/>
          <w:szCs w:val="28"/>
          <w:lang w:val="uk-UA"/>
        </w:rPr>
        <w:t>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749F0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749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5699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613C17" w:rsidRPr="00613C17" w:rsidRDefault="00F749F0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13C17" w:rsidRPr="00377BC6">
        <w:rPr>
          <w:b/>
          <w:sz w:val="28"/>
          <w:szCs w:val="28"/>
          <w:lang w:val="uk-UA"/>
        </w:rPr>
        <w:t>.</w:t>
      </w:r>
      <w:r w:rsidR="00613C17">
        <w:rPr>
          <w:b/>
          <w:sz w:val="28"/>
          <w:szCs w:val="28"/>
          <w:lang w:val="uk-UA"/>
        </w:rPr>
        <w:t xml:space="preserve"> </w:t>
      </w:r>
      <w:r w:rsidR="00613C17" w:rsidRPr="00D9172E">
        <w:rPr>
          <w:sz w:val="28"/>
          <w:szCs w:val="28"/>
          <w:lang w:val="uk-UA"/>
        </w:rPr>
        <w:t>СЛУХ</w:t>
      </w:r>
      <w:r w:rsidR="00613C17">
        <w:rPr>
          <w:sz w:val="28"/>
          <w:szCs w:val="28"/>
          <w:lang w:val="uk-UA"/>
        </w:rPr>
        <w:t xml:space="preserve">АЛИ: міського голову Саюка О.І.  </w:t>
      </w:r>
      <w:r w:rsidR="00613C17" w:rsidRPr="00613C17">
        <w:rPr>
          <w:sz w:val="28"/>
          <w:szCs w:val="28"/>
          <w:lang w:val="uk-UA"/>
        </w:rPr>
        <w:t xml:space="preserve">з </w:t>
      </w:r>
      <w:r>
        <w:rPr>
          <w:bCs/>
          <w:color w:val="000000"/>
          <w:sz w:val="28"/>
          <w:szCs w:val="28"/>
          <w:lang w:val="uk-UA"/>
        </w:rPr>
        <w:t>3</w:t>
      </w:r>
      <w:r w:rsidR="00613C17" w:rsidRPr="00613C17">
        <w:rPr>
          <w:bCs/>
          <w:color w:val="000000"/>
          <w:sz w:val="28"/>
          <w:szCs w:val="28"/>
        </w:rPr>
        <w:t xml:space="preserve"> по </w:t>
      </w:r>
      <w:r>
        <w:rPr>
          <w:bCs/>
          <w:color w:val="000000"/>
          <w:sz w:val="28"/>
          <w:szCs w:val="28"/>
          <w:lang w:val="uk-UA"/>
        </w:rPr>
        <w:t>1</w:t>
      </w:r>
      <w:r w:rsidR="00E93FB8">
        <w:rPr>
          <w:bCs/>
          <w:color w:val="000000"/>
          <w:sz w:val="28"/>
          <w:szCs w:val="28"/>
          <w:lang w:val="uk-UA"/>
        </w:rPr>
        <w:t>6</w:t>
      </w:r>
      <w:r w:rsidR="00613C17" w:rsidRPr="00613C17">
        <w:rPr>
          <w:bCs/>
          <w:color w:val="000000"/>
          <w:sz w:val="28"/>
          <w:szCs w:val="28"/>
        </w:rPr>
        <w:t xml:space="preserve"> питання порядку денного</w:t>
      </w:r>
      <w:r w:rsidR="00613C17" w:rsidRPr="00613C17">
        <w:rPr>
          <w:sz w:val="28"/>
          <w:szCs w:val="28"/>
          <w:lang w:val="uk-UA"/>
        </w:rPr>
        <w:t>:</w:t>
      </w:r>
    </w:p>
    <w:p w:rsidR="00F749F0" w:rsidRPr="00FD36B5" w:rsidRDefault="00F749F0" w:rsidP="00F749F0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-</w:t>
      </w:r>
      <w:r w:rsidRPr="00FD36B5">
        <w:rPr>
          <w:b/>
          <w:bCs/>
          <w:iCs/>
          <w:sz w:val="28"/>
          <w:szCs w:val="28"/>
          <w:lang w:val="uk-UA"/>
        </w:rPr>
        <w:t xml:space="preserve"> </w:t>
      </w:r>
      <w:r w:rsidRPr="00FD36B5">
        <w:rPr>
          <w:bCs/>
          <w:iCs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</w:t>
      </w:r>
      <w:r>
        <w:rPr>
          <w:bCs/>
          <w:iCs/>
          <w:sz w:val="28"/>
          <w:szCs w:val="28"/>
          <w:lang w:val="uk-UA"/>
        </w:rPr>
        <w:t>ьської міської ради у 2022 році:</w:t>
      </w:r>
    </w:p>
    <w:p w:rsidR="00F749F0" w:rsidRPr="00F749F0" w:rsidRDefault="00F749F0" w:rsidP="00F749F0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749F0">
        <w:rPr>
          <w:sz w:val="28"/>
          <w:szCs w:val="28"/>
          <w:lang w:val="uk-UA"/>
        </w:rPr>
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(код ЄДРПОУ 03341339) у новій редакції</w:t>
      </w:r>
    </w:p>
    <w:p w:rsidR="00F749F0" w:rsidRPr="00F749F0" w:rsidRDefault="00B4448B" w:rsidP="00F749F0">
      <w:pPr>
        <w:jc w:val="both"/>
        <w:rPr>
          <w:sz w:val="28"/>
          <w:szCs w:val="28"/>
          <w:lang w:val="uk-UA"/>
        </w:rPr>
      </w:pPr>
      <w:r w:rsidRPr="00B4448B">
        <w:rPr>
          <w:lang w:eastAsia="ar-SA"/>
        </w:rPr>
        <w:pict>
          <v:line id="_x0000_s1498" style="position:absolute;left:0;text-align:left;z-index:251754496" from="-135pt,7.45pt" to="-135pt,46.65pt" strokecolor="blue">
            <v:stroke startarrow="block" endarrow="block"/>
          </v:line>
        </w:pict>
      </w:r>
      <w:r w:rsidR="00F749F0" w:rsidRPr="00F749F0">
        <w:rPr>
          <w:sz w:val="28"/>
          <w:szCs w:val="28"/>
        </w:rPr>
        <w:t xml:space="preserve">Про </w:t>
      </w:r>
      <w:r w:rsidR="00F749F0" w:rsidRPr="00F749F0">
        <w:rPr>
          <w:sz w:val="28"/>
          <w:szCs w:val="28"/>
          <w:lang w:val="uk-UA"/>
        </w:rPr>
        <w:t xml:space="preserve">внесення змін </w:t>
      </w:r>
      <w:r w:rsidR="00F749F0" w:rsidRPr="00F749F0">
        <w:rPr>
          <w:sz w:val="28"/>
          <w:szCs w:val="28"/>
        </w:rPr>
        <w:t xml:space="preserve">до </w:t>
      </w:r>
      <w:r w:rsidR="00F749F0" w:rsidRPr="00F749F0">
        <w:rPr>
          <w:sz w:val="28"/>
          <w:szCs w:val="28"/>
          <w:lang w:val="uk-UA"/>
        </w:rPr>
        <w:t xml:space="preserve">додатку 1 </w:t>
      </w:r>
      <w:r w:rsidR="00F749F0" w:rsidRPr="00F749F0">
        <w:rPr>
          <w:sz w:val="28"/>
          <w:szCs w:val="28"/>
        </w:rPr>
        <w:t xml:space="preserve">до міської Програми «ТУРБОТА» на </w:t>
      </w:r>
      <w:r w:rsidR="00F749F0">
        <w:rPr>
          <w:sz w:val="28"/>
          <w:szCs w:val="28"/>
        </w:rPr>
        <w:t xml:space="preserve">                2022- 2024 роки</w:t>
      </w:r>
      <w:r w:rsidR="00F749F0">
        <w:rPr>
          <w:sz w:val="28"/>
          <w:szCs w:val="28"/>
          <w:lang w:val="uk-UA"/>
        </w:rPr>
        <w:t>;</w:t>
      </w:r>
    </w:p>
    <w:p w:rsidR="00F749F0" w:rsidRPr="00F749F0" w:rsidRDefault="00F749F0" w:rsidP="00F749F0">
      <w:pPr>
        <w:tabs>
          <w:tab w:val="left" w:pos="7020"/>
        </w:tabs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749F0">
        <w:rPr>
          <w:sz w:val="28"/>
          <w:szCs w:val="28"/>
          <w:lang w:val="uk-UA"/>
        </w:rPr>
        <w:t>Про затвердження змін до</w:t>
      </w:r>
      <w:r w:rsidRPr="00F749F0">
        <w:rPr>
          <w:b/>
          <w:sz w:val="28"/>
          <w:szCs w:val="28"/>
          <w:lang w:val="uk-UA"/>
        </w:rPr>
        <w:t xml:space="preserve"> </w:t>
      </w:r>
      <w:r w:rsidRPr="00F749F0">
        <w:rPr>
          <w:rFonts w:eastAsia="Calibri"/>
          <w:sz w:val="28"/>
          <w:szCs w:val="28"/>
          <w:lang w:val="uk-UA"/>
        </w:rPr>
        <w:t xml:space="preserve">Порядку </w:t>
      </w:r>
      <w:r w:rsidRPr="00F749F0">
        <w:rPr>
          <w:sz w:val="28"/>
          <w:szCs w:val="28"/>
          <w:lang w:val="uk-UA"/>
        </w:rPr>
        <w:t>забезпечення надання на безоплатній основі продуктових наборів внутрішньо переміщеним особам, мешканцям міста, які постраждали від обстрілів та особам, які отримують соціальні послуги у Нікопольському територіальному центрі соціального обслуговування (надання соціальних послуг)</w:t>
      </w:r>
      <w:r w:rsidRPr="00F749F0">
        <w:rPr>
          <w:rFonts w:eastAsia="Calibri"/>
          <w:sz w:val="28"/>
          <w:szCs w:val="28"/>
          <w:lang w:val="uk-UA"/>
        </w:rPr>
        <w:t>, в новій редакції</w:t>
      </w:r>
      <w:r>
        <w:rPr>
          <w:rFonts w:eastAsia="Calibri"/>
          <w:sz w:val="28"/>
          <w:szCs w:val="28"/>
          <w:lang w:val="uk-UA"/>
        </w:rPr>
        <w:t>;</w:t>
      </w:r>
    </w:p>
    <w:p w:rsidR="00F749F0" w:rsidRPr="00F749F0" w:rsidRDefault="00F749F0" w:rsidP="00F749F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Pr="00F749F0">
        <w:rPr>
          <w:bCs/>
          <w:sz w:val="28"/>
          <w:szCs w:val="28"/>
          <w:lang w:val="uk-UA"/>
        </w:rPr>
        <w:t>Про надання згоди на встановлення побратимських в</w:t>
      </w:r>
      <w:r>
        <w:rPr>
          <w:bCs/>
          <w:sz w:val="28"/>
          <w:szCs w:val="28"/>
          <w:lang w:val="uk-UA"/>
        </w:rPr>
        <w:t>ідносин з містом Коллінг, Данія;</w:t>
      </w:r>
    </w:p>
    <w:p w:rsidR="00F749F0" w:rsidRPr="001A631D" w:rsidRDefault="001A631D" w:rsidP="001A631D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- </w:t>
      </w:r>
      <w:r w:rsidR="00F749F0" w:rsidRPr="001A631D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проекту змін та доповнень до міської комплексної програми</w:t>
      </w:r>
      <w:r w:rsidR="00F749F0" w:rsidRPr="001A631D">
        <w:rPr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місті Нікополі на 2023-2025 роки»</w:t>
      </w:r>
      <w:r>
        <w:rPr>
          <w:sz w:val="28"/>
          <w:szCs w:val="28"/>
          <w:lang w:val="uk-UA"/>
        </w:rPr>
        <w:t>;</w:t>
      </w:r>
    </w:p>
    <w:p w:rsidR="00F749F0" w:rsidRDefault="001A631D" w:rsidP="00F749F0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749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49F0" w:rsidRPr="007B3E40">
        <w:rPr>
          <w:rFonts w:ascii="Times New Roman" w:hAnsi="Times New Roman"/>
          <w:sz w:val="28"/>
          <w:szCs w:val="28"/>
        </w:rPr>
        <w:t>Про безоплатну передачу з комунальної власності територіальної громади</w:t>
      </w:r>
      <w:r w:rsidR="00F749F0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F749F0" w:rsidRPr="007B3E40">
        <w:rPr>
          <w:rFonts w:ascii="Times New Roman" w:hAnsi="Times New Roman"/>
          <w:sz w:val="28"/>
          <w:szCs w:val="28"/>
        </w:rPr>
        <w:t xml:space="preserve"> м. Нікополя </w:t>
      </w:r>
      <w:r w:rsidR="00F749F0" w:rsidRPr="007B3E40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="00F749F0" w:rsidRPr="007B3E40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="00F749F0" w:rsidRPr="007B3E40">
        <w:rPr>
          <w:rFonts w:ascii="Times New Roman" w:hAnsi="Times New Roman"/>
          <w:spacing w:val="-4"/>
          <w:sz w:val="28"/>
          <w:szCs w:val="28"/>
        </w:rPr>
        <w:t xml:space="preserve">, в </w:t>
      </w:r>
      <w:r w:rsidR="00F749F0" w:rsidRPr="007B3E40">
        <w:rPr>
          <w:rFonts w:ascii="Times New Roman" w:hAnsi="Times New Roman"/>
          <w:sz w:val="28"/>
          <w:szCs w:val="28"/>
        </w:rPr>
        <w:t>оперативне управління (на баланс) військової частини А7036 (для військової частини А7223) комунального майна</w:t>
      </w:r>
      <w:r>
        <w:rPr>
          <w:rFonts w:ascii="Times New Roman" w:hAnsi="Times New Roman"/>
          <w:sz w:val="28"/>
          <w:szCs w:val="28"/>
        </w:rPr>
        <w:t>;</w:t>
      </w:r>
    </w:p>
    <w:p w:rsidR="00F749F0" w:rsidRPr="00CA727C" w:rsidRDefault="001A631D" w:rsidP="00F749F0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</w:t>
      </w:r>
      <w:r w:rsidR="00F749F0">
        <w:rPr>
          <w:b/>
          <w:color w:val="000000"/>
          <w:sz w:val="28"/>
          <w:szCs w:val="28"/>
          <w:lang w:val="uk-UA"/>
        </w:rPr>
        <w:t xml:space="preserve"> </w:t>
      </w:r>
      <w:r w:rsidR="00F749F0" w:rsidRPr="00CA727C">
        <w:rPr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F749F0" w:rsidRPr="00CA727C">
        <w:rPr>
          <w:bCs/>
          <w:color w:val="000000"/>
          <w:sz w:val="28"/>
          <w:szCs w:val="28"/>
          <w:lang w:val="uk-UA"/>
        </w:rPr>
        <w:t>договорами оренди</w:t>
      </w:r>
      <w:r w:rsidR="00F749F0" w:rsidRPr="00CA727C">
        <w:rPr>
          <w:color w:val="000000"/>
          <w:sz w:val="28"/>
          <w:szCs w:val="28"/>
          <w:lang w:val="uk-UA"/>
        </w:rPr>
        <w:t xml:space="preserve"> </w:t>
      </w:r>
      <w:r w:rsidR="00F749F0" w:rsidRPr="00CA727C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F749F0" w:rsidRPr="00CA727C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;</w:t>
      </w:r>
    </w:p>
    <w:p w:rsidR="00F749F0" w:rsidRPr="00CA727C" w:rsidRDefault="001A631D" w:rsidP="00F749F0">
      <w:pPr>
        <w:jc w:val="both"/>
        <w:rPr>
          <w:color w:val="C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</w:t>
      </w:r>
      <w:r w:rsidR="00F749F0">
        <w:rPr>
          <w:b/>
          <w:color w:val="000000"/>
          <w:sz w:val="28"/>
          <w:szCs w:val="28"/>
          <w:lang w:val="uk-UA"/>
        </w:rPr>
        <w:t xml:space="preserve"> </w:t>
      </w:r>
      <w:r w:rsidR="00F749F0" w:rsidRPr="00CA727C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F749F0" w:rsidRPr="00CA727C">
        <w:rPr>
          <w:bCs/>
          <w:color w:val="000000"/>
          <w:sz w:val="28"/>
          <w:szCs w:val="28"/>
          <w:lang w:val="uk-UA"/>
        </w:rPr>
        <w:t>договорами оренди</w:t>
      </w:r>
      <w:r w:rsidR="00F749F0" w:rsidRPr="00CA727C">
        <w:rPr>
          <w:color w:val="000000"/>
          <w:sz w:val="28"/>
          <w:szCs w:val="28"/>
          <w:lang w:val="uk-UA"/>
        </w:rPr>
        <w:t xml:space="preserve"> </w:t>
      </w:r>
      <w:r w:rsidR="00F749F0" w:rsidRPr="00CA727C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F749F0" w:rsidRPr="00CA727C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;</w:t>
      </w:r>
    </w:p>
    <w:p w:rsidR="00F749F0" w:rsidRPr="001A631D" w:rsidRDefault="001A631D" w:rsidP="001A63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49F0" w:rsidRPr="001A631D">
        <w:rPr>
          <w:sz w:val="28"/>
          <w:szCs w:val="28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</w:t>
      </w:r>
      <w:r>
        <w:rPr>
          <w:sz w:val="28"/>
          <w:szCs w:val="28"/>
          <w:lang w:val="uk-UA"/>
        </w:rPr>
        <w:t>;</w:t>
      </w:r>
    </w:p>
    <w:p w:rsidR="00F749F0" w:rsidRPr="001A631D" w:rsidRDefault="001A631D" w:rsidP="001A631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49F0" w:rsidRPr="001A631D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;</w:t>
      </w:r>
    </w:p>
    <w:p w:rsidR="001A631D" w:rsidRDefault="001A631D" w:rsidP="001A631D">
      <w:pPr>
        <w:jc w:val="both"/>
        <w:rPr>
          <w:b/>
          <w:bCs/>
          <w:color w:val="C00000"/>
          <w:spacing w:val="-2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F749F0">
        <w:rPr>
          <w:b/>
          <w:sz w:val="28"/>
          <w:szCs w:val="28"/>
          <w:lang w:val="uk-UA"/>
        </w:rPr>
        <w:t xml:space="preserve"> </w:t>
      </w:r>
      <w:r w:rsidR="00F749F0" w:rsidRPr="00CA727C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«Нікопольське виробниче управління водопровідно-каналізаційного господарства»</w:t>
      </w:r>
      <w:r w:rsidR="00F749F0">
        <w:rPr>
          <w:sz w:val="28"/>
          <w:szCs w:val="28"/>
          <w:lang w:val="uk-UA"/>
        </w:rPr>
        <w:t xml:space="preserve"> </w:t>
      </w:r>
      <w:r w:rsidR="00F749F0" w:rsidRPr="00CA727C">
        <w:rPr>
          <w:sz w:val="28"/>
          <w:szCs w:val="28"/>
          <w:lang w:val="uk-UA"/>
        </w:rPr>
        <w:t>Нікопольської міської ради на</w:t>
      </w:r>
      <w:r w:rsidR="00F749F0">
        <w:rPr>
          <w:sz w:val="28"/>
          <w:szCs w:val="28"/>
          <w:lang w:val="uk-UA"/>
        </w:rPr>
        <w:t xml:space="preserve"> </w:t>
      </w:r>
      <w:r w:rsidR="00F749F0" w:rsidRPr="00CA727C">
        <w:rPr>
          <w:sz w:val="28"/>
          <w:szCs w:val="28"/>
          <w:lang w:val="uk-UA"/>
        </w:rPr>
        <w:t>2023 рік</w:t>
      </w:r>
      <w:r>
        <w:rPr>
          <w:sz w:val="28"/>
          <w:szCs w:val="28"/>
          <w:lang w:val="uk-UA"/>
        </w:rPr>
        <w:t>;</w:t>
      </w:r>
    </w:p>
    <w:p w:rsidR="00F749F0" w:rsidRPr="001A631D" w:rsidRDefault="001A631D" w:rsidP="001A631D">
      <w:pPr>
        <w:jc w:val="both"/>
        <w:rPr>
          <w:b/>
          <w:bCs/>
          <w:color w:val="C00000"/>
          <w:spacing w:val="-20"/>
          <w:sz w:val="28"/>
          <w:szCs w:val="28"/>
          <w:lang w:val="uk-UA"/>
        </w:rPr>
      </w:pPr>
      <w:r>
        <w:rPr>
          <w:b/>
          <w:bCs/>
          <w:color w:val="C00000"/>
          <w:spacing w:val="-20"/>
          <w:sz w:val="28"/>
          <w:szCs w:val="28"/>
          <w:lang w:val="uk-UA"/>
        </w:rPr>
        <w:t xml:space="preserve">- </w:t>
      </w:r>
      <w:r w:rsidR="00F749F0" w:rsidRPr="001A631D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;</w:t>
      </w:r>
    </w:p>
    <w:p w:rsidR="00F749F0" w:rsidRPr="001F5A95" w:rsidRDefault="001A631D" w:rsidP="001A631D">
      <w:pPr>
        <w:pStyle w:val="a6"/>
        <w:widowControl/>
        <w:suppressAutoHyphens w:val="0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F749F0" w:rsidRPr="001F5A95">
        <w:rPr>
          <w:sz w:val="28"/>
          <w:szCs w:val="28"/>
          <w:lang w:val="uk-UA"/>
        </w:rPr>
        <w:t>Про внесення змін  до рішення міської ради  від 30 листопада  2022 року                     № 50-27/</w:t>
      </w:r>
      <w:r w:rsidR="00F749F0" w:rsidRPr="001F5A95">
        <w:rPr>
          <w:sz w:val="28"/>
          <w:szCs w:val="28"/>
          <w:lang w:val="en-US"/>
        </w:rPr>
        <w:t>V</w:t>
      </w:r>
      <w:r w:rsidR="00F749F0" w:rsidRPr="001F5A95">
        <w:rPr>
          <w:sz w:val="28"/>
          <w:szCs w:val="28"/>
          <w:lang w:val="uk-UA"/>
        </w:rPr>
        <w:t>ІІІ «Про бюджет Нікопольської міської територіальної громади на 2023 рік».</w:t>
      </w:r>
    </w:p>
    <w:p w:rsidR="00613C17" w:rsidRPr="00E93FB8" w:rsidRDefault="00613C17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20666E" w:rsidRDefault="00613C17" w:rsidP="00271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613C17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3C17" w:rsidRPr="002376ED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613C17" w:rsidRDefault="00613C17" w:rsidP="00613C17">
      <w:pPr>
        <w:ind w:firstLine="708"/>
        <w:jc w:val="both"/>
        <w:rPr>
          <w:sz w:val="28"/>
          <w:szCs w:val="28"/>
          <w:lang w:val="uk-UA"/>
        </w:rPr>
      </w:pPr>
    </w:p>
    <w:p w:rsidR="00613C17" w:rsidRDefault="00613C17" w:rsidP="00613C1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13C17" w:rsidRPr="00CB7304" w:rsidRDefault="00613C17" w:rsidP="00613C1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0666E" w:rsidRDefault="00613C17" w:rsidP="0027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C36807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  <w:r w:rsidR="00271139" w:rsidRPr="00CB7304">
        <w:rPr>
          <w:sz w:val="28"/>
        </w:rPr>
        <w:t>(</w:t>
      </w:r>
      <w:r w:rsidR="00271139" w:rsidRPr="00CB7304">
        <w:rPr>
          <w:sz w:val="28"/>
          <w:lang w:val="uk-UA"/>
        </w:rPr>
        <w:t xml:space="preserve">з урахуванням голосу міського голови </w:t>
      </w:r>
      <w:r w:rsidR="00271139">
        <w:rPr>
          <w:sz w:val="28"/>
          <w:lang w:val="uk-UA"/>
        </w:rPr>
        <w:t>Саюка О.І.</w:t>
      </w:r>
      <w:r w:rsidR="00271139" w:rsidRPr="00CB7304">
        <w:rPr>
          <w:sz w:val="28"/>
        </w:rPr>
        <w:t>)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13C17" w:rsidRPr="000C24E8" w:rsidRDefault="00613C17" w:rsidP="0020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C36807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613C17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0666E"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C3680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36807"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C3680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C36807">
        <w:rPr>
          <w:sz w:val="28"/>
          <w:szCs w:val="28"/>
          <w:lang w:val="uk-UA"/>
        </w:rPr>
        <w:t>І /додається/.</w:t>
      </w:r>
    </w:p>
    <w:p w:rsidR="00613C17" w:rsidRDefault="00613C17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5070" w:rsidRDefault="00E4520F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1D1A38" w:rsidRPr="00613C17" w:rsidRDefault="00E4520F" w:rsidP="00271139">
      <w:pPr>
        <w:pStyle w:val="af"/>
        <w:tabs>
          <w:tab w:val="num" w:pos="0"/>
        </w:tabs>
        <w:spacing w:after="0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C36807">
        <w:rPr>
          <w:b/>
          <w:sz w:val="28"/>
          <w:szCs w:val="28"/>
          <w:lang w:val="uk-UA"/>
        </w:rPr>
        <w:t>4</w:t>
      </w:r>
      <w:r w:rsidR="001D1A38" w:rsidRPr="00654261">
        <w:rPr>
          <w:b/>
          <w:sz w:val="28"/>
          <w:szCs w:val="28"/>
          <w:lang w:val="uk-UA"/>
        </w:rPr>
        <w:t>.</w:t>
      </w:r>
      <w:r w:rsidR="001D1A38">
        <w:rPr>
          <w:b/>
          <w:sz w:val="28"/>
          <w:szCs w:val="28"/>
          <w:lang w:val="uk-UA"/>
        </w:rPr>
        <w:t xml:space="preserve"> </w:t>
      </w:r>
      <w:r w:rsidR="001D1A38" w:rsidRPr="00D9172E">
        <w:rPr>
          <w:sz w:val="28"/>
          <w:szCs w:val="28"/>
          <w:lang w:val="uk-UA"/>
        </w:rPr>
        <w:t>СЛУХ</w:t>
      </w:r>
      <w:r w:rsidR="001D1A38">
        <w:rPr>
          <w:sz w:val="28"/>
          <w:szCs w:val="28"/>
          <w:lang w:val="uk-UA"/>
        </w:rPr>
        <w:t xml:space="preserve">АЛИ: міського голову Саюка О.І.  </w:t>
      </w:r>
      <w:r w:rsidR="009E4DD2" w:rsidRPr="009E4DD2">
        <w:rPr>
          <w:bCs/>
          <w:color w:val="000000"/>
          <w:sz w:val="28"/>
          <w:szCs w:val="28"/>
        </w:rPr>
        <w:t xml:space="preserve">з </w:t>
      </w:r>
      <w:r w:rsidR="00654261">
        <w:rPr>
          <w:bCs/>
          <w:color w:val="000000"/>
          <w:sz w:val="28"/>
          <w:szCs w:val="28"/>
          <w:lang w:val="uk-UA"/>
        </w:rPr>
        <w:t>1</w:t>
      </w:r>
      <w:r w:rsidR="009E4DD2" w:rsidRPr="009E4DD2">
        <w:rPr>
          <w:bCs/>
          <w:color w:val="000000"/>
          <w:sz w:val="28"/>
          <w:szCs w:val="28"/>
        </w:rPr>
        <w:t xml:space="preserve"> по </w:t>
      </w:r>
      <w:r w:rsidR="00F04311">
        <w:rPr>
          <w:bCs/>
          <w:color w:val="000000"/>
          <w:sz w:val="28"/>
          <w:szCs w:val="28"/>
          <w:lang w:val="uk-UA"/>
        </w:rPr>
        <w:t>4</w:t>
      </w:r>
      <w:r w:rsidR="009E4DD2" w:rsidRPr="009E4DD2">
        <w:rPr>
          <w:bCs/>
          <w:color w:val="000000"/>
          <w:sz w:val="28"/>
          <w:szCs w:val="28"/>
        </w:rPr>
        <w:t xml:space="preserve"> питання </w:t>
      </w:r>
      <w:r w:rsidR="00654261">
        <w:rPr>
          <w:bCs/>
          <w:color w:val="000000"/>
          <w:sz w:val="28"/>
          <w:szCs w:val="28"/>
          <w:lang w:val="uk-UA"/>
        </w:rPr>
        <w:t>згідно переліку земельних питань</w:t>
      </w:r>
      <w:r w:rsidR="001D1A38" w:rsidRPr="009E4DD2">
        <w:rPr>
          <w:sz w:val="28"/>
          <w:szCs w:val="28"/>
          <w:lang w:val="uk-UA"/>
        </w:rPr>
        <w:t>:</w:t>
      </w:r>
    </w:p>
    <w:p w:rsidR="00F21E88" w:rsidRPr="00C041BB" w:rsidRDefault="00F21E88" w:rsidP="00F21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041B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Губка Валентині Іванівні земельної ділянки на вул. Чалого, буд. 48 у м. Нікополі </w:t>
      </w:r>
      <w:bookmarkStart w:id="1" w:name="_Hlk90452246"/>
      <w:r w:rsidRPr="00C041BB">
        <w:rPr>
          <w:sz w:val="28"/>
          <w:szCs w:val="28"/>
          <w:lang w:val="uk-UA"/>
        </w:rPr>
        <w:t xml:space="preserve">Нікопольського району </w:t>
      </w:r>
      <w:bookmarkEnd w:id="1"/>
      <w:r w:rsidRPr="00C041BB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</w:t>
      </w:r>
      <w:r>
        <w:rPr>
          <w:sz w:val="28"/>
          <w:szCs w:val="28"/>
          <w:lang w:val="uk-UA"/>
        </w:rPr>
        <w:t xml:space="preserve"> ділянка);</w:t>
      </w:r>
    </w:p>
    <w:p w:rsidR="00F21E88" w:rsidRPr="00F21E88" w:rsidRDefault="00B4448B" w:rsidP="00F21E88">
      <w:pPr>
        <w:jc w:val="both"/>
        <w:rPr>
          <w:sz w:val="28"/>
          <w:szCs w:val="28"/>
          <w:lang w:val="uk-UA"/>
        </w:rPr>
      </w:pPr>
      <w:r w:rsidRPr="00B4448B">
        <w:rPr>
          <w:szCs w:val="20"/>
        </w:rPr>
        <w:pict>
          <v:line id="Прямая соединительная линия 195" o:spid="_x0000_s1499" style="position:absolute;left:0;text-align:left;z-index:251756544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PIEgIAAOA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SfjZ6cnabgZ5Pd11vnwQpiaRKOgSuqoLeSwvvAh9gH5fUp0azOXSqX9UJo0&#10;BR2Phq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+M&#10;Y8g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B4448B">
        <w:rPr>
          <w:szCs w:val="20"/>
        </w:rPr>
        <w:pict>
          <v:line id="Прямая соединительная линия 194" o:spid="_x0000_s1500" style="position:absolute;left:0;text-align:left;z-index:251757568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9dEgIAAOADAAAOAAAAZHJzL2Uyb0RvYy54bWysU81uEzEQviPxDpbvZJMoh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aPxs9NRGm4G+X2ddT68EKYm0SiokjpqCzmsL3yIfUB+nxLd2sylUmk/lCZN&#10;Qccnw5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AR&#10;v10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B4448B">
        <w:rPr>
          <w:szCs w:val="20"/>
        </w:rPr>
        <w:pict>
          <v:line id="Прямая соединительная линия 193" o:spid="_x0000_s1501" style="position:absolute;left:0;text-align:left;z-index:251758592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/O&#10;Sg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F21E88">
        <w:rPr>
          <w:sz w:val="28"/>
          <w:szCs w:val="28"/>
          <w:lang w:val="uk-UA"/>
        </w:rPr>
        <w:t xml:space="preserve">- </w:t>
      </w:r>
      <w:r w:rsidR="00F21E88">
        <w:rPr>
          <w:sz w:val="28"/>
          <w:szCs w:val="28"/>
        </w:rPr>
        <w:t>Про передачу у власність громадянці Морозовій Марині Володимирівні  земельної ділянки на вул. Світлій,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F21E88">
        <w:rPr>
          <w:sz w:val="28"/>
          <w:szCs w:val="28"/>
          <w:lang w:val="uk-UA"/>
        </w:rPr>
        <w:t>;</w:t>
      </w:r>
    </w:p>
    <w:p w:rsidR="00F21E88" w:rsidRPr="00F21E88" w:rsidRDefault="00F21E88" w:rsidP="00F21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Про передачу у власність громадянці Гетьман Тетяні Володимирівні земельної ділянки на вул. Героїв Чорнобиля, буд. 146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21E88" w:rsidRPr="00F21E88" w:rsidRDefault="00F21E88" w:rsidP="00F21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1E8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Сафонову Геннадію Миколайовичу  земельної ділянки на вул. Байкальській,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:rsidR="00815070" w:rsidRPr="00F21E88" w:rsidRDefault="00F21E88" w:rsidP="00F21E88">
      <w:pPr>
        <w:jc w:val="both"/>
        <w:rPr>
          <w:b/>
          <w:bCs/>
          <w:sz w:val="28"/>
          <w:szCs w:val="28"/>
          <w:lang w:val="uk-UA"/>
        </w:rPr>
      </w:pPr>
      <w:r w:rsidRPr="00F21E88">
        <w:rPr>
          <w:sz w:val="28"/>
          <w:szCs w:val="28"/>
          <w:lang w:val="uk-UA"/>
        </w:rPr>
        <w:tab/>
      </w:r>
    </w:p>
    <w:p w:rsidR="001D1A38" w:rsidRDefault="001D1A38" w:rsidP="00271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D10A0" w:rsidRDefault="005D10A0" w:rsidP="005D10A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1A38" w:rsidRPr="002376ED" w:rsidRDefault="005D10A0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r w:rsidR="001D1A38">
        <w:rPr>
          <w:sz w:val="28"/>
          <w:szCs w:val="28"/>
          <w:lang w:val="uk-UA"/>
        </w:rPr>
        <w:t xml:space="preserve">Саюк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1D1A38" w:rsidRDefault="001D1A38" w:rsidP="001D1A38">
      <w:pPr>
        <w:ind w:firstLine="708"/>
        <w:jc w:val="both"/>
        <w:rPr>
          <w:sz w:val="28"/>
          <w:szCs w:val="28"/>
          <w:lang w:val="uk-UA"/>
        </w:rPr>
      </w:pPr>
    </w:p>
    <w:p w:rsidR="00815070" w:rsidRDefault="001D1A38" w:rsidP="00F21E8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1E88" w:rsidRPr="00CB7304" w:rsidRDefault="00F21E88" w:rsidP="00F21E88">
      <w:pPr>
        <w:ind w:firstLine="708"/>
        <w:jc w:val="both"/>
        <w:rPr>
          <w:sz w:val="28"/>
          <w:lang w:val="uk-UA"/>
        </w:rPr>
      </w:pP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21E88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r w:rsidR="009E4DD2">
        <w:rPr>
          <w:sz w:val="28"/>
          <w:lang w:val="uk-UA"/>
        </w:rPr>
        <w:t>Саюка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F21E88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1D1A38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21E88">
        <w:rPr>
          <w:sz w:val="28"/>
          <w:szCs w:val="28"/>
          <w:lang w:val="uk-UA"/>
        </w:rPr>
        <w:t>1</w:t>
      </w:r>
      <w:r w:rsidR="005D10A0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21E8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F21E88">
        <w:rPr>
          <w:sz w:val="28"/>
          <w:szCs w:val="28"/>
          <w:lang w:val="uk-UA"/>
        </w:rPr>
        <w:t>1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21E8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21E88">
        <w:rPr>
          <w:sz w:val="28"/>
          <w:szCs w:val="28"/>
          <w:lang w:val="uk-UA"/>
        </w:rPr>
        <w:t>1</w:t>
      </w:r>
      <w:r w:rsidR="005D10A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21E8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F21E88"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21E8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</w:t>
      </w:r>
      <w:r w:rsidR="00F21E88">
        <w:rPr>
          <w:sz w:val="28"/>
          <w:szCs w:val="28"/>
          <w:lang w:val="uk-UA"/>
        </w:rPr>
        <w:t>/додається/.</w:t>
      </w:r>
    </w:p>
    <w:p w:rsidR="003565DA" w:rsidRPr="00F21E88" w:rsidRDefault="001D1A38" w:rsidP="00F21E8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9033F8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F21E88">
        <w:rPr>
          <w:sz w:val="28"/>
          <w:lang w:val="uk-UA"/>
        </w:rPr>
        <w:t>9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F21E88">
        <w:rPr>
          <w:color w:val="000000"/>
          <w:sz w:val="28"/>
          <w:szCs w:val="28"/>
          <w:lang w:val="uk-UA"/>
        </w:rPr>
        <w:t>М.І.Олійник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F21E88">
        <w:rPr>
          <w:color w:val="000000"/>
          <w:sz w:val="28"/>
          <w:szCs w:val="28"/>
          <w:lang w:val="uk-UA"/>
        </w:rPr>
        <w:t>Є.М.Таран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F21E88">
        <w:rPr>
          <w:color w:val="000000"/>
          <w:sz w:val="28"/>
          <w:szCs w:val="28"/>
          <w:lang w:val="uk-UA"/>
        </w:rPr>
        <w:t>А.В.Целуйко</w:t>
      </w:r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5A" w:rsidRDefault="004E5B5A" w:rsidP="0015428F">
      <w:r>
        <w:separator/>
      </w:r>
    </w:p>
  </w:endnote>
  <w:endnote w:type="continuationSeparator" w:id="1">
    <w:p w:rsidR="004E5B5A" w:rsidRDefault="004E5B5A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5A" w:rsidRDefault="004E5B5A" w:rsidP="0015428F">
      <w:r>
        <w:separator/>
      </w:r>
    </w:p>
  </w:footnote>
  <w:footnote w:type="continuationSeparator" w:id="1">
    <w:p w:rsidR="004E5B5A" w:rsidRDefault="004E5B5A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B8" w:rsidRDefault="00B4448B">
    <w:pPr>
      <w:pStyle w:val="a8"/>
      <w:jc w:val="center"/>
    </w:pPr>
    <w:fldSimple w:instr=" PAGE   \* MERGEFORMAT ">
      <w:r w:rsidR="0077589E">
        <w:rPr>
          <w:noProof/>
        </w:rPr>
        <w:t>2</w:t>
      </w:r>
    </w:fldSimple>
  </w:p>
  <w:p w:rsidR="00E93FB8" w:rsidRPr="00F22A8F" w:rsidRDefault="00E93FB8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651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51AE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D18"/>
    <w:rsid w:val="00243E82"/>
    <w:rsid w:val="00246190"/>
    <w:rsid w:val="00246C75"/>
    <w:rsid w:val="00250CB3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AF1"/>
    <w:rsid w:val="00392C50"/>
    <w:rsid w:val="00392F30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6906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D6335"/>
    <w:rsid w:val="003D65E2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0885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859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856"/>
    <w:rsid w:val="00492EFE"/>
    <w:rsid w:val="00494090"/>
    <w:rsid w:val="004946D0"/>
    <w:rsid w:val="0049730A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576A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849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A8B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E4D57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4056"/>
    <w:rsid w:val="006A52A8"/>
    <w:rsid w:val="006A5ACC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070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4B2C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5699"/>
    <w:rsid w:val="009D7899"/>
    <w:rsid w:val="009E0650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C48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84A"/>
    <w:rsid w:val="00CD6632"/>
    <w:rsid w:val="00CD7826"/>
    <w:rsid w:val="00CD7877"/>
    <w:rsid w:val="00CE3635"/>
    <w:rsid w:val="00CE4E36"/>
    <w:rsid w:val="00CE58C9"/>
    <w:rsid w:val="00CE653F"/>
    <w:rsid w:val="00CE6AA6"/>
    <w:rsid w:val="00CE6F89"/>
    <w:rsid w:val="00CE7A19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4BDB"/>
    <w:rsid w:val="00D05BE5"/>
    <w:rsid w:val="00D06B53"/>
    <w:rsid w:val="00D11643"/>
    <w:rsid w:val="00D11C3B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C0B"/>
    <w:rsid w:val="00DA71EA"/>
    <w:rsid w:val="00DB0611"/>
    <w:rsid w:val="00DB2939"/>
    <w:rsid w:val="00DB422A"/>
    <w:rsid w:val="00DB45F6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DD0"/>
    <w:rsid w:val="00DE7C40"/>
    <w:rsid w:val="00DE7FB6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0F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10D3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3FB8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2577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BD"/>
    <w:rsid w:val="00F72A4A"/>
    <w:rsid w:val="00F72CA5"/>
    <w:rsid w:val="00F73CF1"/>
    <w:rsid w:val="00F749F0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FBF-F2FC-48AF-828F-BFAF5FB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192</cp:revision>
  <cp:lastPrinted>2023-01-30T07:42:00Z</cp:lastPrinted>
  <dcterms:created xsi:type="dcterms:W3CDTF">2022-06-20T07:19:00Z</dcterms:created>
  <dcterms:modified xsi:type="dcterms:W3CDTF">2023-01-30T07:42:00Z</dcterms:modified>
</cp:coreProperties>
</file>