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CAA" w:rsidRPr="00496424" w:rsidRDefault="00475CAA" w:rsidP="00475CAA">
      <w:pPr>
        <w:jc w:val="center"/>
        <w:rPr>
          <w:b/>
          <w:spacing w:val="40"/>
          <w:sz w:val="20"/>
          <w:szCs w:val="20"/>
          <w:lang w:val="uk-UA"/>
        </w:rPr>
      </w:pPr>
      <w:r w:rsidRPr="00496424">
        <w:rPr>
          <w:b/>
          <w:spacing w:val="40"/>
          <w:sz w:val="20"/>
          <w:szCs w:val="20"/>
          <w:lang w:val="uk-UA"/>
        </w:rPr>
        <w:t>ПЕРЕЛІК</w:t>
      </w:r>
    </w:p>
    <w:p w:rsidR="00475CAA" w:rsidRPr="00496424" w:rsidRDefault="00475CAA" w:rsidP="00475CAA">
      <w:pPr>
        <w:spacing w:after="0" w:line="240" w:lineRule="auto"/>
        <w:jc w:val="center"/>
        <w:rPr>
          <w:b/>
          <w:sz w:val="20"/>
          <w:szCs w:val="20"/>
          <w:lang w:val="uk-UA"/>
        </w:rPr>
      </w:pPr>
      <w:r w:rsidRPr="00496424">
        <w:rPr>
          <w:b/>
          <w:sz w:val="20"/>
          <w:szCs w:val="20"/>
          <w:lang w:val="uk-UA"/>
        </w:rPr>
        <w:t>рішень міської ради VI</w:t>
      </w:r>
      <w:r w:rsidRPr="00496424">
        <w:rPr>
          <w:b/>
          <w:sz w:val="20"/>
          <w:szCs w:val="20"/>
          <w:lang w:val="en-US"/>
        </w:rPr>
        <w:t>I</w:t>
      </w:r>
      <w:r w:rsidRPr="00496424">
        <w:rPr>
          <w:b/>
          <w:sz w:val="20"/>
          <w:szCs w:val="20"/>
          <w:lang w:val="uk-UA"/>
        </w:rPr>
        <w:t xml:space="preserve"> скликання,</w:t>
      </w:r>
    </w:p>
    <w:p w:rsidR="00475CAA" w:rsidRPr="00496424" w:rsidRDefault="00475CAA" w:rsidP="00475CAA">
      <w:pPr>
        <w:spacing w:after="0" w:line="240" w:lineRule="auto"/>
        <w:jc w:val="center"/>
        <w:rPr>
          <w:b/>
          <w:sz w:val="20"/>
          <w:szCs w:val="20"/>
        </w:rPr>
      </w:pPr>
      <w:r w:rsidRPr="00496424">
        <w:rPr>
          <w:b/>
          <w:sz w:val="20"/>
          <w:szCs w:val="20"/>
          <w:lang w:val="uk-UA"/>
        </w:rPr>
        <w:t xml:space="preserve">внесених до </w:t>
      </w:r>
      <w:r w:rsidR="003175A2" w:rsidRPr="00496424">
        <w:rPr>
          <w:b/>
          <w:sz w:val="20"/>
          <w:szCs w:val="20"/>
          <w:lang w:val="uk-UA"/>
        </w:rPr>
        <w:t>протоколу пленарного засідання 51</w:t>
      </w:r>
      <w:r w:rsidRPr="00496424">
        <w:rPr>
          <w:b/>
          <w:sz w:val="20"/>
          <w:szCs w:val="20"/>
        </w:rPr>
        <w:t>-</w:t>
      </w:r>
      <w:proofErr w:type="spellStart"/>
      <w:r w:rsidRPr="00496424">
        <w:rPr>
          <w:b/>
          <w:sz w:val="20"/>
          <w:szCs w:val="20"/>
        </w:rPr>
        <w:t>ї</w:t>
      </w:r>
      <w:proofErr w:type="spellEnd"/>
      <w:r w:rsidRPr="00496424">
        <w:rPr>
          <w:b/>
          <w:sz w:val="20"/>
          <w:szCs w:val="20"/>
        </w:rPr>
        <w:t xml:space="preserve"> </w:t>
      </w:r>
      <w:r w:rsidRPr="00496424">
        <w:rPr>
          <w:b/>
          <w:sz w:val="20"/>
          <w:szCs w:val="20"/>
          <w:lang w:val="uk-UA"/>
        </w:rPr>
        <w:t>(позачергової) сесії</w:t>
      </w:r>
      <w:r w:rsidRPr="00496424">
        <w:rPr>
          <w:b/>
          <w:sz w:val="20"/>
          <w:szCs w:val="20"/>
        </w:rPr>
        <w:t xml:space="preserve"> </w:t>
      </w:r>
      <w:proofErr w:type="spellStart"/>
      <w:r w:rsidRPr="00496424">
        <w:rPr>
          <w:b/>
          <w:sz w:val="20"/>
          <w:szCs w:val="20"/>
        </w:rPr>
        <w:t>міської</w:t>
      </w:r>
      <w:proofErr w:type="spellEnd"/>
      <w:r w:rsidRPr="00496424">
        <w:rPr>
          <w:b/>
          <w:sz w:val="20"/>
          <w:szCs w:val="20"/>
        </w:rPr>
        <w:t xml:space="preserve"> ради</w:t>
      </w:r>
    </w:p>
    <w:p w:rsidR="00475CAA" w:rsidRPr="00496424" w:rsidRDefault="00475CAA" w:rsidP="00475CAA">
      <w:pPr>
        <w:spacing w:after="0" w:line="240" w:lineRule="auto"/>
        <w:jc w:val="center"/>
        <w:rPr>
          <w:b/>
          <w:sz w:val="20"/>
          <w:szCs w:val="20"/>
          <w:lang w:val="uk-UA"/>
        </w:rPr>
      </w:pPr>
      <w:r w:rsidRPr="00496424">
        <w:rPr>
          <w:b/>
          <w:sz w:val="20"/>
          <w:szCs w:val="20"/>
          <w:lang w:val="uk-UA"/>
        </w:rPr>
        <w:t xml:space="preserve">від </w:t>
      </w:r>
      <w:r w:rsidR="003175A2" w:rsidRPr="00496424">
        <w:rPr>
          <w:b/>
          <w:sz w:val="20"/>
          <w:szCs w:val="20"/>
          <w:lang w:val="uk-UA"/>
        </w:rPr>
        <w:t>26 червня</w:t>
      </w:r>
      <w:r w:rsidRPr="00496424">
        <w:rPr>
          <w:b/>
          <w:sz w:val="20"/>
          <w:szCs w:val="20"/>
          <w:lang w:val="uk-UA"/>
        </w:rPr>
        <w:t xml:space="preserve"> 2019 року</w:t>
      </w:r>
    </w:p>
    <w:p w:rsidR="00475CAA" w:rsidRPr="00496424" w:rsidRDefault="00475CAA" w:rsidP="00475CAA">
      <w:pPr>
        <w:jc w:val="center"/>
        <w:rPr>
          <w:sz w:val="20"/>
          <w:szCs w:val="20"/>
          <w:lang w:val="uk-UA"/>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2520"/>
        <w:gridCol w:w="1373"/>
        <w:gridCol w:w="1247"/>
        <w:gridCol w:w="1453"/>
        <w:gridCol w:w="1057"/>
        <w:gridCol w:w="1903"/>
        <w:gridCol w:w="1399"/>
        <w:gridCol w:w="981"/>
        <w:gridCol w:w="1458"/>
        <w:gridCol w:w="1216"/>
        <w:gridCol w:w="1051"/>
      </w:tblGrid>
      <w:tr w:rsidR="00475CAA" w:rsidRPr="00496424" w:rsidTr="003175A2">
        <w:trPr>
          <w:tblHeader/>
        </w:trPr>
        <w:tc>
          <w:tcPr>
            <w:tcW w:w="468" w:type="dxa"/>
            <w:shd w:val="clear" w:color="auto" w:fill="auto"/>
          </w:tcPr>
          <w:p w:rsidR="00475CAA" w:rsidRPr="00496424" w:rsidRDefault="00475CAA" w:rsidP="003175A2">
            <w:pPr>
              <w:rPr>
                <w:sz w:val="20"/>
                <w:szCs w:val="20"/>
                <w:lang w:val="uk-UA"/>
              </w:rPr>
            </w:pPr>
            <w:r w:rsidRPr="00496424">
              <w:rPr>
                <w:sz w:val="20"/>
                <w:szCs w:val="20"/>
                <w:lang w:val="uk-UA"/>
              </w:rPr>
              <w:t>Номер</w:t>
            </w:r>
          </w:p>
        </w:tc>
        <w:tc>
          <w:tcPr>
            <w:tcW w:w="2520" w:type="dxa"/>
            <w:shd w:val="clear" w:color="auto" w:fill="auto"/>
          </w:tcPr>
          <w:p w:rsidR="00475CAA" w:rsidRPr="00496424" w:rsidRDefault="00475CAA" w:rsidP="003175A2">
            <w:pPr>
              <w:rPr>
                <w:sz w:val="20"/>
                <w:szCs w:val="20"/>
                <w:lang w:val="uk-UA"/>
              </w:rPr>
            </w:pPr>
            <w:r w:rsidRPr="00496424">
              <w:rPr>
                <w:sz w:val="20"/>
                <w:szCs w:val="20"/>
                <w:lang w:val="uk-UA"/>
              </w:rPr>
              <w:t>Назва документа</w:t>
            </w:r>
          </w:p>
        </w:tc>
        <w:tc>
          <w:tcPr>
            <w:tcW w:w="1373" w:type="dxa"/>
            <w:shd w:val="clear" w:color="auto" w:fill="auto"/>
          </w:tcPr>
          <w:p w:rsidR="00475CAA" w:rsidRPr="00496424" w:rsidRDefault="00475CAA" w:rsidP="003175A2">
            <w:pPr>
              <w:rPr>
                <w:sz w:val="20"/>
                <w:szCs w:val="20"/>
                <w:lang w:val="uk-UA"/>
              </w:rPr>
            </w:pPr>
            <w:r w:rsidRPr="00496424">
              <w:rPr>
                <w:sz w:val="20"/>
                <w:szCs w:val="20"/>
                <w:lang w:val="uk-UA"/>
              </w:rPr>
              <w:t>№ та дата створення</w:t>
            </w:r>
          </w:p>
        </w:tc>
        <w:tc>
          <w:tcPr>
            <w:tcW w:w="1247" w:type="dxa"/>
            <w:shd w:val="clear" w:color="auto" w:fill="auto"/>
          </w:tcPr>
          <w:p w:rsidR="00475CAA" w:rsidRPr="00496424" w:rsidRDefault="00475CAA" w:rsidP="003175A2">
            <w:pPr>
              <w:ind w:right="175"/>
              <w:rPr>
                <w:sz w:val="20"/>
                <w:szCs w:val="20"/>
                <w:lang w:val="uk-UA"/>
              </w:rPr>
            </w:pPr>
            <w:r w:rsidRPr="00496424">
              <w:rPr>
                <w:sz w:val="20"/>
                <w:szCs w:val="20"/>
                <w:lang w:val="uk-UA"/>
              </w:rPr>
              <w:t>Дата надходження до реєстру</w:t>
            </w:r>
          </w:p>
        </w:tc>
        <w:tc>
          <w:tcPr>
            <w:tcW w:w="1453" w:type="dxa"/>
            <w:shd w:val="clear" w:color="auto" w:fill="auto"/>
          </w:tcPr>
          <w:p w:rsidR="00475CAA" w:rsidRPr="00496424" w:rsidRDefault="00475CAA" w:rsidP="003175A2">
            <w:pPr>
              <w:rPr>
                <w:sz w:val="20"/>
                <w:szCs w:val="20"/>
                <w:lang w:val="uk-UA"/>
              </w:rPr>
            </w:pPr>
            <w:r w:rsidRPr="00496424">
              <w:rPr>
                <w:sz w:val="20"/>
                <w:szCs w:val="20"/>
                <w:lang w:val="uk-UA"/>
              </w:rPr>
              <w:t>Джерело інформації</w:t>
            </w:r>
          </w:p>
        </w:tc>
        <w:tc>
          <w:tcPr>
            <w:tcW w:w="1057" w:type="dxa"/>
            <w:shd w:val="clear" w:color="auto" w:fill="auto"/>
          </w:tcPr>
          <w:p w:rsidR="00475CAA" w:rsidRPr="00496424" w:rsidRDefault="00475CAA" w:rsidP="003175A2">
            <w:pPr>
              <w:rPr>
                <w:sz w:val="20"/>
                <w:szCs w:val="20"/>
                <w:lang w:val="uk-UA"/>
              </w:rPr>
            </w:pPr>
            <w:r w:rsidRPr="00496424">
              <w:rPr>
                <w:sz w:val="20"/>
                <w:szCs w:val="20"/>
                <w:lang w:val="uk-UA"/>
              </w:rPr>
              <w:t>Галузь</w:t>
            </w:r>
          </w:p>
        </w:tc>
        <w:tc>
          <w:tcPr>
            <w:tcW w:w="1903" w:type="dxa"/>
            <w:shd w:val="clear" w:color="auto" w:fill="auto"/>
          </w:tcPr>
          <w:p w:rsidR="00475CAA" w:rsidRPr="00496424" w:rsidRDefault="00475CAA" w:rsidP="003175A2">
            <w:pPr>
              <w:rPr>
                <w:sz w:val="20"/>
                <w:szCs w:val="20"/>
                <w:lang w:val="uk-UA"/>
              </w:rPr>
            </w:pPr>
            <w:r w:rsidRPr="00496424">
              <w:rPr>
                <w:sz w:val="20"/>
                <w:szCs w:val="20"/>
                <w:lang w:val="uk-UA"/>
              </w:rPr>
              <w:t>Ключові слова</w:t>
            </w:r>
          </w:p>
        </w:tc>
        <w:tc>
          <w:tcPr>
            <w:tcW w:w="1399" w:type="dxa"/>
            <w:shd w:val="clear" w:color="auto" w:fill="auto"/>
          </w:tcPr>
          <w:p w:rsidR="00475CAA" w:rsidRPr="00496424" w:rsidRDefault="00475CAA" w:rsidP="003175A2">
            <w:pPr>
              <w:rPr>
                <w:sz w:val="20"/>
                <w:szCs w:val="20"/>
                <w:lang w:val="uk-UA"/>
              </w:rPr>
            </w:pPr>
            <w:r w:rsidRPr="00496424">
              <w:rPr>
                <w:sz w:val="20"/>
                <w:szCs w:val="20"/>
                <w:lang w:val="uk-UA"/>
              </w:rPr>
              <w:t>Вид</w:t>
            </w:r>
          </w:p>
        </w:tc>
        <w:tc>
          <w:tcPr>
            <w:tcW w:w="981" w:type="dxa"/>
          </w:tcPr>
          <w:p w:rsidR="00475CAA" w:rsidRPr="00496424" w:rsidRDefault="00475CAA" w:rsidP="003175A2">
            <w:pPr>
              <w:rPr>
                <w:sz w:val="20"/>
                <w:szCs w:val="20"/>
                <w:lang w:val="uk-UA"/>
              </w:rPr>
            </w:pPr>
            <w:r w:rsidRPr="00496424">
              <w:rPr>
                <w:sz w:val="20"/>
                <w:szCs w:val="20"/>
                <w:lang w:val="uk-UA"/>
              </w:rPr>
              <w:t>Тип, носій</w:t>
            </w:r>
          </w:p>
        </w:tc>
        <w:tc>
          <w:tcPr>
            <w:tcW w:w="1458" w:type="dxa"/>
            <w:shd w:val="clear" w:color="auto" w:fill="auto"/>
          </w:tcPr>
          <w:p w:rsidR="00475CAA" w:rsidRPr="00496424" w:rsidRDefault="00475CAA" w:rsidP="003175A2">
            <w:pPr>
              <w:rPr>
                <w:sz w:val="20"/>
                <w:szCs w:val="20"/>
                <w:lang w:val="uk-UA"/>
              </w:rPr>
            </w:pPr>
            <w:r w:rsidRPr="00496424">
              <w:rPr>
                <w:sz w:val="20"/>
                <w:szCs w:val="20"/>
                <w:lang w:val="uk-UA"/>
              </w:rPr>
              <w:t>Форма зберігання документа</w:t>
            </w:r>
          </w:p>
        </w:tc>
        <w:tc>
          <w:tcPr>
            <w:tcW w:w="1216" w:type="dxa"/>
            <w:shd w:val="clear" w:color="auto" w:fill="auto"/>
          </w:tcPr>
          <w:p w:rsidR="00475CAA" w:rsidRPr="00496424" w:rsidRDefault="00475CAA" w:rsidP="003175A2">
            <w:pPr>
              <w:rPr>
                <w:sz w:val="20"/>
                <w:szCs w:val="20"/>
                <w:lang w:val="uk-UA"/>
              </w:rPr>
            </w:pPr>
            <w:r w:rsidRPr="00496424">
              <w:rPr>
                <w:sz w:val="20"/>
                <w:szCs w:val="20"/>
                <w:lang w:val="uk-UA"/>
              </w:rPr>
              <w:t>Місце зберігання</w:t>
            </w:r>
          </w:p>
        </w:tc>
        <w:tc>
          <w:tcPr>
            <w:tcW w:w="1051" w:type="dxa"/>
            <w:shd w:val="clear" w:color="auto" w:fill="auto"/>
          </w:tcPr>
          <w:p w:rsidR="00475CAA" w:rsidRPr="00496424" w:rsidRDefault="00475CAA" w:rsidP="003175A2">
            <w:pPr>
              <w:rPr>
                <w:sz w:val="20"/>
                <w:szCs w:val="20"/>
                <w:lang w:val="uk-UA"/>
              </w:rPr>
            </w:pPr>
            <w:r w:rsidRPr="00496424">
              <w:rPr>
                <w:sz w:val="20"/>
                <w:szCs w:val="20"/>
                <w:lang w:val="uk-UA"/>
              </w:rPr>
              <w:t>Додаткова інформація</w:t>
            </w: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громадянину </w:t>
            </w:r>
            <w:proofErr w:type="spellStart"/>
            <w:r w:rsidRPr="00496424">
              <w:rPr>
                <w:rFonts w:ascii="Times New Roman" w:hAnsi="Times New Roman" w:cs="Times New Roman"/>
                <w:sz w:val="20"/>
                <w:szCs w:val="20"/>
                <w:lang w:val="uk-UA"/>
              </w:rPr>
              <w:t>Ступаку</w:t>
            </w:r>
            <w:proofErr w:type="spellEnd"/>
            <w:r w:rsidRPr="00496424">
              <w:rPr>
                <w:rFonts w:ascii="Times New Roman" w:hAnsi="Times New Roman" w:cs="Times New Roman"/>
                <w:sz w:val="20"/>
                <w:szCs w:val="20"/>
                <w:lang w:val="uk-UA"/>
              </w:rPr>
              <w:t xml:space="preserve"> Сергію Никифоровичу на розробку проекту землеустрою щодо відведення земельної ділянки у власність для </w:t>
            </w:r>
            <w:r w:rsidRPr="00496424">
              <w:rPr>
                <w:rFonts w:ascii="Times New Roman" w:hAnsi="Times New Roman" w:cs="Times New Roman"/>
                <w:sz w:val="20"/>
                <w:szCs w:val="20"/>
                <w:lang w:val="uk-UA"/>
              </w:rPr>
              <w:lastRenderedPageBreak/>
              <w:t>будівництва і обслуговування житлового будинку господарських будівель і споруд (присадибна ділянка) на вул. Одеській, буд. 22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3</w:t>
            </w:r>
            <w:r w:rsidR="00496424" w:rsidRPr="00496424">
              <w:rPr>
                <w:sz w:val="20"/>
                <w:szCs w:val="20"/>
                <w:lang w:val="uk-UA"/>
              </w:rPr>
              <w:t>-51</w:t>
            </w:r>
            <w:r w:rsidRPr="00496424">
              <w:rPr>
                <w:sz w:val="20"/>
                <w:szCs w:val="20"/>
                <w:lang w:val="uk-UA"/>
              </w:rPr>
              <w:t>/VII</w:t>
            </w:r>
          </w:p>
          <w:p w:rsidR="003175A2" w:rsidRPr="00496424" w:rsidRDefault="003175A2" w:rsidP="003175A2">
            <w:pPr>
              <w:jc w:val="center"/>
              <w:rPr>
                <w:sz w:val="20"/>
                <w:szCs w:val="20"/>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w:t>
            </w:r>
            <w:r w:rsidRPr="00496424">
              <w:rPr>
                <w:sz w:val="20"/>
                <w:szCs w:val="20"/>
                <w:lang w:val="uk-UA"/>
              </w:rPr>
              <w:lastRenderedPageBreak/>
              <w:t>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4</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дозволу громадянці Мазур Інесі Борисівні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(присадибна ділянка) на вул. Веселій, буд. 49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громадянину </w:t>
            </w:r>
            <w:proofErr w:type="spellStart"/>
            <w:r w:rsidRPr="00496424">
              <w:rPr>
                <w:rFonts w:ascii="Times New Roman" w:hAnsi="Times New Roman" w:cs="Times New Roman"/>
                <w:sz w:val="20"/>
                <w:szCs w:val="20"/>
                <w:lang w:val="uk-UA"/>
              </w:rPr>
              <w:t>Іващенку</w:t>
            </w:r>
            <w:proofErr w:type="spellEnd"/>
            <w:r w:rsidRPr="00496424">
              <w:rPr>
                <w:rFonts w:ascii="Times New Roman" w:hAnsi="Times New Roman" w:cs="Times New Roman"/>
                <w:sz w:val="20"/>
                <w:szCs w:val="20"/>
                <w:lang w:val="uk-UA"/>
              </w:rPr>
              <w:t xml:space="preserve"> Миколі Васильовичу на </w:t>
            </w:r>
            <w:r w:rsidRPr="00496424">
              <w:rPr>
                <w:rFonts w:ascii="Times New Roman" w:hAnsi="Times New Roman" w:cs="Times New Roman"/>
                <w:sz w:val="20"/>
                <w:szCs w:val="20"/>
                <w:lang w:val="uk-UA"/>
              </w:rPr>
              <w:lastRenderedPageBreak/>
              <w:t>розробку проекту землеустрою щодо відведення земельної ділянки у власність на вул. Слави, буд. 26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 xml:space="preserve">Постійна комісія міської ради з </w:t>
            </w:r>
            <w:r w:rsidRPr="00496424">
              <w:rPr>
                <w:sz w:val="20"/>
                <w:szCs w:val="20"/>
                <w:lang w:val="uk-UA"/>
              </w:rPr>
              <w:lastRenderedPageBreak/>
              <w:t>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7</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громадянину </w:t>
            </w:r>
            <w:proofErr w:type="spellStart"/>
            <w:r w:rsidRPr="00496424">
              <w:rPr>
                <w:rFonts w:ascii="Times New Roman" w:hAnsi="Times New Roman" w:cs="Times New Roman"/>
                <w:sz w:val="20"/>
                <w:szCs w:val="20"/>
                <w:lang w:val="uk-UA"/>
              </w:rPr>
              <w:t>Деревязі</w:t>
            </w:r>
            <w:proofErr w:type="spellEnd"/>
            <w:r w:rsidRPr="00496424">
              <w:rPr>
                <w:rFonts w:ascii="Times New Roman" w:hAnsi="Times New Roman" w:cs="Times New Roman"/>
                <w:sz w:val="20"/>
                <w:szCs w:val="20"/>
                <w:lang w:val="uk-UA"/>
              </w:rPr>
              <w:t xml:space="preserve"> Юрію Миколайовичу на розробку проекту землеустрою щодо відведення земельної ділянки у власність для індивідуального садівництва на вул. Ціолковського, буд. 9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8</w:t>
            </w:r>
          </w:p>
        </w:tc>
        <w:tc>
          <w:tcPr>
            <w:tcW w:w="2520" w:type="dxa"/>
            <w:shd w:val="clear" w:color="auto" w:fill="auto"/>
          </w:tcPr>
          <w:p w:rsidR="003175A2" w:rsidRPr="00496424" w:rsidRDefault="003175A2" w:rsidP="003175A2">
            <w:pPr>
              <w:tabs>
                <w:tab w:val="center" w:pos="4898"/>
                <w:tab w:val="left" w:pos="7620"/>
              </w:tabs>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громадянину </w:t>
            </w:r>
            <w:proofErr w:type="spellStart"/>
            <w:r w:rsidRPr="00496424">
              <w:rPr>
                <w:rFonts w:ascii="Times New Roman" w:hAnsi="Times New Roman" w:cs="Times New Roman"/>
                <w:sz w:val="20"/>
                <w:szCs w:val="20"/>
                <w:lang w:val="uk-UA"/>
              </w:rPr>
              <w:t>Дмитруку</w:t>
            </w:r>
            <w:proofErr w:type="spellEnd"/>
            <w:r w:rsidRPr="00496424">
              <w:rPr>
                <w:rFonts w:ascii="Times New Roman" w:hAnsi="Times New Roman" w:cs="Times New Roman"/>
                <w:sz w:val="20"/>
                <w:szCs w:val="20"/>
                <w:lang w:val="uk-UA"/>
              </w:rPr>
              <w:t xml:space="preserve"> Олександру Володимировичу на розробку проекту землеустрою щодо відведення земельної ділянки у власність для індивідуального садівництва на вул. Рижикова, буд. 48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9</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b/>
                <w:sz w:val="20"/>
                <w:szCs w:val="20"/>
                <w:lang w:val="uk-UA"/>
              </w:rPr>
            </w:pPr>
            <w:r w:rsidRPr="00496424">
              <w:rPr>
                <w:rFonts w:ascii="Times New Roman" w:hAnsi="Times New Roman" w:cs="Times New Roman"/>
                <w:sz w:val="20"/>
                <w:szCs w:val="20"/>
                <w:lang w:val="uk-UA"/>
              </w:rPr>
              <w:t>Про передачу у власність громадянці Євсєєвій Ірині Вікторівні земельної ділянки на вул. Ващенка Григорія, буд. 125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10</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b/>
                <w:sz w:val="20"/>
                <w:szCs w:val="20"/>
                <w:lang w:val="uk-UA"/>
              </w:rPr>
            </w:pPr>
            <w:r w:rsidRPr="00496424">
              <w:rPr>
                <w:rFonts w:ascii="Times New Roman" w:hAnsi="Times New Roman" w:cs="Times New Roman"/>
                <w:sz w:val="20"/>
                <w:szCs w:val="20"/>
                <w:lang w:val="uk-UA"/>
              </w:rPr>
              <w:t xml:space="preserve">Про передачу у власність громадянину </w:t>
            </w:r>
            <w:proofErr w:type="spellStart"/>
            <w:r w:rsidRPr="00496424">
              <w:rPr>
                <w:rFonts w:ascii="Times New Roman" w:hAnsi="Times New Roman" w:cs="Times New Roman"/>
                <w:sz w:val="20"/>
                <w:szCs w:val="20"/>
                <w:lang w:val="uk-UA"/>
              </w:rPr>
              <w:t>Шаповалову</w:t>
            </w:r>
            <w:proofErr w:type="spellEnd"/>
            <w:r w:rsidRPr="00496424">
              <w:rPr>
                <w:rFonts w:ascii="Times New Roman" w:hAnsi="Times New Roman" w:cs="Times New Roman"/>
                <w:sz w:val="20"/>
                <w:szCs w:val="20"/>
                <w:lang w:val="uk-UA"/>
              </w:rPr>
              <w:t xml:space="preserve"> Артему Андрійовичу   земельної ділянки на вул. Полтавській, буд. 37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11</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передачу у власність громадянці </w:t>
            </w:r>
            <w:proofErr w:type="spellStart"/>
            <w:r w:rsidRPr="00496424">
              <w:rPr>
                <w:rFonts w:ascii="Times New Roman" w:hAnsi="Times New Roman" w:cs="Times New Roman"/>
                <w:sz w:val="20"/>
                <w:szCs w:val="20"/>
                <w:lang w:val="uk-UA"/>
              </w:rPr>
              <w:t>Домек</w:t>
            </w:r>
            <w:proofErr w:type="spellEnd"/>
            <w:r w:rsidRPr="00496424">
              <w:rPr>
                <w:rFonts w:ascii="Times New Roman" w:hAnsi="Times New Roman" w:cs="Times New Roman"/>
                <w:sz w:val="20"/>
                <w:szCs w:val="20"/>
                <w:lang w:val="uk-UA"/>
              </w:rPr>
              <w:t xml:space="preserve"> Валентині  Миколаївні земельної ділянки на вул. Некрасова, буд. 17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rPr>
                <w:sz w:val="20"/>
                <w:szCs w:val="20"/>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12</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передачу у власність громадянці Довбиш Наталі Василівні земельної ділянки на вул. Херсонській, буд.43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13</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передачу у власність громадянці Якименко Наталії Михайлівні земельної ділянки на вул. Слави, буд. 16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14</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передачу у власність громадянці Галушці Ларисі Федорівні земельної ділянки на пров. Пляжному, буд. 4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15</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передачу у власність громадянці Акуловій Варварі Олексіївні земельної ділянки на вул. Чумацькій, буд. 9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16</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передачу у власність громадянину Конфедерат Олександру Олеговичу (1/2 ч.) та громадянці Конфедерат Ларисі Анатоліївні (1/2 ч.) земельної ділянки на вул. Чумацькій, буд. 76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17</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передачу у власність громадянці </w:t>
            </w:r>
            <w:proofErr w:type="spellStart"/>
            <w:r w:rsidRPr="00496424">
              <w:rPr>
                <w:rFonts w:ascii="Times New Roman" w:hAnsi="Times New Roman" w:cs="Times New Roman"/>
                <w:sz w:val="20"/>
                <w:szCs w:val="20"/>
                <w:lang w:val="uk-UA"/>
              </w:rPr>
              <w:t>Галабурді</w:t>
            </w:r>
            <w:proofErr w:type="spellEnd"/>
            <w:r w:rsidRPr="00496424">
              <w:rPr>
                <w:rFonts w:ascii="Times New Roman" w:hAnsi="Times New Roman" w:cs="Times New Roman"/>
                <w:sz w:val="20"/>
                <w:szCs w:val="20"/>
                <w:lang w:val="uk-UA"/>
              </w:rPr>
              <w:t xml:space="preserve"> Ользі Петрівні земельної ділянки на вул. Херсонській, буд. 175 у м. Нікополі Дніпропетровської області для будівництва і обслуговування житлового будинку, господарських будівель і </w:t>
            </w:r>
            <w:r w:rsidRPr="00496424">
              <w:rPr>
                <w:rFonts w:ascii="Times New Roman" w:hAnsi="Times New Roman" w:cs="Times New Roman"/>
                <w:sz w:val="20"/>
                <w:szCs w:val="20"/>
                <w:lang w:val="uk-UA"/>
              </w:rPr>
              <w:lastRenderedPageBreak/>
              <w:t>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17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18</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передачу у власність громадянці </w:t>
            </w:r>
            <w:proofErr w:type="spellStart"/>
            <w:r w:rsidRPr="00496424">
              <w:rPr>
                <w:rFonts w:ascii="Times New Roman" w:hAnsi="Times New Roman" w:cs="Times New Roman"/>
                <w:sz w:val="20"/>
                <w:szCs w:val="20"/>
                <w:lang w:val="uk-UA"/>
              </w:rPr>
              <w:t>Кучерявенко</w:t>
            </w:r>
            <w:proofErr w:type="spellEnd"/>
            <w:r w:rsidRPr="00496424">
              <w:rPr>
                <w:rFonts w:ascii="Times New Roman" w:hAnsi="Times New Roman" w:cs="Times New Roman"/>
                <w:sz w:val="20"/>
                <w:szCs w:val="20"/>
                <w:lang w:val="uk-UA"/>
              </w:rPr>
              <w:t xml:space="preserve"> Тетяні Андріївні земельної ділянки на вул. Свято-Андріївській, буд. 125а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19</w:t>
            </w:r>
          </w:p>
        </w:tc>
        <w:tc>
          <w:tcPr>
            <w:tcW w:w="2520" w:type="dxa"/>
            <w:shd w:val="clear" w:color="auto" w:fill="auto"/>
          </w:tcPr>
          <w:p w:rsidR="003175A2" w:rsidRPr="00496424" w:rsidRDefault="003175A2" w:rsidP="00496424">
            <w:pPr>
              <w:spacing w:after="0" w:line="240" w:lineRule="auto"/>
              <w:jc w:val="both"/>
              <w:rPr>
                <w:rFonts w:ascii="Times New Roman" w:hAnsi="Times New Roman" w:cs="Times New Roman"/>
                <w:b/>
                <w:sz w:val="20"/>
                <w:szCs w:val="20"/>
                <w:lang w:val="uk-UA"/>
              </w:rPr>
            </w:pPr>
            <w:r w:rsidRPr="00496424">
              <w:rPr>
                <w:rFonts w:ascii="Times New Roman" w:hAnsi="Times New Roman" w:cs="Times New Roman"/>
                <w:sz w:val="20"/>
                <w:szCs w:val="20"/>
                <w:lang w:val="uk-UA"/>
              </w:rPr>
              <w:t xml:space="preserve">Про передачу у власність громадянці </w:t>
            </w:r>
            <w:proofErr w:type="spellStart"/>
            <w:r w:rsidRPr="00496424">
              <w:rPr>
                <w:rFonts w:ascii="Times New Roman" w:hAnsi="Times New Roman" w:cs="Times New Roman"/>
                <w:sz w:val="20"/>
                <w:szCs w:val="20"/>
                <w:lang w:val="uk-UA"/>
              </w:rPr>
              <w:t>Жуковій</w:t>
            </w:r>
            <w:proofErr w:type="spellEnd"/>
            <w:r w:rsidRPr="00496424">
              <w:rPr>
                <w:rFonts w:ascii="Times New Roman" w:hAnsi="Times New Roman" w:cs="Times New Roman"/>
                <w:sz w:val="20"/>
                <w:szCs w:val="20"/>
                <w:lang w:val="uk-UA"/>
              </w:rPr>
              <w:t xml:space="preserve"> Ользі Вікторівні земельної ділянки на вул. Степана Разіна, буд.35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19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20</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b/>
                <w:sz w:val="20"/>
                <w:szCs w:val="20"/>
                <w:lang w:val="uk-UA"/>
              </w:rPr>
            </w:pPr>
            <w:r w:rsidRPr="00496424">
              <w:rPr>
                <w:rFonts w:ascii="Times New Roman" w:hAnsi="Times New Roman" w:cs="Times New Roman"/>
                <w:sz w:val="20"/>
                <w:szCs w:val="20"/>
                <w:lang w:val="uk-UA"/>
              </w:rPr>
              <w:t xml:space="preserve">Про передачу у власність громадянці </w:t>
            </w:r>
            <w:proofErr w:type="spellStart"/>
            <w:r w:rsidRPr="00496424">
              <w:rPr>
                <w:rFonts w:ascii="Times New Roman" w:hAnsi="Times New Roman" w:cs="Times New Roman"/>
                <w:sz w:val="20"/>
                <w:szCs w:val="20"/>
                <w:lang w:val="uk-UA"/>
              </w:rPr>
              <w:t>Цагурія</w:t>
            </w:r>
            <w:proofErr w:type="spellEnd"/>
            <w:r w:rsidRPr="00496424">
              <w:rPr>
                <w:rFonts w:ascii="Times New Roman" w:hAnsi="Times New Roman" w:cs="Times New Roman"/>
                <w:sz w:val="20"/>
                <w:szCs w:val="20"/>
                <w:lang w:val="uk-UA"/>
              </w:rPr>
              <w:t xml:space="preserve"> Наталії </w:t>
            </w:r>
            <w:proofErr w:type="spellStart"/>
            <w:r w:rsidRPr="00496424">
              <w:rPr>
                <w:rFonts w:ascii="Times New Roman" w:hAnsi="Times New Roman" w:cs="Times New Roman"/>
                <w:sz w:val="20"/>
                <w:szCs w:val="20"/>
                <w:lang w:val="uk-UA"/>
              </w:rPr>
              <w:t>Хутівні</w:t>
            </w:r>
            <w:proofErr w:type="spellEnd"/>
            <w:r w:rsidRPr="00496424">
              <w:rPr>
                <w:rFonts w:ascii="Times New Roman" w:hAnsi="Times New Roman" w:cs="Times New Roman"/>
                <w:sz w:val="20"/>
                <w:szCs w:val="20"/>
                <w:lang w:val="uk-UA"/>
              </w:rPr>
              <w:t xml:space="preserve"> земельної ділянки на вул. </w:t>
            </w:r>
            <w:proofErr w:type="spellStart"/>
            <w:r w:rsidRPr="00496424">
              <w:rPr>
                <w:rFonts w:ascii="Times New Roman" w:hAnsi="Times New Roman" w:cs="Times New Roman"/>
                <w:sz w:val="20"/>
                <w:szCs w:val="20"/>
                <w:lang w:val="uk-UA"/>
              </w:rPr>
              <w:t>Трубченка</w:t>
            </w:r>
            <w:proofErr w:type="spellEnd"/>
            <w:r w:rsidRPr="00496424">
              <w:rPr>
                <w:rFonts w:ascii="Times New Roman" w:hAnsi="Times New Roman" w:cs="Times New Roman"/>
                <w:sz w:val="20"/>
                <w:szCs w:val="20"/>
                <w:lang w:val="uk-UA"/>
              </w:rPr>
              <w:t xml:space="preserve">, буд. 39 у м. Нікополі Дніпропетровської області для будівництва і обслуговування житлового будинку, господарських будівель і споруд (присадибна </w:t>
            </w:r>
            <w:r w:rsidRPr="00496424">
              <w:rPr>
                <w:rFonts w:ascii="Times New Roman" w:hAnsi="Times New Roman" w:cs="Times New Roman"/>
                <w:sz w:val="20"/>
                <w:szCs w:val="20"/>
                <w:lang w:val="uk-UA"/>
              </w:rPr>
              <w:lastRenderedPageBreak/>
              <w:t>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20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21</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передачу у власність громадянці </w:t>
            </w:r>
            <w:proofErr w:type="spellStart"/>
            <w:r w:rsidRPr="00496424">
              <w:rPr>
                <w:rFonts w:ascii="Times New Roman" w:hAnsi="Times New Roman" w:cs="Times New Roman"/>
                <w:sz w:val="20"/>
                <w:szCs w:val="20"/>
                <w:lang w:val="uk-UA"/>
              </w:rPr>
              <w:t>Лубенець</w:t>
            </w:r>
            <w:proofErr w:type="spellEnd"/>
            <w:r w:rsidRPr="00496424">
              <w:rPr>
                <w:rFonts w:ascii="Times New Roman" w:hAnsi="Times New Roman" w:cs="Times New Roman"/>
                <w:sz w:val="20"/>
                <w:szCs w:val="20"/>
                <w:lang w:val="uk-UA"/>
              </w:rPr>
              <w:t xml:space="preserve"> Людмилі Іванівні земельної ділянки на вул. Маяковського, буд. 4а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22</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передачу у власність громадянці Мельничук Людмилі Миколаївні (1/2 ч.) та громадянину Мельничук Віталію Антоновичу (1/2 ч.) земельної ділянки на вул. Короленка, буд. 42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23</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передачу у власність громадянину Дяченку Олександру Григоровичу земельної ділянки на вул. Раїси Кириченко, буд. 2 у м. Нікополі Дніпропетровської області для будівництва і обслуговування житлового будинку, </w:t>
            </w:r>
            <w:r w:rsidRPr="00496424">
              <w:rPr>
                <w:rFonts w:ascii="Times New Roman" w:hAnsi="Times New Roman" w:cs="Times New Roman"/>
                <w:sz w:val="20"/>
                <w:szCs w:val="20"/>
                <w:lang w:val="uk-UA"/>
              </w:rPr>
              <w:lastRenderedPageBreak/>
              <w:t>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23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24</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передачу у власність громадянину </w:t>
            </w:r>
            <w:proofErr w:type="spellStart"/>
            <w:r w:rsidRPr="00496424">
              <w:rPr>
                <w:rFonts w:ascii="Times New Roman" w:hAnsi="Times New Roman" w:cs="Times New Roman"/>
                <w:sz w:val="20"/>
                <w:szCs w:val="20"/>
                <w:lang w:val="uk-UA"/>
              </w:rPr>
              <w:t>Мачульському</w:t>
            </w:r>
            <w:proofErr w:type="spellEnd"/>
            <w:r w:rsidRPr="00496424">
              <w:rPr>
                <w:rFonts w:ascii="Times New Roman" w:hAnsi="Times New Roman" w:cs="Times New Roman"/>
                <w:sz w:val="20"/>
                <w:szCs w:val="20"/>
                <w:lang w:val="uk-UA"/>
              </w:rPr>
              <w:t xml:space="preserve"> Сергію Сергійовичу  земельної ділянки на м-ні «Трубник-2», ділянка № 646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25</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дозволу ТОВАРИСТВУ З ОБМЕЖЕНОЮ ВІДПОВІДАЛЬНІСТЮ «КВАДРАНТ»  на розробку технічної документації із землеустрою щодо встановлення (відновлення) меж земельної ділянки в натурі  (на місцевості) на вул. І. Сірка, 24 у м. Нікополі Дніпропетровської області для розміщення та експлуатації будівель і споруд додаткових транспортних послуг та допоміжних операцій.</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26</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ПРИВАТНОМУ АКЦІОНЕРНОМУ ТОВАРИСТВУ </w:t>
            </w:r>
            <w:r w:rsidRPr="00496424">
              <w:rPr>
                <w:rFonts w:ascii="Times New Roman" w:hAnsi="Times New Roman" w:cs="Times New Roman"/>
                <w:sz w:val="20"/>
                <w:szCs w:val="20"/>
                <w:lang w:val="uk-UA"/>
              </w:rPr>
              <w:lastRenderedPageBreak/>
              <w:t xml:space="preserve">«ТЕПЛОГЕНЕРАЦІЯ» на розробку технічної документації із землеустрою щодо встановлення (відновлення) меж земельної ділянки в натурі (на місцевості) за фактичним розміщенням нежитлових будівель на просп. Трубників, 56 у м. Нікополі Дніпропетровської області. </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26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 xml:space="preserve">Постійна комісія міської ради з питань </w:t>
            </w:r>
            <w:r w:rsidRPr="00496424">
              <w:rPr>
                <w:sz w:val="20"/>
                <w:szCs w:val="20"/>
                <w:lang w:val="uk-UA"/>
              </w:rPr>
              <w:lastRenderedPageBreak/>
              <w:t>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27</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ПРИВАТНОМУ АКЦІОНЕРНОМУ ТОВАРИСТВУ «ТЕПЛОГЕНЕРАЦІЯ» на розробку технічної документації із землеустрою щодо встановлення (відновлення) меж земельної ділянки в натурі (на місцевості) за фактичним розміщенням нежитлових будівель на просп. Трубників, 56 у м. Нікополі Дніпропетровської області. </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28</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ПРИВАТНОМУ АКЦІОНЕРНОМУ ТОВАРИСТВУ «ТЕПЛОГЕНЕРАЦІЯ» на розробку технічної документації із землеустрою щодо </w:t>
            </w:r>
            <w:r w:rsidRPr="00496424">
              <w:rPr>
                <w:rFonts w:ascii="Times New Roman" w:hAnsi="Times New Roman" w:cs="Times New Roman"/>
                <w:sz w:val="20"/>
                <w:szCs w:val="20"/>
                <w:lang w:val="uk-UA"/>
              </w:rPr>
              <w:lastRenderedPageBreak/>
              <w:t xml:space="preserve">встановлення (відновлення) меж земельної ділянки в натурі (на місцевості) за фактичним розміщенням нежитлових будівель на просп. Трубників, 56 у м. Нікополі Дніпропетровської області. </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28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29</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дозволу громадянці Поляковій Наталії Іванівні на розробку технічної документації із землеустрою щодо встановлення (відновлення) меж земельної ділянки в натурі (на місцевості) за фактичним розміщенням павільйону торгівлі на вул. Електрометалургів, 33-а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29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30</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внесення змін до рішення Нікопольської міської ради від 31.08.2018 № 3-39/VІІ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w:t>
            </w:r>
            <w:r w:rsidRPr="00496424">
              <w:rPr>
                <w:rFonts w:ascii="Times New Roman" w:hAnsi="Times New Roman" w:cs="Times New Roman"/>
                <w:sz w:val="20"/>
                <w:szCs w:val="20"/>
                <w:lang w:val="uk-UA"/>
              </w:rPr>
              <w:lastRenderedPageBreak/>
              <w:t xml:space="preserve">ділянка) у м. Нікополі Дніпропетровської області» громадянці </w:t>
            </w:r>
            <w:proofErr w:type="spellStart"/>
            <w:r w:rsidRPr="00496424">
              <w:rPr>
                <w:rFonts w:ascii="Times New Roman" w:hAnsi="Times New Roman" w:cs="Times New Roman"/>
                <w:sz w:val="20"/>
                <w:szCs w:val="20"/>
                <w:lang w:val="uk-UA"/>
              </w:rPr>
              <w:t>Молчановій</w:t>
            </w:r>
            <w:proofErr w:type="spellEnd"/>
            <w:r w:rsidRPr="00496424">
              <w:rPr>
                <w:rFonts w:ascii="Times New Roman" w:hAnsi="Times New Roman" w:cs="Times New Roman"/>
                <w:sz w:val="20"/>
                <w:szCs w:val="20"/>
                <w:lang w:val="uk-UA"/>
              </w:rPr>
              <w:t xml:space="preserve"> Наталі Юхимівні на вул. Ушинського, буд. 6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30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31</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внесення змін до рішення Нікопольської міської ради від 31.01.2019 № 4-44/VІІ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громадянину Євтушенко Геннадію Петровичу на вул. Пирогова, буд. 4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31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32</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внесення змін до рішення Нікопольської міської ради від 26.03.2019 № 7-46/VІІ «Про надання дозволу громадянці Романенко Ользі Григорівні на розробку проекту </w:t>
            </w:r>
            <w:r w:rsidRPr="00496424">
              <w:rPr>
                <w:rFonts w:ascii="Times New Roman" w:hAnsi="Times New Roman" w:cs="Times New Roman"/>
                <w:sz w:val="20"/>
                <w:szCs w:val="20"/>
                <w:lang w:val="uk-UA"/>
              </w:rPr>
              <w:lastRenderedPageBreak/>
              <w:t>землеустрою щодо відведення земельної ділянки у власність для будівництва і обслуговування житлового будинку господарських будівель і споруд (присадибна ділянка) на вул. Іртиській, буд.25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32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33</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внесення змін до рішення Нікопольської міської ради від 08.04.2019 № 22-47/</w:t>
            </w:r>
            <w:r w:rsidRPr="00496424">
              <w:rPr>
                <w:rFonts w:ascii="Times New Roman" w:hAnsi="Times New Roman" w:cs="Times New Roman"/>
                <w:sz w:val="20"/>
                <w:szCs w:val="20"/>
              </w:rPr>
              <w:t>V</w:t>
            </w:r>
            <w:r w:rsidRPr="00496424">
              <w:rPr>
                <w:rFonts w:ascii="Times New Roman" w:hAnsi="Times New Roman" w:cs="Times New Roman"/>
                <w:sz w:val="20"/>
                <w:szCs w:val="20"/>
                <w:lang w:val="uk-UA"/>
              </w:rPr>
              <w:t>ІІ «</w:t>
            </w:r>
            <w:r w:rsidR="00E14C11" w:rsidRPr="00E14C11">
              <w:rPr>
                <w:rFonts w:ascii="Times New Roman" w:hAnsi="Times New Roman" w:cs="Times New Roman"/>
                <w:sz w:val="20"/>
                <w:szCs w:val="20"/>
                <w:lang w:val="uk-UA"/>
              </w:rPr>
              <w:pict>
                <v:line id="_x0000_s1074" style="position:absolute;left:0;text-align:left;z-index:251701248;mso-position-horizontal-relative:text;mso-position-vertical-relative:text" from="-135pt,7.45pt" to="-135pt,46.65pt" strokecolor="blue">
                  <v:stroke startarrow="block" endarrow="block"/>
                </v:line>
              </w:pict>
            </w:r>
            <w:r w:rsidR="00E14C11" w:rsidRPr="00E14C11">
              <w:rPr>
                <w:rFonts w:ascii="Times New Roman" w:hAnsi="Times New Roman" w:cs="Times New Roman"/>
                <w:sz w:val="20"/>
                <w:szCs w:val="20"/>
                <w:lang w:val="uk-UA"/>
              </w:rPr>
              <w:pict>
                <v:line id="_x0000_s1075" style="position:absolute;left:0;text-align:left;z-index:251702272;mso-position-horizontal-relative:text;mso-position-vertical-relative:text" from="-135pt,7.45pt" to="-135pt,46.65pt" strokecolor="blue">
                  <v:stroke startarrow="block" endarrow="block"/>
                </v:line>
              </w:pict>
            </w:r>
            <w:r w:rsidRPr="00496424">
              <w:rPr>
                <w:rFonts w:ascii="Times New Roman" w:hAnsi="Times New Roman" w:cs="Times New Roman"/>
                <w:sz w:val="20"/>
                <w:szCs w:val="20"/>
                <w:lang w:val="uk-UA"/>
              </w:rPr>
              <w:t xml:space="preserve">Про затвердження проекту землеустрою щодо відведення земельної ділянки в оренду фізичній особі-підприємцю </w:t>
            </w:r>
            <w:proofErr w:type="spellStart"/>
            <w:r w:rsidRPr="00496424">
              <w:rPr>
                <w:rFonts w:ascii="Times New Roman" w:hAnsi="Times New Roman" w:cs="Times New Roman"/>
                <w:sz w:val="20"/>
                <w:szCs w:val="20"/>
                <w:lang w:val="uk-UA"/>
              </w:rPr>
              <w:t>Мунжиу</w:t>
            </w:r>
            <w:proofErr w:type="spellEnd"/>
            <w:r w:rsidRPr="00496424">
              <w:rPr>
                <w:rFonts w:ascii="Times New Roman" w:hAnsi="Times New Roman" w:cs="Times New Roman"/>
                <w:sz w:val="20"/>
                <w:szCs w:val="20"/>
                <w:lang w:val="uk-UA"/>
              </w:rPr>
              <w:t xml:space="preserve"> Пилипу Петровичу за фактичним розміщенням комплексу та</w:t>
            </w:r>
            <w:r w:rsidRPr="00496424">
              <w:rPr>
                <w:rFonts w:ascii="Times New Roman" w:hAnsi="Times New Roman" w:cs="Times New Roman"/>
                <w:sz w:val="20"/>
                <w:szCs w:val="20"/>
              </w:rPr>
              <w:t xml:space="preserve"> </w:t>
            </w:r>
            <w:r w:rsidRPr="00496424">
              <w:rPr>
                <w:rFonts w:ascii="Times New Roman" w:hAnsi="Times New Roman" w:cs="Times New Roman"/>
                <w:sz w:val="20"/>
                <w:szCs w:val="20"/>
                <w:lang w:val="uk-UA"/>
              </w:rPr>
              <w:t>надання в оренду земельної ділянки на вул. Херсонській, 50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33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34</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Управлінню гуманітарної політики Нікопольської міської ради на розробку проектів землеустрою щодо відведення земельних ділянок в постійне користування за фактичним розміщенням нежитлових будівель  у м. </w:t>
            </w:r>
            <w:r w:rsidRPr="00496424">
              <w:rPr>
                <w:rFonts w:ascii="Times New Roman" w:hAnsi="Times New Roman" w:cs="Times New Roman"/>
                <w:sz w:val="20"/>
                <w:szCs w:val="20"/>
                <w:lang w:val="uk-UA"/>
              </w:rPr>
              <w:lastRenderedPageBreak/>
              <w:t>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34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35</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b/>
                <w:sz w:val="20"/>
                <w:szCs w:val="20"/>
                <w:lang w:val="uk-UA"/>
              </w:rPr>
            </w:pPr>
            <w:r w:rsidRPr="00496424">
              <w:rPr>
                <w:rFonts w:ascii="Times New Roman" w:hAnsi="Times New Roman" w:cs="Times New Roman"/>
                <w:sz w:val="20"/>
                <w:szCs w:val="20"/>
                <w:lang w:val="uk-UA"/>
              </w:rPr>
              <w:t>Про надання Комунальному підприємству «Нікопольська міська психоневрологічна лікарня» Дніпропетровської обласної ради» в постійне користування земельної ділянки на вул. Микитина, 24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35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36</w:t>
            </w:r>
          </w:p>
        </w:tc>
        <w:tc>
          <w:tcPr>
            <w:tcW w:w="2520" w:type="dxa"/>
            <w:shd w:val="clear" w:color="auto" w:fill="auto"/>
          </w:tcPr>
          <w:p w:rsidR="003175A2" w:rsidRPr="00496424" w:rsidRDefault="00E14C11" w:rsidP="00496424">
            <w:pPr>
              <w:spacing w:after="0" w:line="240" w:lineRule="auto"/>
              <w:jc w:val="both"/>
              <w:rPr>
                <w:rFonts w:ascii="Times New Roman" w:hAnsi="Times New Roman" w:cs="Times New Roman"/>
                <w:sz w:val="20"/>
                <w:szCs w:val="20"/>
                <w:lang w:val="uk-UA"/>
              </w:rPr>
            </w:pPr>
            <w:r w:rsidRPr="00E14C11">
              <w:rPr>
                <w:rFonts w:ascii="Times New Roman" w:hAnsi="Times New Roman" w:cs="Times New Roman"/>
                <w:b/>
                <w:sz w:val="20"/>
                <w:szCs w:val="20"/>
                <w:lang w:val="uk-UA"/>
              </w:rPr>
              <w:pict>
                <v:line id="_x0000_s1076" style="position:absolute;left:0;text-align:left;z-index:251703296;mso-position-horizontal-relative:text;mso-position-vertical-relative:text" from="-135pt,7.45pt" to="-135pt,46.65pt" strokecolor="blue">
                  <v:stroke startarrow="block" endarrow="block"/>
                </v:line>
              </w:pict>
            </w:r>
            <w:r w:rsidRPr="00E14C11">
              <w:rPr>
                <w:rFonts w:ascii="Times New Roman" w:hAnsi="Times New Roman" w:cs="Times New Roman"/>
                <w:b/>
                <w:sz w:val="20"/>
                <w:szCs w:val="20"/>
                <w:lang w:val="uk-UA"/>
              </w:rPr>
              <w:pict>
                <v:line id="_x0000_s1077" style="position:absolute;left:0;text-align:left;z-index:251704320;mso-position-horizontal-relative:text;mso-position-vertical-relative:text" from="-135pt,7.45pt" to="-135pt,46.65pt" strokecolor="blue">
                  <v:stroke startarrow="block" endarrow="block"/>
                </v:line>
              </w:pict>
            </w:r>
            <w:r w:rsidR="003175A2" w:rsidRPr="00496424">
              <w:rPr>
                <w:rFonts w:ascii="Times New Roman" w:hAnsi="Times New Roman" w:cs="Times New Roman"/>
                <w:sz w:val="20"/>
                <w:szCs w:val="20"/>
                <w:lang w:val="uk-UA"/>
              </w:rPr>
              <w:t>Про затвердження проекту землеустрою щодо відведення земельної ділянки в постійне користування Управлінню гуманітарної політики Нікопольської міської ради  для будівництва та обслуговування об’єктів фізичної культури і спорту на просп. Трубників, 10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36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37</w:t>
            </w:r>
          </w:p>
        </w:tc>
        <w:tc>
          <w:tcPr>
            <w:tcW w:w="2520" w:type="dxa"/>
            <w:shd w:val="clear" w:color="auto" w:fill="auto"/>
          </w:tcPr>
          <w:p w:rsidR="003175A2" w:rsidRPr="00496424" w:rsidRDefault="003175A2" w:rsidP="003175A2">
            <w:pPr>
              <w:pStyle w:val="BodyText"/>
              <w:spacing w:after="0"/>
              <w:jc w:val="both"/>
              <w:rPr>
                <w:sz w:val="20"/>
                <w:lang w:val="uk-UA"/>
              </w:rPr>
            </w:pPr>
            <w:r w:rsidRPr="00496424">
              <w:rPr>
                <w:sz w:val="2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надання КОМУНАЛЬНОМУ ВИЩОМУ </w:t>
            </w:r>
            <w:r w:rsidRPr="00496424">
              <w:rPr>
                <w:sz w:val="20"/>
                <w:lang w:val="uk-UA"/>
              </w:rPr>
              <w:lastRenderedPageBreak/>
              <w:t>НАВЧАЛЬНОМУ ЗАКЛАДУ «НІКОПОЛЬСЬКИЙ ПЕДАГОГІЧНИЙ КОЛЕДЖ» ДНІПРОПЕТРОВСЬКОЇ ОБЛАСНОЇ РАДИ» в постійне користування земельної ділянки на вул. Електрометалургів, 33-а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37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38</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затвердження технічної документації із землеустрою щодо встановлення (відновлення) меж земельної ділянки в натурі (на місцевості) та надання Комунальному позашкільному навчальному закладу освіти «Нікопольський міжшкільний центр трудового навчання та технічної творчості» в постійне користування земельної ділянки на вул. Котельникова, 16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38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39</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надання дозволу ПРИВАТНОМУ ПІДПРИЄМСТВУ «СБ-УКРРЕСУРС» на розробку проекту землеустрою щодо відведення земельної </w:t>
            </w:r>
            <w:r w:rsidRPr="00496424">
              <w:rPr>
                <w:rFonts w:ascii="Times New Roman" w:hAnsi="Times New Roman" w:cs="Times New Roman"/>
                <w:sz w:val="20"/>
                <w:szCs w:val="20"/>
                <w:lang w:val="uk-UA"/>
              </w:rPr>
              <w:lastRenderedPageBreak/>
              <w:t>ділянки в оренду за фактичним розміщенням нежитлових будівель та споруд на вул. Патріотів України, 128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39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w:t>
            </w:r>
            <w:r w:rsidRPr="00496424">
              <w:rPr>
                <w:sz w:val="20"/>
                <w:szCs w:val="20"/>
                <w:lang w:val="uk-UA"/>
              </w:rPr>
              <w:lastRenderedPageBreak/>
              <w:t>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40</w:t>
            </w:r>
          </w:p>
        </w:tc>
        <w:tc>
          <w:tcPr>
            <w:tcW w:w="2520" w:type="dxa"/>
            <w:shd w:val="clear" w:color="auto" w:fill="auto"/>
          </w:tcPr>
          <w:p w:rsidR="003175A2" w:rsidRPr="00496424" w:rsidRDefault="00E14C11" w:rsidP="003175A2">
            <w:pPr>
              <w:spacing w:after="0" w:line="240" w:lineRule="auto"/>
              <w:jc w:val="both"/>
              <w:rPr>
                <w:rFonts w:ascii="Times New Roman" w:hAnsi="Times New Roman" w:cs="Times New Roman"/>
                <w:sz w:val="20"/>
                <w:szCs w:val="20"/>
                <w:lang w:val="uk-UA"/>
              </w:rPr>
            </w:pPr>
            <w:r w:rsidRPr="00E14C11">
              <w:rPr>
                <w:rFonts w:ascii="Times New Roman" w:hAnsi="Times New Roman" w:cs="Times New Roman"/>
                <w:b/>
                <w:sz w:val="20"/>
                <w:szCs w:val="20"/>
                <w:lang w:val="uk-UA"/>
              </w:rPr>
              <w:pict>
                <v:line id="_x0000_s1078" style="position:absolute;left:0;text-align:left;z-index:251705344;mso-position-horizontal-relative:text;mso-position-vertical-relative:text" from="-135pt,7.45pt" to="-135pt,46.65pt" strokecolor="blue">
                  <v:stroke startarrow="block" endarrow="block"/>
                </v:line>
              </w:pict>
            </w:r>
            <w:r w:rsidRPr="00E14C11">
              <w:rPr>
                <w:rFonts w:ascii="Times New Roman" w:hAnsi="Times New Roman" w:cs="Times New Roman"/>
                <w:b/>
                <w:sz w:val="20"/>
                <w:szCs w:val="20"/>
                <w:lang w:val="uk-UA"/>
              </w:rPr>
              <w:pict>
                <v:line id="_x0000_s1079" style="position:absolute;left:0;text-align:left;z-index:251706368;mso-position-horizontal-relative:text;mso-position-vertical-relative:text" from="-135pt,7.45pt" to="-135pt,46.65pt" strokecolor="blue">
                  <v:stroke startarrow="block" endarrow="block"/>
                </v:line>
              </w:pict>
            </w:r>
            <w:r w:rsidR="003175A2" w:rsidRPr="00496424">
              <w:rPr>
                <w:rFonts w:ascii="Times New Roman" w:hAnsi="Times New Roman" w:cs="Times New Roman"/>
                <w:sz w:val="20"/>
                <w:szCs w:val="20"/>
                <w:lang w:val="uk-UA"/>
              </w:rPr>
              <w:t xml:space="preserve">Про затвердження проекту землеустрою щодо відведення земельної ділянки в оренду  громадянці Пучині </w:t>
            </w:r>
            <w:proofErr w:type="spellStart"/>
            <w:r w:rsidR="003175A2" w:rsidRPr="00496424">
              <w:rPr>
                <w:rFonts w:ascii="Times New Roman" w:hAnsi="Times New Roman" w:cs="Times New Roman"/>
                <w:sz w:val="20"/>
                <w:szCs w:val="20"/>
                <w:lang w:val="uk-UA"/>
              </w:rPr>
              <w:t>Ноні</w:t>
            </w:r>
            <w:proofErr w:type="spellEnd"/>
            <w:r w:rsidR="003175A2" w:rsidRPr="00496424">
              <w:rPr>
                <w:rFonts w:ascii="Times New Roman" w:hAnsi="Times New Roman" w:cs="Times New Roman"/>
                <w:sz w:val="20"/>
                <w:szCs w:val="20"/>
                <w:lang w:val="uk-UA"/>
              </w:rPr>
              <w:t xml:space="preserve"> Едуардівні за фактичним розміщенням нежитлової будівлі та надання в оренду земельної ділянки на вул. Суворова, 40 б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41</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eastAsia="Lucida Sans Unicode" w:hAnsi="Times New Roman" w:cs="Times New Roman"/>
                <w:sz w:val="20"/>
                <w:szCs w:val="20"/>
                <w:lang w:val="uk-UA"/>
              </w:rPr>
              <w:t xml:space="preserve">Про </w:t>
            </w:r>
            <w:r w:rsidRPr="00496424">
              <w:rPr>
                <w:rFonts w:ascii="Times New Roman" w:hAnsi="Times New Roman" w:cs="Times New Roman"/>
                <w:sz w:val="20"/>
                <w:szCs w:val="20"/>
                <w:lang w:val="uk-UA"/>
              </w:rPr>
              <w:t>затвердження технічної документації із землеустрою щодо поділу та об’єднання земельних ділянок</w:t>
            </w:r>
            <w:r w:rsidRPr="00496424">
              <w:rPr>
                <w:rFonts w:ascii="Times New Roman" w:eastAsia="Lucida Sans Unicode" w:hAnsi="Times New Roman" w:cs="Times New Roman"/>
                <w:sz w:val="20"/>
                <w:szCs w:val="20"/>
                <w:lang w:val="uk-UA"/>
              </w:rPr>
              <w:t xml:space="preserve"> та надання громадянам Мотриченко Юлії Федорівні (1/3 ч.), </w:t>
            </w:r>
            <w:proofErr w:type="spellStart"/>
            <w:r w:rsidRPr="00496424">
              <w:rPr>
                <w:rFonts w:ascii="Times New Roman" w:eastAsia="Lucida Sans Unicode" w:hAnsi="Times New Roman" w:cs="Times New Roman"/>
                <w:sz w:val="20"/>
                <w:szCs w:val="20"/>
                <w:lang w:val="uk-UA"/>
              </w:rPr>
              <w:t>Каліберді</w:t>
            </w:r>
            <w:proofErr w:type="spellEnd"/>
            <w:r w:rsidRPr="00496424">
              <w:rPr>
                <w:rFonts w:ascii="Times New Roman" w:eastAsia="Lucida Sans Unicode" w:hAnsi="Times New Roman" w:cs="Times New Roman"/>
                <w:sz w:val="20"/>
                <w:szCs w:val="20"/>
                <w:lang w:val="uk-UA"/>
              </w:rPr>
              <w:t xml:space="preserve"> Ірині Ігорівні (1/3 ч.), </w:t>
            </w:r>
            <w:proofErr w:type="spellStart"/>
            <w:r w:rsidRPr="00496424">
              <w:rPr>
                <w:rFonts w:ascii="Times New Roman" w:eastAsia="Lucida Sans Unicode" w:hAnsi="Times New Roman" w:cs="Times New Roman"/>
                <w:sz w:val="20"/>
                <w:szCs w:val="20"/>
                <w:lang w:val="uk-UA"/>
              </w:rPr>
              <w:t>Гуржий</w:t>
            </w:r>
            <w:proofErr w:type="spellEnd"/>
            <w:r w:rsidRPr="00496424">
              <w:rPr>
                <w:rFonts w:ascii="Times New Roman" w:eastAsia="Lucida Sans Unicode" w:hAnsi="Times New Roman" w:cs="Times New Roman"/>
                <w:sz w:val="20"/>
                <w:szCs w:val="20"/>
                <w:lang w:val="uk-UA"/>
              </w:rPr>
              <w:t xml:space="preserve"> Олені Володимирівні (1/3 ч.) в оренду земельної ділянки за фактичним розміщенням нежитлової будівлі на вул. Електрометалургів, 1-б  у м. Нікополі Дніпропетровської області</w:t>
            </w:r>
            <w:r w:rsidRPr="00496424">
              <w:rPr>
                <w:rFonts w:ascii="Times New Roman" w:hAnsi="Times New Roman" w:cs="Times New Roman"/>
                <w:sz w:val="20"/>
                <w:szCs w:val="20"/>
                <w:lang w:val="uk-UA"/>
              </w:rPr>
              <w:t>.</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42</w:t>
            </w:r>
          </w:p>
        </w:tc>
        <w:tc>
          <w:tcPr>
            <w:tcW w:w="2520" w:type="dxa"/>
            <w:shd w:val="clear" w:color="auto" w:fill="auto"/>
          </w:tcPr>
          <w:p w:rsidR="003175A2" w:rsidRPr="00496424" w:rsidRDefault="00E14C11" w:rsidP="00496424">
            <w:pPr>
              <w:spacing w:after="0" w:line="240" w:lineRule="auto"/>
              <w:jc w:val="both"/>
              <w:rPr>
                <w:rFonts w:ascii="Times New Roman" w:hAnsi="Times New Roman" w:cs="Times New Roman"/>
                <w:sz w:val="20"/>
                <w:szCs w:val="20"/>
              </w:rPr>
            </w:pPr>
            <w:r w:rsidRPr="00E14C11">
              <w:rPr>
                <w:rFonts w:ascii="Times New Roman" w:hAnsi="Times New Roman" w:cs="Times New Roman"/>
                <w:b/>
                <w:sz w:val="20"/>
                <w:szCs w:val="20"/>
              </w:rPr>
              <w:pict>
                <v:line id="_x0000_s1083" style="position:absolute;left:0;text-align:left;z-index:251708416;mso-position-horizontal-relative:text;mso-position-vertical-relative:text" from="-126pt,9pt" to="-126pt,44pt" strokecolor="blue" strokeweight="1pt"/>
              </w:pict>
            </w:r>
            <w:r w:rsidRPr="00E14C11">
              <w:rPr>
                <w:rFonts w:ascii="Times New Roman" w:hAnsi="Times New Roman" w:cs="Times New Roman"/>
                <w:b/>
                <w:bCs/>
                <w:noProof/>
                <w:spacing w:val="8"/>
                <w:sz w:val="20"/>
                <w:szCs w:val="20"/>
              </w:rPr>
              <w:pict>
                <v:group id="_x0000_s1080" style="position:absolute;left:0;text-align:left;margin-left:-198pt;margin-top:-9pt;width:125.4pt;height:59.85pt;z-index:251707392;mso-position-horizontal-relative:text;mso-position-vertical-relative:text" coordorigin="2317,-1" coordsize="2508,1197">
                  <v:shapetype id="_x0000_t202" coordsize="21600,21600" o:spt="202" path="m,l,21600r21600,l21600,xe">
                    <v:stroke joinstyle="miter"/>
                    <v:path gradientshapeok="t" o:connecttype="rect"/>
                  </v:shapetype>
                  <v:shape id="_x0000_s1081" type="#_x0000_t202" style="position:absolute;left:2317;top:227;width:2508;height:570" stroked="f" strokecolor="blue">
                    <v:textbox style="mso-next-textbox:#_x0000_s1081">
                      <w:txbxContent>
                        <w:p w:rsidR="003175A2" w:rsidRDefault="003175A2" w:rsidP="003175A2"/>
                      </w:txbxContent>
                    </v:textbox>
                  </v:shape>
                  <v:line id="_x0000_s1082" style="position:absolute" from="2442,-1" to="2442,1196" strokecolor="blue" strokeweight="1pt">
                    <v:stroke startarrow="block" endarrow="block"/>
                  </v:line>
                </v:group>
              </w:pict>
            </w:r>
            <w:r w:rsidR="003175A2" w:rsidRPr="00496424">
              <w:rPr>
                <w:rFonts w:ascii="Times New Roman" w:hAnsi="Times New Roman" w:cs="Times New Roman"/>
                <w:sz w:val="20"/>
                <w:szCs w:val="20"/>
              </w:rPr>
              <w:t xml:space="preserve">Про </w:t>
            </w:r>
            <w:proofErr w:type="spellStart"/>
            <w:r w:rsidR="003175A2" w:rsidRPr="00496424">
              <w:rPr>
                <w:rFonts w:ascii="Times New Roman" w:hAnsi="Times New Roman" w:cs="Times New Roman"/>
                <w:sz w:val="20"/>
                <w:szCs w:val="20"/>
              </w:rPr>
              <w:t>поновлення</w:t>
            </w:r>
            <w:proofErr w:type="spellEnd"/>
            <w:r w:rsidR="003175A2" w:rsidRPr="00496424">
              <w:rPr>
                <w:rFonts w:ascii="Times New Roman" w:hAnsi="Times New Roman" w:cs="Times New Roman"/>
                <w:sz w:val="20"/>
                <w:szCs w:val="20"/>
              </w:rPr>
              <w:t xml:space="preserve"> ТОВАРИСТВУ </w:t>
            </w:r>
            <w:proofErr w:type="gramStart"/>
            <w:r w:rsidR="003175A2" w:rsidRPr="00496424">
              <w:rPr>
                <w:rFonts w:ascii="Times New Roman" w:hAnsi="Times New Roman" w:cs="Times New Roman"/>
                <w:sz w:val="20"/>
                <w:szCs w:val="20"/>
              </w:rPr>
              <w:t>З</w:t>
            </w:r>
            <w:proofErr w:type="gramEnd"/>
            <w:r w:rsidR="003175A2" w:rsidRPr="00496424">
              <w:rPr>
                <w:rFonts w:ascii="Times New Roman" w:hAnsi="Times New Roman" w:cs="Times New Roman"/>
                <w:sz w:val="20"/>
                <w:szCs w:val="20"/>
              </w:rPr>
              <w:t xml:space="preserve"> </w:t>
            </w:r>
            <w:r w:rsidR="003175A2" w:rsidRPr="00496424">
              <w:rPr>
                <w:rFonts w:ascii="Times New Roman" w:hAnsi="Times New Roman" w:cs="Times New Roman"/>
                <w:sz w:val="20"/>
                <w:szCs w:val="20"/>
              </w:rPr>
              <w:lastRenderedPageBreak/>
              <w:t xml:space="preserve">ОБМЕЖЕНОЮ  ВІДПОВІДАЛЬНІСТЮ «СТАРА ПРИСТАНЬ» договору </w:t>
            </w:r>
            <w:proofErr w:type="spellStart"/>
            <w:r w:rsidR="003175A2" w:rsidRPr="00496424">
              <w:rPr>
                <w:rFonts w:ascii="Times New Roman" w:hAnsi="Times New Roman" w:cs="Times New Roman"/>
                <w:sz w:val="20"/>
                <w:szCs w:val="20"/>
              </w:rPr>
              <w:t>оренди</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земельної</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ділянки</w:t>
            </w:r>
            <w:proofErr w:type="spellEnd"/>
            <w:r w:rsidR="003175A2" w:rsidRPr="00496424">
              <w:rPr>
                <w:rFonts w:ascii="Times New Roman" w:hAnsi="Times New Roman" w:cs="Times New Roman"/>
                <w:sz w:val="20"/>
                <w:szCs w:val="20"/>
              </w:rPr>
              <w:t xml:space="preserve"> за </w:t>
            </w:r>
            <w:proofErr w:type="spellStart"/>
            <w:r w:rsidR="003175A2" w:rsidRPr="00496424">
              <w:rPr>
                <w:rFonts w:ascii="Times New Roman" w:hAnsi="Times New Roman" w:cs="Times New Roman"/>
                <w:sz w:val="20"/>
                <w:szCs w:val="20"/>
              </w:rPr>
              <w:t>фактичним</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розміщенням</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будівлі</w:t>
            </w:r>
            <w:proofErr w:type="spellEnd"/>
            <w:r w:rsidR="003175A2" w:rsidRPr="00496424">
              <w:rPr>
                <w:rFonts w:ascii="Times New Roman" w:hAnsi="Times New Roman" w:cs="Times New Roman"/>
                <w:sz w:val="20"/>
                <w:szCs w:val="20"/>
              </w:rPr>
              <w:t xml:space="preserve"> кафе на </w:t>
            </w:r>
            <w:proofErr w:type="spellStart"/>
            <w:r w:rsidR="003175A2" w:rsidRPr="00496424">
              <w:rPr>
                <w:rFonts w:ascii="Times New Roman" w:hAnsi="Times New Roman" w:cs="Times New Roman"/>
                <w:sz w:val="20"/>
                <w:szCs w:val="20"/>
              </w:rPr>
              <w:t>новий</w:t>
            </w:r>
            <w:proofErr w:type="spellEnd"/>
            <w:r w:rsidR="003175A2" w:rsidRPr="00496424">
              <w:rPr>
                <w:rFonts w:ascii="Times New Roman" w:hAnsi="Times New Roman" w:cs="Times New Roman"/>
                <w:sz w:val="20"/>
                <w:szCs w:val="20"/>
              </w:rPr>
              <w:t xml:space="preserve"> строк на </w:t>
            </w:r>
            <w:proofErr w:type="spellStart"/>
            <w:r w:rsidR="003175A2" w:rsidRPr="00496424">
              <w:rPr>
                <w:rFonts w:ascii="Times New Roman" w:hAnsi="Times New Roman" w:cs="Times New Roman"/>
                <w:sz w:val="20"/>
                <w:szCs w:val="20"/>
              </w:rPr>
              <w:t>вул</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Микитинській</w:t>
            </w:r>
            <w:proofErr w:type="spellEnd"/>
            <w:r w:rsidR="003175A2" w:rsidRPr="00496424">
              <w:rPr>
                <w:rFonts w:ascii="Times New Roman" w:hAnsi="Times New Roman" w:cs="Times New Roman"/>
                <w:sz w:val="20"/>
                <w:szCs w:val="20"/>
              </w:rPr>
              <w:t xml:space="preserve">, 4 у </w:t>
            </w:r>
            <w:proofErr w:type="gramStart"/>
            <w:r w:rsidR="003175A2" w:rsidRPr="00496424">
              <w:rPr>
                <w:rFonts w:ascii="Times New Roman" w:hAnsi="Times New Roman" w:cs="Times New Roman"/>
                <w:sz w:val="20"/>
                <w:szCs w:val="20"/>
              </w:rPr>
              <w:t>м</w:t>
            </w:r>
            <w:proofErr w:type="gram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Нікополі</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Дніпропетровської</w:t>
            </w:r>
            <w:proofErr w:type="spellEnd"/>
            <w:r w:rsidR="003175A2" w:rsidRPr="00496424">
              <w:rPr>
                <w:rFonts w:ascii="Times New Roman" w:hAnsi="Times New Roman" w:cs="Times New Roman"/>
                <w:sz w:val="20"/>
                <w:szCs w:val="20"/>
              </w:rPr>
              <w:t xml:space="preserve"> </w:t>
            </w:r>
            <w:proofErr w:type="spellStart"/>
            <w:r w:rsidR="003175A2" w:rsidRPr="00496424">
              <w:rPr>
                <w:rFonts w:ascii="Times New Roman" w:hAnsi="Times New Roman" w:cs="Times New Roman"/>
                <w:sz w:val="20"/>
                <w:szCs w:val="20"/>
              </w:rPr>
              <w:t>області</w:t>
            </w:r>
            <w:proofErr w:type="spellEnd"/>
            <w:r w:rsidR="003175A2" w:rsidRPr="00496424">
              <w:rPr>
                <w:rFonts w:ascii="Times New Roman" w:hAnsi="Times New Roman" w:cs="Times New Roman"/>
                <w:sz w:val="20"/>
                <w:szCs w:val="20"/>
              </w:rPr>
              <w:t>.</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42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lastRenderedPageBreak/>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 xml:space="preserve">Постійна комісія </w:t>
            </w:r>
            <w:r w:rsidRPr="00496424">
              <w:rPr>
                <w:sz w:val="20"/>
                <w:szCs w:val="20"/>
                <w:lang w:val="uk-UA"/>
              </w:rPr>
              <w:lastRenderedPageBreak/>
              <w:t>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43</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припинення  права постійного користування земельною ділянкою на просп. Трубників, буд. 87а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44</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проведення земельних торгів з продажу права оренди земельної ділянки на вул. Княжій, 103-а у м. Нікополі Дніпропетровської області.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45</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внесення змін та доповнень до рішення Нікопольської міської ради від 31.08.2018 № 82-39/</w:t>
            </w:r>
            <w:r w:rsidRPr="00496424">
              <w:rPr>
                <w:rFonts w:ascii="Times New Roman" w:hAnsi="Times New Roman" w:cs="Times New Roman"/>
                <w:sz w:val="20"/>
                <w:szCs w:val="20"/>
                <w:lang w:val="en-US"/>
              </w:rPr>
              <w:t>VII</w:t>
            </w:r>
            <w:r w:rsidRPr="00496424">
              <w:rPr>
                <w:rFonts w:ascii="Times New Roman" w:hAnsi="Times New Roman" w:cs="Times New Roman"/>
                <w:sz w:val="20"/>
                <w:szCs w:val="20"/>
                <w:lang w:val="uk-UA"/>
              </w:rPr>
              <w:t xml:space="preserve"> «Про затвердження переліку земельних ділянок несільськогосподарського призначення, які підлягають продажу на земельних торгах у формі </w:t>
            </w:r>
            <w:r w:rsidRPr="00496424">
              <w:rPr>
                <w:rFonts w:ascii="Times New Roman" w:hAnsi="Times New Roman" w:cs="Times New Roman"/>
                <w:sz w:val="20"/>
                <w:szCs w:val="20"/>
                <w:lang w:val="uk-UA"/>
              </w:rPr>
              <w:lastRenderedPageBreak/>
              <w:t>аукціону та переліку земельних ділянок несільськогосподарського призначення, набуття  права оренди яких, підлягає продажу на земельних торгах у формі аукціону в 2018-2019 роках».</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45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Постійна комісія міської ради з питань містобудування та землекористування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46</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eastAsia="Times New Roman" w:hAnsi="Times New Roman" w:cs="Times New Roman"/>
                <w:sz w:val="20"/>
                <w:szCs w:val="20"/>
                <w:lang w:val="uk-UA"/>
              </w:rPr>
              <w:t xml:space="preserve"> </w:t>
            </w:r>
            <w:r w:rsidR="00E14C11">
              <w:rPr>
                <w:rFonts w:ascii="Times New Roman" w:hAnsi="Times New Roman" w:cs="Times New Roman"/>
                <w:sz w:val="20"/>
                <w:szCs w:val="20"/>
              </w:rPr>
              <w:pict>
                <v:line id="_x0000_s1084" style="position:absolute;left:0;text-align:left;z-index:251709440;mso-position-horizontal-relative:text;mso-position-vertical-relative:text" from="-135pt,7.45pt" to="-135pt,46.65pt" strokecolor="blue">
                  <v:stroke startarrow="block" endarrow="block"/>
                </v:line>
              </w:pict>
            </w:r>
            <w:r w:rsidRPr="00496424">
              <w:rPr>
                <w:rFonts w:ascii="Times New Roman" w:hAnsi="Times New Roman" w:cs="Times New Roman"/>
                <w:sz w:val="20"/>
                <w:szCs w:val="20"/>
              </w:rPr>
              <w:t xml:space="preserve">Про внесення </w:t>
            </w:r>
            <w:r w:rsidRPr="00496424">
              <w:rPr>
                <w:rFonts w:ascii="Times New Roman" w:hAnsi="Times New Roman" w:cs="Times New Roman"/>
                <w:sz w:val="20"/>
                <w:szCs w:val="20"/>
                <w:lang w:val="uk-UA"/>
              </w:rPr>
              <w:t xml:space="preserve">змін </w:t>
            </w:r>
            <w:r w:rsidRPr="00496424">
              <w:rPr>
                <w:rFonts w:ascii="Times New Roman" w:hAnsi="Times New Roman" w:cs="Times New Roman"/>
                <w:sz w:val="20"/>
                <w:szCs w:val="20"/>
              </w:rPr>
              <w:t xml:space="preserve">до </w:t>
            </w:r>
            <w:r w:rsidRPr="00496424">
              <w:rPr>
                <w:rFonts w:ascii="Times New Roman" w:hAnsi="Times New Roman" w:cs="Times New Roman"/>
                <w:sz w:val="20"/>
                <w:szCs w:val="20"/>
                <w:lang w:val="uk-UA"/>
              </w:rPr>
              <w:t xml:space="preserve">додатку 1 </w:t>
            </w:r>
            <w:proofErr w:type="spellStart"/>
            <w:r w:rsidRPr="00496424">
              <w:rPr>
                <w:rFonts w:ascii="Times New Roman" w:hAnsi="Times New Roman" w:cs="Times New Roman"/>
                <w:sz w:val="20"/>
                <w:szCs w:val="20"/>
              </w:rPr>
              <w:t>міської</w:t>
            </w:r>
            <w:proofErr w:type="spellEnd"/>
            <w:r w:rsidRPr="00496424">
              <w:rPr>
                <w:rFonts w:ascii="Times New Roman" w:hAnsi="Times New Roman" w:cs="Times New Roman"/>
                <w:sz w:val="20"/>
                <w:szCs w:val="20"/>
              </w:rPr>
              <w:t xml:space="preserve"> Програми «ТУРБОТА»</w:t>
            </w:r>
            <w:r w:rsidRPr="00496424">
              <w:rPr>
                <w:rFonts w:ascii="Times New Roman" w:hAnsi="Times New Roman" w:cs="Times New Roman"/>
                <w:sz w:val="20"/>
                <w:szCs w:val="20"/>
                <w:lang w:val="uk-UA"/>
              </w:rPr>
              <w:t xml:space="preserve"> </w:t>
            </w:r>
            <w:r w:rsidRPr="00496424">
              <w:rPr>
                <w:rFonts w:ascii="Times New Roman" w:hAnsi="Times New Roman" w:cs="Times New Roman"/>
                <w:sz w:val="20"/>
                <w:szCs w:val="20"/>
              </w:rPr>
              <w:t>на 2019-2021 роки,</w:t>
            </w:r>
            <w:r w:rsidRPr="00496424">
              <w:rPr>
                <w:rFonts w:ascii="Times New Roman" w:hAnsi="Times New Roman" w:cs="Times New Roman"/>
                <w:sz w:val="20"/>
                <w:szCs w:val="20"/>
                <w:lang w:val="uk-UA"/>
              </w:rPr>
              <w:t xml:space="preserve"> </w:t>
            </w:r>
            <w:r w:rsidRPr="00496424">
              <w:rPr>
                <w:rFonts w:ascii="Times New Roman" w:hAnsi="Times New Roman" w:cs="Times New Roman"/>
                <w:sz w:val="20"/>
                <w:szCs w:val="20"/>
              </w:rPr>
              <w:t xml:space="preserve">затвердженої </w:t>
            </w:r>
            <w:proofErr w:type="spellStart"/>
            <w:proofErr w:type="gramStart"/>
            <w:r w:rsidRPr="00496424">
              <w:rPr>
                <w:rFonts w:ascii="Times New Roman" w:hAnsi="Times New Roman" w:cs="Times New Roman"/>
                <w:sz w:val="20"/>
                <w:szCs w:val="20"/>
              </w:rPr>
              <w:t>р</w:t>
            </w:r>
            <w:proofErr w:type="gramEnd"/>
            <w:r w:rsidRPr="00496424">
              <w:rPr>
                <w:rFonts w:ascii="Times New Roman" w:hAnsi="Times New Roman" w:cs="Times New Roman"/>
                <w:sz w:val="20"/>
                <w:szCs w:val="20"/>
              </w:rPr>
              <w:t>ішенням</w:t>
            </w:r>
            <w:proofErr w:type="spellEnd"/>
            <w:r w:rsidRPr="00496424">
              <w:rPr>
                <w:rFonts w:ascii="Times New Roman" w:hAnsi="Times New Roman" w:cs="Times New Roman"/>
                <w:sz w:val="20"/>
                <w:szCs w:val="20"/>
              </w:rPr>
              <w:t xml:space="preserve"> </w:t>
            </w:r>
            <w:proofErr w:type="spellStart"/>
            <w:r w:rsidRPr="00496424">
              <w:rPr>
                <w:rFonts w:ascii="Times New Roman" w:hAnsi="Times New Roman" w:cs="Times New Roman"/>
                <w:sz w:val="20"/>
                <w:szCs w:val="20"/>
              </w:rPr>
              <w:t>міської</w:t>
            </w:r>
            <w:proofErr w:type="spellEnd"/>
            <w:r w:rsidRPr="00496424">
              <w:rPr>
                <w:rFonts w:ascii="Times New Roman" w:hAnsi="Times New Roman" w:cs="Times New Roman"/>
                <w:sz w:val="20"/>
                <w:szCs w:val="20"/>
              </w:rPr>
              <w:t xml:space="preserve"> ради </w:t>
            </w:r>
            <w:r w:rsidRPr="00496424">
              <w:rPr>
                <w:rFonts w:ascii="Times New Roman" w:hAnsi="Times New Roman" w:cs="Times New Roman"/>
                <w:sz w:val="20"/>
                <w:szCs w:val="20"/>
                <w:lang w:val="uk-UA"/>
              </w:rPr>
              <w:t>від 30.11.2018 № 63-42/VII.</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соціальної політики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47</w:t>
            </w:r>
          </w:p>
        </w:tc>
        <w:tc>
          <w:tcPr>
            <w:tcW w:w="2520" w:type="dxa"/>
            <w:shd w:val="clear" w:color="auto" w:fill="auto"/>
          </w:tcPr>
          <w:p w:rsidR="003175A2" w:rsidRPr="00496424" w:rsidRDefault="003175A2" w:rsidP="003175A2">
            <w:pPr>
              <w:pStyle w:val="PlainText"/>
              <w:tabs>
                <w:tab w:val="left" w:pos="4320"/>
              </w:tabs>
              <w:jc w:val="both"/>
              <w:rPr>
                <w:rFonts w:ascii="Times New Roman" w:hAnsi="Times New Roman" w:cs="Times New Roman"/>
              </w:rPr>
            </w:pPr>
            <w:r w:rsidRPr="00496424">
              <w:rPr>
                <w:rFonts w:ascii="Times New Roman" w:hAnsi="Times New Roman" w:cs="Times New Roman"/>
              </w:rPr>
              <w:t xml:space="preserve">Про передачу у тимчасове безоплатне користування комунальному підприємству «Нікопольська міська лікарня №1» </w:t>
            </w:r>
            <w:proofErr w:type="spellStart"/>
            <w:r w:rsidRPr="00496424">
              <w:rPr>
                <w:rFonts w:ascii="Times New Roman" w:hAnsi="Times New Roman" w:cs="Times New Roman"/>
              </w:rPr>
              <w:t>ДОР</w:t>
            </w:r>
            <w:proofErr w:type="spellEnd"/>
            <w:r w:rsidRPr="00496424">
              <w:rPr>
                <w:rFonts w:ascii="Times New Roman" w:hAnsi="Times New Roman" w:cs="Times New Roman"/>
              </w:rPr>
              <w:t>» комунального майна.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 xml:space="preserve">Відділ охорони здоров’я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48</w:t>
            </w:r>
          </w:p>
        </w:tc>
        <w:tc>
          <w:tcPr>
            <w:tcW w:w="2520" w:type="dxa"/>
            <w:shd w:val="clear" w:color="auto" w:fill="auto"/>
          </w:tcPr>
          <w:p w:rsidR="003175A2" w:rsidRPr="00496424" w:rsidRDefault="003175A2" w:rsidP="002D07DD">
            <w:pPr>
              <w:spacing w:after="0" w:line="240" w:lineRule="auto"/>
              <w:jc w:val="both"/>
              <w:rPr>
                <w:rFonts w:ascii="Times New Roman" w:hAnsi="Times New Roman" w:cs="Times New Roman"/>
                <w:bCs/>
                <w:sz w:val="20"/>
                <w:szCs w:val="20"/>
                <w:lang w:val="uk-UA"/>
              </w:rPr>
            </w:pPr>
            <w:r w:rsidRPr="00496424">
              <w:rPr>
                <w:rFonts w:ascii="Times New Roman" w:hAnsi="Times New Roman" w:cs="Times New Roman"/>
                <w:bCs/>
                <w:sz w:val="20"/>
                <w:szCs w:val="20"/>
                <w:lang w:val="uk-UA"/>
              </w:rPr>
              <w:t>Про затвердження Положення про надання грошової допомоги мешканцям міста Нікополя у новій редакції;</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F80E2D">
              <w:rPr>
                <w:sz w:val="20"/>
                <w:szCs w:val="20"/>
                <w:lang w:val="uk-UA"/>
              </w:rPr>
              <w:t>Управління соціальної політики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49</w:t>
            </w:r>
          </w:p>
        </w:tc>
        <w:tc>
          <w:tcPr>
            <w:tcW w:w="2520" w:type="dxa"/>
            <w:shd w:val="clear" w:color="auto" w:fill="auto"/>
          </w:tcPr>
          <w:p w:rsidR="003175A2" w:rsidRPr="00496424" w:rsidRDefault="003175A2" w:rsidP="002D07DD">
            <w:pPr>
              <w:pStyle w:val="PlainText"/>
              <w:tabs>
                <w:tab w:val="left" w:pos="284"/>
                <w:tab w:val="left" w:pos="4320"/>
              </w:tabs>
              <w:jc w:val="both"/>
              <w:rPr>
                <w:rFonts w:ascii="Times New Roman" w:hAnsi="Times New Roman" w:cs="Times New Roman"/>
              </w:rPr>
            </w:pPr>
            <w:r w:rsidRPr="00496424">
              <w:rPr>
                <w:rFonts w:ascii="Times New Roman" w:hAnsi="Times New Roman" w:cs="Times New Roman"/>
              </w:rPr>
              <w:t xml:space="preserve">Про затвердження змін до Програми «Фінансова підтримка комунальних підприємств охорони здоров’я </w:t>
            </w:r>
            <w:proofErr w:type="spellStart"/>
            <w:r w:rsidRPr="00496424">
              <w:rPr>
                <w:rFonts w:ascii="Times New Roman" w:hAnsi="Times New Roman" w:cs="Times New Roman"/>
              </w:rPr>
              <w:t>м.Нікополя</w:t>
            </w:r>
            <w:proofErr w:type="spellEnd"/>
            <w:r w:rsidRPr="00496424">
              <w:rPr>
                <w:rFonts w:ascii="Times New Roman" w:hAnsi="Times New Roman" w:cs="Times New Roman"/>
              </w:rPr>
              <w:t xml:space="preserve"> на 2019 рік»;</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49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Відділ охорони здоров’я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50</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внесення змін до структури виконавчих органів Нікопольської міської ради, затвердженої </w:t>
            </w:r>
            <w:r w:rsidRPr="00496424">
              <w:rPr>
                <w:rFonts w:ascii="Times New Roman" w:hAnsi="Times New Roman" w:cs="Times New Roman"/>
                <w:sz w:val="20"/>
                <w:szCs w:val="20"/>
                <w:lang w:val="uk-UA"/>
              </w:rPr>
              <w:lastRenderedPageBreak/>
              <w:t>рішенням міської ради від 28.02.2018 № 45-32/</w:t>
            </w:r>
            <w:r w:rsidRPr="00496424">
              <w:rPr>
                <w:rFonts w:ascii="Times New Roman" w:hAnsi="Times New Roman" w:cs="Times New Roman"/>
                <w:sz w:val="20"/>
                <w:szCs w:val="20"/>
                <w:lang w:val="en-US"/>
              </w:rPr>
              <w:t>V</w:t>
            </w:r>
            <w:r w:rsidRPr="00496424">
              <w:rPr>
                <w:rFonts w:ascii="Times New Roman" w:hAnsi="Times New Roman" w:cs="Times New Roman"/>
                <w:sz w:val="20"/>
                <w:szCs w:val="20"/>
                <w:lang w:val="uk-UA"/>
              </w:rPr>
              <w:t>ІІ.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50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3175A2" w:rsidP="00CB605E">
            <w:pPr>
              <w:spacing w:after="0" w:line="240" w:lineRule="auto"/>
              <w:rPr>
                <w:sz w:val="20"/>
                <w:szCs w:val="20"/>
                <w:lang w:val="uk-UA"/>
              </w:rPr>
            </w:pPr>
            <w:r w:rsidRPr="00496424">
              <w:rPr>
                <w:sz w:val="20"/>
                <w:szCs w:val="20"/>
                <w:lang w:val="uk-UA"/>
              </w:rPr>
              <w:t xml:space="preserve">Відділ кадрової </w:t>
            </w:r>
            <w:r w:rsidR="00CB605E" w:rsidRPr="00496424">
              <w:rPr>
                <w:sz w:val="20"/>
                <w:szCs w:val="20"/>
                <w:lang w:val="uk-UA"/>
              </w:rPr>
              <w:t>служби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51</w:t>
            </w:r>
          </w:p>
        </w:tc>
        <w:tc>
          <w:tcPr>
            <w:tcW w:w="2520" w:type="dxa"/>
            <w:shd w:val="clear" w:color="auto" w:fill="auto"/>
          </w:tcPr>
          <w:p w:rsidR="003175A2" w:rsidRPr="00496424" w:rsidRDefault="003175A2" w:rsidP="003175A2">
            <w:pPr>
              <w:spacing w:after="0" w:line="240" w:lineRule="auto"/>
              <w:jc w:val="both"/>
              <w:rPr>
                <w:rFonts w:ascii="Times New Roman" w:eastAsia="Times New Roman" w:hAnsi="Times New Roman" w:cs="Times New Roman"/>
                <w:sz w:val="20"/>
                <w:szCs w:val="20"/>
                <w:lang w:val="uk-UA"/>
              </w:rPr>
            </w:pPr>
            <w:r w:rsidRPr="00496424">
              <w:rPr>
                <w:rFonts w:ascii="Times New Roman" w:hAnsi="Times New Roman" w:cs="Times New Roman"/>
                <w:sz w:val="20"/>
                <w:szCs w:val="20"/>
                <w:lang w:val="uk-UA"/>
              </w:rPr>
              <w:t>Про включення до переліку на приватизацію та визначення способу приватизації об’єкта комунальної власності.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Відділ з питань приватизації, оренди та майна комунальної власності</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52</w:t>
            </w:r>
          </w:p>
        </w:tc>
        <w:tc>
          <w:tcPr>
            <w:tcW w:w="2520" w:type="dxa"/>
            <w:shd w:val="clear" w:color="auto" w:fill="auto"/>
          </w:tcPr>
          <w:p w:rsidR="003175A2" w:rsidRPr="00496424" w:rsidRDefault="003175A2" w:rsidP="003175A2">
            <w:pPr>
              <w:pStyle w:val="PlainText"/>
              <w:tabs>
                <w:tab w:val="left" w:pos="4320"/>
              </w:tabs>
              <w:jc w:val="both"/>
              <w:rPr>
                <w:rFonts w:ascii="Times New Roman" w:hAnsi="Times New Roman" w:cs="Times New Roman"/>
              </w:rPr>
            </w:pPr>
            <w:r w:rsidRPr="00496424">
              <w:rPr>
                <w:rFonts w:ascii="Times New Roman" w:hAnsi="Times New Roman" w:cs="Times New Roman"/>
              </w:rPr>
              <w:t>Про внесення змін до рішення Нікопольської міської ради від 28.09.2018                 № 46-40/VII.</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 xml:space="preserve">Депутат міської ради </w:t>
            </w:r>
            <w:proofErr w:type="spellStart"/>
            <w:r w:rsidRPr="00496424">
              <w:rPr>
                <w:sz w:val="20"/>
                <w:szCs w:val="20"/>
                <w:lang w:val="uk-UA"/>
              </w:rPr>
              <w:t>Івріна</w:t>
            </w:r>
            <w:proofErr w:type="spellEnd"/>
            <w:r w:rsidRPr="00496424">
              <w:rPr>
                <w:sz w:val="20"/>
                <w:szCs w:val="20"/>
                <w:lang w:val="uk-UA"/>
              </w:rPr>
              <w:t xml:space="preserve"> О.Л.</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53</w:t>
            </w:r>
          </w:p>
        </w:tc>
        <w:tc>
          <w:tcPr>
            <w:tcW w:w="2520" w:type="dxa"/>
            <w:shd w:val="clear" w:color="auto" w:fill="auto"/>
          </w:tcPr>
          <w:p w:rsidR="003175A2" w:rsidRPr="00496424" w:rsidRDefault="003175A2" w:rsidP="003175A2">
            <w:pPr>
              <w:pStyle w:val="PlainText"/>
              <w:tabs>
                <w:tab w:val="left" w:pos="4320"/>
              </w:tabs>
              <w:jc w:val="both"/>
              <w:rPr>
                <w:rFonts w:ascii="Times New Roman" w:hAnsi="Times New Roman" w:cs="Times New Roman"/>
              </w:rPr>
            </w:pPr>
            <w:r w:rsidRPr="00496424">
              <w:rPr>
                <w:rFonts w:ascii="Times New Roman" w:hAnsi="Times New Roman" w:cs="Times New Roman"/>
              </w:rPr>
              <w:t>Про надання згоди на придбання до комунальної власності територіальної громади м. Нікополя в особі Нікопольської міської ради нежитлової будівлі,         літ. «А-3», що знаходиться на пр. Трубників, 87-а в м. Нікополі.</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CB605E" w:rsidRPr="00496424" w:rsidRDefault="00CB605E" w:rsidP="003175A2">
            <w:pPr>
              <w:spacing w:after="0" w:line="240" w:lineRule="auto"/>
              <w:rPr>
                <w:sz w:val="20"/>
                <w:szCs w:val="20"/>
                <w:lang w:val="uk-UA"/>
              </w:rPr>
            </w:pPr>
            <w:r w:rsidRPr="00496424">
              <w:rPr>
                <w:sz w:val="20"/>
                <w:szCs w:val="20"/>
                <w:lang w:val="uk-UA"/>
              </w:rPr>
              <w:t>Управління гуманітарної політики</w:t>
            </w:r>
          </w:p>
          <w:p w:rsidR="00CB605E" w:rsidRPr="00496424" w:rsidRDefault="00CB605E" w:rsidP="003175A2">
            <w:pPr>
              <w:spacing w:after="0" w:line="240" w:lineRule="auto"/>
              <w:rPr>
                <w:sz w:val="20"/>
                <w:szCs w:val="20"/>
                <w:lang w:val="uk-UA"/>
              </w:rPr>
            </w:pPr>
          </w:p>
          <w:p w:rsidR="003175A2" w:rsidRPr="00496424" w:rsidRDefault="00CB605E" w:rsidP="003175A2">
            <w:pPr>
              <w:spacing w:after="0" w:line="240" w:lineRule="auto"/>
              <w:rPr>
                <w:sz w:val="20"/>
                <w:szCs w:val="20"/>
                <w:lang w:val="uk-UA"/>
              </w:rPr>
            </w:pPr>
            <w:r w:rsidRPr="00496424">
              <w:rPr>
                <w:sz w:val="20"/>
                <w:szCs w:val="20"/>
                <w:lang w:val="uk-UA"/>
              </w:rPr>
              <w:t>Управління комунального майна</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54</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затвердження Меморандуму про співробітництво з фізичною особою-підприємцем </w:t>
            </w:r>
            <w:proofErr w:type="spellStart"/>
            <w:r w:rsidRPr="00496424">
              <w:rPr>
                <w:rFonts w:ascii="Times New Roman" w:hAnsi="Times New Roman" w:cs="Times New Roman"/>
                <w:sz w:val="20"/>
                <w:szCs w:val="20"/>
                <w:lang w:val="uk-UA"/>
              </w:rPr>
              <w:t>Краснокутською</w:t>
            </w:r>
            <w:proofErr w:type="spellEnd"/>
            <w:r w:rsidRPr="00496424">
              <w:rPr>
                <w:rFonts w:ascii="Times New Roman" w:hAnsi="Times New Roman" w:cs="Times New Roman"/>
                <w:sz w:val="20"/>
                <w:szCs w:val="20"/>
                <w:lang w:val="uk-UA"/>
              </w:rPr>
              <w:t xml:space="preserve"> І.В.</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55</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eastAsia="Times New Roman" w:hAnsi="Times New Roman" w:cs="Times New Roman"/>
                <w:sz w:val="20"/>
                <w:szCs w:val="20"/>
                <w:lang w:val="uk-UA"/>
              </w:rPr>
              <w:t xml:space="preserve">Про затвердження Меморандуму про співробітництво з фізичною особою-підприємцем </w:t>
            </w:r>
            <w:proofErr w:type="spellStart"/>
            <w:r w:rsidRPr="00496424">
              <w:rPr>
                <w:rFonts w:ascii="Times New Roman" w:eastAsia="Times New Roman" w:hAnsi="Times New Roman" w:cs="Times New Roman"/>
                <w:sz w:val="20"/>
                <w:szCs w:val="20"/>
                <w:lang w:val="uk-UA"/>
              </w:rPr>
              <w:t>Яланською</w:t>
            </w:r>
            <w:proofErr w:type="spellEnd"/>
            <w:r w:rsidRPr="00496424">
              <w:rPr>
                <w:rFonts w:ascii="Times New Roman" w:eastAsia="Times New Roman" w:hAnsi="Times New Roman" w:cs="Times New Roman"/>
                <w:sz w:val="20"/>
                <w:szCs w:val="20"/>
                <w:lang w:val="uk-UA"/>
              </w:rPr>
              <w:t xml:space="preserve"> Н.О.</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56</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eastAsia="Times New Roman" w:hAnsi="Times New Roman" w:cs="Times New Roman"/>
                <w:sz w:val="20"/>
                <w:szCs w:val="20"/>
                <w:lang w:val="uk-UA"/>
              </w:rPr>
              <w:t>Про затвердження Меморандуму про співробітництво з ТОВ «Велес - 2005».</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57</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затвердження Меморандуму про співробітництво з фізичною особою-підприємцем </w:t>
            </w:r>
            <w:proofErr w:type="spellStart"/>
            <w:r w:rsidRPr="00496424">
              <w:rPr>
                <w:rFonts w:ascii="Times New Roman" w:hAnsi="Times New Roman" w:cs="Times New Roman"/>
                <w:sz w:val="20"/>
                <w:szCs w:val="20"/>
                <w:lang w:val="uk-UA"/>
              </w:rPr>
              <w:t>Черемховським</w:t>
            </w:r>
            <w:proofErr w:type="spellEnd"/>
            <w:r w:rsidRPr="00496424">
              <w:rPr>
                <w:rFonts w:ascii="Times New Roman" w:hAnsi="Times New Roman" w:cs="Times New Roman"/>
                <w:sz w:val="20"/>
                <w:szCs w:val="20"/>
                <w:lang w:val="uk-UA"/>
              </w:rPr>
              <w:t xml:space="preserve"> Є.О.</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58</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eastAsia="Times New Roman" w:hAnsi="Times New Roman" w:cs="Times New Roman"/>
                <w:sz w:val="20"/>
                <w:szCs w:val="20"/>
                <w:lang w:val="uk-UA"/>
              </w:rPr>
              <w:t>Про затвердження Меморандуму про співробітництво з фізичною особою-підприємцем Шаховою Т.М</w:t>
            </w:r>
            <w:r w:rsidRPr="00496424">
              <w:rPr>
                <w:rFonts w:ascii="Times New Roman" w:hAnsi="Times New Roman" w:cs="Times New Roman"/>
                <w:sz w:val="20"/>
                <w:szCs w:val="20"/>
                <w:lang w:val="uk-UA"/>
              </w:rPr>
              <w:t>.</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59</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 xml:space="preserve">Про затвердження Меморандуму про співробітництво з фізичною особою-підприємцем </w:t>
            </w:r>
            <w:proofErr w:type="spellStart"/>
            <w:r w:rsidRPr="00496424">
              <w:rPr>
                <w:rFonts w:ascii="Times New Roman" w:hAnsi="Times New Roman" w:cs="Times New Roman"/>
                <w:sz w:val="20"/>
                <w:szCs w:val="20"/>
                <w:lang w:val="uk-UA"/>
              </w:rPr>
              <w:t>Деньщуком</w:t>
            </w:r>
            <w:proofErr w:type="spellEnd"/>
            <w:r w:rsidRPr="00496424">
              <w:rPr>
                <w:rFonts w:ascii="Times New Roman" w:hAnsi="Times New Roman" w:cs="Times New Roman"/>
                <w:sz w:val="20"/>
                <w:szCs w:val="20"/>
                <w:lang w:val="uk-UA"/>
              </w:rPr>
              <w:t xml:space="preserve"> Р.В.</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59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60</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b/>
                <w:i/>
                <w:sz w:val="20"/>
                <w:szCs w:val="20"/>
                <w:lang w:val="uk-UA"/>
              </w:rPr>
            </w:pPr>
            <w:r w:rsidRPr="00496424">
              <w:rPr>
                <w:rFonts w:ascii="Times New Roman" w:eastAsia="Times New Roman" w:hAnsi="Times New Roman" w:cs="Times New Roman"/>
                <w:sz w:val="20"/>
                <w:szCs w:val="20"/>
                <w:lang w:val="uk-UA"/>
              </w:rPr>
              <w:t>Про щорічний звіт спеціальної постійної  наглядової комісії Нікопольської міської ради</w:t>
            </w:r>
            <w:r w:rsidRPr="00496424">
              <w:rPr>
                <w:rFonts w:ascii="Times New Roman" w:hAnsi="Times New Roman" w:cs="Times New Roman"/>
                <w:b/>
                <w:i/>
                <w:sz w:val="20"/>
                <w:szCs w:val="20"/>
                <w:lang w:val="uk-UA"/>
              </w:rPr>
              <w:t xml:space="preserve"> </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CB605E">
            <w:pPr>
              <w:spacing w:after="0" w:line="240" w:lineRule="auto"/>
              <w:rPr>
                <w:sz w:val="20"/>
                <w:szCs w:val="20"/>
                <w:lang w:val="uk-UA"/>
              </w:rPr>
            </w:pPr>
            <w:r w:rsidRPr="00496424">
              <w:rPr>
                <w:rFonts w:ascii="Times New Roman" w:eastAsia="Times New Roman" w:hAnsi="Times New Roman" w:cs="Times New Roman"/>
                <w:sz w:val="20"/>
                <w:szCs w:val="20"/>
                <w:lang w:val="uk-UA"/>
              </w:rPr>
              <w:t>Спеціальна постійна  наглядова комісія Нікопольської міської ради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61</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затвердження плану роботи Нікопольської  міської ради на друге півріччя 2019 року.</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Апарат міської ради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62</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грошової допомоги мешканцям міста Нікополя.</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lastRenderedPageBreak/>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 xml:space="preserve">Комісія з надання грошової </w:t>
            </w:r>
            <w:r w:rsidRPr="00496424">
              <w:rPr>
                <w:sz w:val="20"/>
                <w:szCs w:val="20"/>
                <w:lang w:val="uk-UA"/>
              </w:rPr>
              <w:lastRenderedPageBreak/>
              <w:t>допомоги мешканцям міста Нікополя</w:t>
            </w:r>
            <w:r w:rsidR="003175A2" w:rsidRPr="00496424">
              <w:rPr>
                <w:sz w:val="20"/>
                <w:szCs w:val="20"/>
                <w:lang w:val="uk-UA"/>
              </w:rPr>
              <w:t xml:space="preserve">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 xml:space="preserve">Рішення </w:t>
            </w:r>
            <w:r w:rsidRPr="00496424">
              <w:rPr>
                <w:sz w:val="20"/>
                <w:szCs w:val="20"/>
                <w:lang w:val="uk-UA"/>
              </w:rPr>
              <w:lastRenderedPageBreak/>
              <w:t>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63</w:t>
            </w:r>
          </w:p>
        </w:tc>
        <w:tc>
          <w:tcPr>
            <w:tcW w:w="2520" w:type="dxa"/>
            <w:shd w:val="clear" w:color="auto" w:fill="auto"/>
          </w:tcPr>
          <w:p w:rsidR="003175A2" w:rsidRPr="00496424" w:rsidRDefault="00E14C11" w:rsidP="003175A2">
            <w:pPr>
              <w:tabs>
                <w:tab w:val="left" w:pos="7020"/>
              </w:tabs>
              <w:spacing w:after="0" w:line="240" w:lineRule="auto"/>
              <w:rPr>
                <w:rFonts w:ascii="Times New Roman" w:hAnsi="Times New Roman" w:cs="Times New Roman"/>
                <w:sz w:val="20"/>
                <w:szCs w:val="20"/>
                <w:lang w:val="uk-UA"/>
              </w:rPr>
            </w:pPr>
            <w:r w:rsidRPr="00E14C11">
              <w:rPr>
                <w:rFonts w:ascii="Times New Roman" w:hAnsi="Times New Roman" w:cs="Times New Roman"/>
                <w:b/>
                <w:sz w:val="20"/>
                <w:szCs w:val="20"/>
              </w:rPr>
              <w:pict>
                <v:line id="_x0000_s1092" style="position:absolute;flip:y;z-index:251716608;mso-position-horizontal-relative:text;mso-position-vertical-relative:text" from="-135pt,11.25pt" to="-135pt,33.65pt" strokecolor="blue" strokeweight="1pt"/>
              </w:pict>
            </w:r>
            <w:r w:rsidR="003175A2" w:rsidRPr="00496424">
              <w:rPr>
                <w:rFonts w:ascii="Times New Roman" w:hAnsi="Times New Roman" w:cs="Times New Roman"/>
                <w:sz w:val="20"/>
                <w:szCs w:val="20"/>
                <w:lang w:val="uk-UA"/>
              </w:rPr>
              <w:t>Про надання грошової допомоги мешканцям міста Нікополя.</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3175A2">
            <w:pPr>
              <w:spacing w:after="0" w:line="240" w:lineRule="auto"/>
              <w:rPr>
                <w:sz w:val="20"/>
                <w:szCs w:val="20"/>
                <w:lang w:val="uk-UA"/>
              </w:rPr>
            </w:pPr>
            <w:r w:rsidRPr="00496424">
              <w:rPr>
                <w:sz w:val="20"/>
                <w:szCs w:val="20"/>
                <w:lang w:val="uk-UA"/>
              </w:rPr>
              <w:t>Комісія з надання грошової допомоги мешканцям міста Нікополя</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64</w:t>
            </w:r>
          </w:p>
        </w:tc>
        <w:tc>
          <w:tcPr>
            <w:tcW w:w="2520" w:type="dxa"/>
            <w:shd w:val="clear" w:color="auto" w:fill="auto"/>
          </w:tcPr>
          <w:p w:rsidR="003175A2" w:rsidRPr="00496424" w:rsidRDefault="003175A2" w:rsidP="003175A2">
            <w:pPr>
              <w:spacing w:after="0" w:line="240" w:lineRule="auto"/>
              <w:jc w:val="both"/>
              <w:rPr>
                <w:rFonts w:ascii="Times New Roman" w:eastAsia="Times New Roman" w:hAnsi="Times New Roman" w:cs="Times New Roman"/>
                <w:sz w:val="20"/>
                <w:szCs w:val="20"/>
                <w:lang w:val="uk-UA"/>
              </w:rPr>
            </w:pPr>
            <w:r w:rsidRPr="00496424">
              <w:rPr>
                <w:rFonts w:ascii="Times New Roman" w:eastAsia="Times New Roman" w:hAnsi="Times New Roman" w:cs="Times New Roman"/>
                <w:sz w:val="20"/>
                <w:szCs w:val="20"/>
                <w:lang w:val="uk-UA"/>
              </w:rPr>
              <w:t>Про втрату чинності рішення Нікопольської міської ради від 30.06.2017                  № 60-22/</w:t>
            </w:r>
            <w:r w:rsidRPr="00496424">
              <w:rPr>
                <w:rFonts w:ascii="Times New Roman" w:eastAsia="Times New Roman" w:hAnsi="Times New Roman" w:cs="Times New Roman"/>
                <w:sz w:val="20"/>
                <w:szCs w:val="20"/>
                <w:lang w:val="en-US"/>
              </w:rPr>
              <w:t>VII</w:t>
            </w:r>
            <w:r w:rsidRPr="00496424">
              <w:rPr>
                <w:rFonts w:ascii="Times New Roman" w:eastAsia="Times New Roman" w:hAnsi="Times New Roman" w:cs="Times New Roman"/>
                <w:sz w:val="20"/>
                <w:szCs w:val="20"/>
                <w:lang w:val="uk-UA"/>
              </w:rPr>
              <w:t xml:space="preserve"> «Про встановлення розміру кошторисної заробітної плати, яка враховується при визначенні вартості будівництва (нового будівництва, реконструкції, реставрації, капітального ремонту, технічного утримання та переоснащення, поточного ремонту тощо) об’єктів за рахунок коштів бюджету міста».</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496424">
            <w:pPr>
              <w:spacing w:after="0" w:line="240" w:lineRule="auto"/>
              <w:rPr>
                <w:sz w:val="20"/>
                <w:szCs w:val="20"/>
                <w:lang w:val="uk-UA"/>
              </w:rPr>
            </w:pPr>
            <w:r w:rsidRPr="00496424">
              <w:rPr>
                <w:sz w:val="20"/>
                <w:szCs w:val="20"/>
                <w:lang w:val="uk-UA"/>
              </w:rPr>
              <w:t xml:space="preserve">Управління благоустрою, інфраструктури та комунального господарства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65</w:t>
            </w:r>
          </w:p>
        </w:tc>
        <w:tc>
          <w:tcPr>
            <w:tcW w:w="2520" w:type="dxa"/>
            <w:shd w:val="clear" w:color="auto" w:fill="auto"/>
          </w:tcPr>
          <w:p w:rsidR="003175A2" w:rsidRPr="00496424" w:rsidRDefault="003175A2" w:rsidP="003175A2">
            <w:pPr>
              <w:pStyle w:val="ListParagraph"/>
              <w:tabs>
                <w:tab w:val="left" w:pos="426"/>
              </w:tabs>
              <w:spacing w:after="0" w:line="240" w:lineRule="auto"/>
              <w:ind w:left="0"/>
              <w:jc w:val="both"/>
              <w:rPr>
                <w:rFonts w:ascii="Times New Roman" w:hAnsi="Times New Roman"/>
                <w:sz w:val="20"/>
                <w:szCs w:val="20"/>
                <w:lang w:val="uk-UA"/>
              </w:rPr>
            </w:pPr>
            <w:r w:rsidRPr="00496424">
              <w:rPr>
                <w:rFonts w:ascii="Times New Roman" w:hAnsi="Times New Roman"/>
                <w:sz w:val="20"/>
                <w:szCs w:val="20"/>
                <w:lang w:val="uk-UA"/>
              </w:rPr>
              <w:t xml:space="preserve">Про затвердження </w:t>
            </w:r>
            <w:r w:rsidRPr="00496424">
              <w:rPr>
                <w:rFonts w:ascii="Times New Roman" w:hAnsi="Times New Roman"/>
                <w:bCs/>
                <w:sz w:val="20"/>
                <w:szCs w:val="20"/>
                <w:lang w:val="uk-UA"/>
              </w:rPr>
              <w:t xml:space="preserve">Програми поховання померлих безрідних та </w:t>
            </w:r>
            <w:r w:rsidRPr="00496424">
              <w:rPr>
                <w:rFonts w:ascii="Times New Roman" w:hAnsi="Times New Roman"/>
                <w:sz w:val="20"/>
                <w:szCs w:val="20"/>
                <w:lang w:val="uk-UA"/>
              </w:rPr>
              <w:t>невідомих громадян на Нікопольському  кладовищі  на 2019 - 2022 роки.</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65</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496424">
            <w:pPr>
              <w:spacing w:after="0" w:line="240" w:lineRule="auto"/>
              <w:rPr>
                <w:sz w:val="20"/>
                <w:szCs w:val="20"/>
                <w:lang w:val="uk-UA"/>
              </w:rPr>
            </w:pPr>
            <w:r w:rsidRPr="00496424">
              <w:rPr>
                <w:sz w:val="20"/>
                <w:szCs w:val="20"/>
                <w:lang w:val="uk-UA"/>
              </w:rPr>
              <w:t xml:space="preserve">Управління благоустрою, інфраструктури та комунального господарства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66</w:t>
            </w:r>
          </w:p>
        </w:tc>
        <w:tc>
          <w:tcPr>
            <w:tcW w:w="2520" w:type="dxa"/>
            <w:shd w:val="clear" w:color="auto" w:fill="auto"/>
          </w:tcPr>
          <w:p w:rsidR="003175A2" w:rsidRPr="00496424" w:rsidRDefault="003175A2" w:rsidP="003175A2">
            <w:pPr>
              <w:spacing w:after="0" w:line="240" w:lineRule="auto"/>
              <w:jc w:val="both"/>
              <w:rPr>
                <w:rFonts w:ascii="Times New Roman" w:hAnsi="Times New Roman"/>
                <w:sz w:val="20"/>
                <w:szCs w:val="20"/>
                <w:lang w:val="uk-UA"/>
              </w:rPr>
            </w:pPr>
            <w:r w:rsidRPr="00496424">
              <w:rPr>
                <w:rFonts w:ascii="Times New Roman" w:hAnsi="Times New Roman"/>
                <w:sz w:val="20"/>
                <w:szCs w:val="20"/>
                <w:lang w:val="uk-UA"/>
              </w:rPr>
              <w:t xml:space="preserve">Про затвердження «Міської програми фінансової підтримки комунального </w:t>
            </w:r>
            <w:r w:rsidRPr="00496424">
              <w:rPr>
                <w:rFonts w:ascii="Times New Roman" w:hAnsi="Times New Roman"/>
                <w:sz w:val="20"/>
                <w:szCs w:val="20"/>
                <w:lang w:val="uk-UA"/>
              </w:rPr>
              <w:lastRenderedPageBreak/>
              <w:t>підприємства «Міські автомобільні дороги -1» Нікопольської міської ради на 2017-2019 роки» у новій редакції.</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66</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CB605E" w:rsidP="00496424">
            <w:pPr>
              <w:spacing w:after="0" w:line="240" w:lineRule="auto"/>
              <w:rPr>
                <w:sz w:val="20"/>
                <w:szCs w:val="20"/>
                <w:lang w:val="uk-UA"/>
              </w:rPr>
            </w:pPr>
            <w:r w:rsidRPr="00496424">
              <w:rPr>
                <w:sz w:val="20"/>
                <w:szCs w:val="20"/>
                <w:lang w:val="uk-UA"/>
              </w:rPr>
              <w:t>Управління благоустрою, інфраструктур</w:t>
            </w:r>
            <w:r w:rsidRPr="00496424">
              <w:rPr>
                <w:sz w:val="20"/>
                <w:szCs w:val="20"/>
                <w:lang w:val="uk-UA"/>
              </w:rPr>
              <w:lastRenderedPageBreak/>
              <w:t xml:space="preserve">и та комунального господарства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67</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b/>
                <w:bCs/>
                <w:i/>
                <w:sz w:val="20"/>
                <w:szCs w:val="20"/>
                <w:lang w:val="uk-UA"/>
              </w:rPr>
            </w:pPr>
            <w:r w:rsidRPr="00496424">
              <w:rPr>
                <w:rFonts w:ascii="Times New Roman" w:hAnsi="Times New Roman" w:cs="Times New Roman"/>
                <w:sz w:val="20"/>
                <w:szCs w:val="20"/>
                <w:lang w:val="uk-UA"/>
              </w:rPr>
              <w:t>П</w:t>
            </w:r>
            <w:r w:rsidRPr="00496424">
              <w:rPr>
                <w:rFonts w:ascii="Times New Roman" w:eastAsia="Times New Roman" w:hAnsi="Times New Roman" w:cs="Times New Roman"/>
                <w:sz w:val="20"/>
                <w:szCs w:val="20"/>
                <w:lang w:val="uk-UA"/>
              </w:rPr>
              <w:t xml:space="preserve">ро затвердження </w:t>
            </w:r>
            <w:r w:rsidRPr="00496424">
              <w:rPr>
                <w:rFonts w:ascii="Times New Roman" w:hAnsi="Times New Roman" w:cs="Times New Roman"/>
                <w:sz w:val="20"/>
                <w:szCs w:val="20"/>
                <w:lang w:val="uk-UA"/>
              </w:rPr>
              <w:t xml:space="preserve">змін та доповнень до додатку 1 до </w:t>
            </w:r>
            <w:r w:rsidRPr="00496424">
              <w:rPr>
                <w:rFonts w:ascii="Times New Roman" w:eastAsia="Times New Roman" w:hAnsi="Times New Roman" w:cs="Times New Roman"/>
                <w:sz w:val="20"/>
                <w:szCs w:val="20"/>
                <w:lang w:val="uk-UA"/>
              </w:rPr>
              <w:t xml:space="preserve">«Програми розвитку житлово-комунального господарства м. Нікополя на 2017-2019 роки».      </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67</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496424">
            <w:pPr>
              <w:spacing w:after="0" w:line="240" w:lineRule="auto"/>
              <w:rPr>
                <w:sz w:val="20"/>
                <w:szCs w:val="20"/>
                <w:lang w:val="uk-UA"/>
              </w:rPr>
            </w:pPr>
            <w:r w:rsidRPr="00496424">
              <w:rPr>
                <w:sz w:val="20"/>
                <w:szCs w:val="20"/>
                <w:lang w:val="uk-UA"/>
              </w:rPr>
              <w:t xml:space="preserve">Управління благоустрою, інфраструктури та комунального господарства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68</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надання повноважень щодо видачі дозволів на порушення об’єктів благоустрою відділу інфраструктури, енергозбереження та благоустрою у складі управління благоустрою, інфраструктури та комунального господарства Нікопольської міської ради.</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68</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CB605E" w:rsidP="00496424">
            <w:pPr>
              <w:spacing w:after="0" w:line="240" w:lineRule="auto"/>
              <w:rPr>
                <w:sz w:val="20"/>
                <w:szCs w:val="20"/>
                <w:lang w:val="uk-UA"/>
              </w:rPr>
            </w:pPr>
            <w:r w:rsidRPr="00496424">
              <w:rPr>
                <w:sz w:val="20"/>
                <w:szCs w:val="20"/>
                <w:lang w:val="uk-UA"/>
              </w:rPr>
              <w:t xml:space="preserve">Управління благоустрою, інфраструктури та комунального господарства </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69</w:t>
            </w:r>
          </w:p>
        </w:tc>
        <w:tc>
          <w:tcPr>
            <w:tcW w:w="2520" w:type="dxa"/>
            <w:shd w:val="clear" w:color="auto" w:fill="auto"/>
          </w:tcPr>
          <w:p w:rsidR="003175A2" w:rsidRPr="002D07DD" w:rsidRDefault="003175A2" w:rsidP="003175A2">
            <w:pPr>
              <w:spacing w:after="0" w:line="240" w:lineRule="auto"/>
              <w:jc w:val="both"/>
              <w:rPr>
                <w:rStyle w:val="Strong"/>
                <w:rFonts w:ascii="Times New Roman" w:eastAsia="SimSun" w:hAnsi="Times New Roman" w:cs="Times New Roman"/>
                <w:b w:val="0"/>
                <w:spacing w:val="3"/>
                <w:sz w:val="20"/>
                <w:szCs w:val="20"/>
                <w:lang w:val="uk-UA"/>
              </w:rPr>
            </w:pPr>
            <w:r w:rsidRPr="002D07DD">
              <w:rPr>
                <w:rStyle w:val="Strong"/>
                <w:rFonts w:ascii="Times New Roman" w:eastAsia="SimSun" w:hAnsi="Times New Roman" w:cs="Times New Roman"/>
                <w:b w:val="0"/>
                <w:spacing w:val="3"/>
                <w:sz w:val="20"/>
                <w:szCs w:val="20"/>
                <w:lang w:val="uk-UA"/>
              </w:rPr>
              <w:t>Про затвердження Положення про присвоєння звання «Почесний громадянин міста Нікополя».</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69</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496424">
            <w:pPr>
              <w:spacing w:after="0" w:line="240" w:lineRule="auto"/>
              <w:rPr>
                <w:sz w:val="20"/>
                <w:szCs w:val="20"/>
                <w:lang w:val="uk-UA"/>
              </w:rPr>
            </w:pPr>
            <w:r w:rsidRPr="00496424">
              <w:rPr>
                <w:sz w:val="20"/>
                <w:szCs w:val="20"/>
                <w:lang w:val="uk-UA"/>
              </w:rPr>
              <w:t xml:space="preserve">Управління </w:t>
            </w:r>
            <w:r w:rsidR="00496424" w:rsidRPr="00496424">
              <w:rPr>
                <w:sz w:val="20"/>
                <w:szCs w:val="20"/>
                <w:lang w:val="uk-UA"/>
              </w:rPr>
              <w:t>забезпечення діяльності виконавчих органів міської ради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70</w:t>
            </w:r>
          </w:p>
        </w:tc>
        <w:tc>
          <w:tcPr>
            <w:tcW w:w="2520" w:type="dxa"/>
            <w:shd w:val="clear" w:color="auto" w:fill="auto"/>
          </w:tcPr>
          <w:p w:rsidR="003175A2" w:rsidRPr="00496424" w:rsidRDefault="00E14C11" w:rsidP="003175A2">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rPr>
              <w:pict>
                <v:line id="Прямая соединительная линия 8" o:spid="_x0000_s1093" style="position:absolute;left:0;text-align:left;z-index:251717632;visibility:visible;mso-position-horizontal-relative:text;mso-position-vertical-relative:text" from="-126pt,9pt" to="-12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7/SwIAAFgEAAAOAAAAZHJzL2Uyb0RvYy54bWysVN1u0zAUvkfiHazcd0lKtnVR0wk1LTcD&#10;Jm08gGs7jYVjW7bbtEJIwDXSHoFX4AKkSQOeIX0jjt0fbeMGIXrhnh/783fO+Zzh+aoRaMmM5UoW&#10;UXqURIhJoiiX8yJ6cz3tDSJkHZYUCyVZEa2Zjc5HT58MW52zvqqVoMwgAJE2b3UR1c7pPI4tqVmD&#10;7ZHSTEKyUqbBDlwzj6nBLaA3Iu4nyUncKkO1UYRZC9Fym4xGAb+qGHGvq8oyh0QRATcXVhPWmV/j&#10;0RDnc4N1zcmOBv4HFg3mEi49QJXYYbQw/A+ohhOjrKrcEVFNrKqKExZqgGrS5FE1VzXWLNQCzbH6&#10;0Cb7/2DJq+WlQZwWEQxK4gZG1H3ZfNjcdD+6r5sbtPnY/eq+d9+62+5nd7v5BPbd5jPYPtnd7cI3&#10;aOA72WqbA+BYXhrfC7KSV/pCkbcWSTWusZyzUNH1WsM1qT8RPzjiHauBz6x9qSjswQunQltXlWk8&#10;JDQMrcL01ofpsZVDZBskEM2y7DgJg41xvj+njXUvmGqQN4pIcOn7inO8vLDO88D5fosPSzXlQgRt&#10;CIlaINs/BUyfskpw6rPBMfPZWBi0xF5e8JtOQ1WPthm1kDSg1QzTyc52mIutDbcL6fGgFOCzs7b6&#10;eXeWnE0Gk0HWy/onk16WlGXv+XSc9U6m6elx+awcj8v0vaeWZnnNKWXSs9trOc3+Tiu7V7VV4UHN&#10;hz7ED9FDw4Ds/j+QDrP049sKYabo+tLsZwzyDZt3T82/j/s+2Pc/CKPfAAAA//8DAFBLAwQUAAYA&#10;CAAAACEAwPKRT9wAAAALAQAADwAAAGRycy9kb3ducmV2LnhtbExPTUvDQBC9C/6HZQQv0m4aiIaY&#10;TVHBm5fGgnjbZqdJ2t3ZkN02qb/eEQQ9De+DN++V69lZccYx9J4UrJYJCKTGm55aBdv310UOIkRN&#10;RltPqOCCAdbV9VWpC+Mn2uC5jq3gEAqFVtDFOBRShqZDp8PSD0is7f3odGQ4ttKMeuJwZ2WaJPfS&#10;6Z74Q6cHfOmwOdYnp+Dt81JvPuIDzc+2vmuOq+wwfWVK3d7MT48gIs7xzww/9bk6VNxp509kgrAK&#10;FmmW8pjISs6XHb/MTkHOjKxK+X9D9Q0AAP//AwBQSwECLQAUAAYACAAAACEAtoM4kv4AAADhAQAA&#10;EwAAAAAAAAAAAAAAAAAAAAAAW0NvbnRlbnRfVHlwZXNdLnhtbFBLAQItABQABgAIAAAAIQA4/SH/&#10;1gAAAJQBAAALAAAAAAAAAAAAAAAAAC8BAABfcmVscy8ucmVsc1BLAQItABQABgAIAAAAIQCmvS7/&#10;SwIAAFgEAAAOAAAAAAAAAAAAAAAAAC4CAABkcnMvZTJvRG9jLnhtbFBLAQItABQABgAIAAAAIQDA&#10;8pFP3AAAAAsBAAAPAAAAAAAAAAAAAAAAAKUEAABkcnMvZG93bnJldi54bWxQSwUGAAAAAAQABADz&#10;AAAArgUAAAAA&#10;" strokecolor="blue" strokeweight="1pt"/>
              </w:pict>
            </w:r>
            <w:r>
              <w:rPr>
                <w:rFonts w:ascii="Times New Roman" w:hAnsi="Times New Roman" w:cs="Times New Roman"/>
                <w:sz w:val="20"/>
                <w:szCs w:val="20"/>
              </w:rPr>
              <w:pict>
                <v:group id="Группа 3" o:spid="_x0000_s1094" style="position:absolute;left:0;text-align:left;margin-left:-198pt;margin-top:-9pt;width:125.4pt;height:59.85pt;z-index:251718656;mso-position-horizontal-relative:text;mso-position-vertical-relative:text" coordorigin="2317,-1" coordsize="2508,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C5NsAMAACQJAAAOAAAAZHJzL2Uyb0RvYy54bWy8Vn9u2zYU/n9A70Dwf0U/ItmWEKVIbCsY&#10;kK0B2h2AliiJqERqJB05KwYM2BF2kd5gV2hvtEdSdpxkbYMUqA3IpB75+N73vu/RZ693fYduqVRM&#10;8ByHJwFGlJeiYrzJ8W/vCm+BkdKEV6QTnOb4jir8+vzVT2fjkNFItKKrqETghKtsHHLcaj1kvq/K&#10;lvZEnYiBcjDWQvZEw1Q2fiXJCN77zo+CYOaPQlaDFCVVCt6unBGfW/91TUv9pq4V1ajLMcSm7VPa&#10;58Y8/fMzkjWSDC0rpzDIC6LoCeNw6MHVimiCtpI9cdWzUgolan1Sit4Xdc1KanOAbMLgUTZXUmwH&#10;m0uTjc1wgAmgfYTTi92Wv97eSMSqHJ9ixEkPJfr0z+e/Pv/96V/4fkSnBqFxaDJYeCWHt8ONdGnC&#10;8FqU7xWY/cd2M2/cYrQZfxEVeCVbLSxCu1r2xgXkjna2EHeHQtCdRiW8DJM0ShZQrxJs81kQpImr&#10;VNlCOc226DScYwRWL9xb1tPmKAmAdGZnGKZzY/VJ5k61kU6RmbSAc+oeVvV9sL5tyUBttZRBa4I1&#10;3sP6ziR3KXYosrmYw2GVARTpHbyHcC0+yuGKuFi2hDf0QkoxtpRUEJ7NFZI4bHVJKOPkW0AfEIsi&#10;CwrJ9mjfA5bMrSIOeJFskEpfUdEjM8ixBEHZKMnttdIO2v0SU1QlOlYVrOvsRDabZSfRLQHxFfYz&#10;VePBso6bxVyYbc6jewPhwRnGZgK1YvqQhlEcXEapV8wWcy8u4sRL58HCC8L0Mp0FcRqvij9NgGGc&#10;tayqKL9mnO6FHcbPq/DUYpwkrbTRmOM0gcrZvL6YZACfovi/JHumoc91rM/xwqyaOo+p65pXkDbJ&#10;NGGdG/sPw7cEBgz2vxYVywJTeEcBvdvsrIxtbQ1DNqK6A1pIAWUDJUGPhkEr5B8YjdDvcqx+3xJJ&#10;Mep+5kCtNIxj0yDtJE7mEUzksWVzbCG8BFc51hi54VK7prodJGtaOMmRmYsL0H3NLFXuo7I9w4rv&#10;B6kw2avQ0iGamRJNMlryGznNnqejOI4edJ69jKZ29aTpPBFRB5T8mogOUiBZxw3zwmgOhHkp9eAS&#10;mRg2sQ3puwE6spYM+ksHDIAjeloBEyjc4WZ0zMdnrYaO8RXRBul6sV7EXhzN1l4crFbeRbGMvVkR&#10;zpPV6Wq5XIUPRWtawfeL1gB2wPJIU64/Qcjf0JRTEGBhtQY3hR3Zq9hKcfrbYO7647lddf/n5vw/&#10;AAAA//8DAFBLAwQUAAYACAAAACEAXONmfeMAAAANAQAADwAAAGRycy9kb3ducmV2LnhtbEyPQU/C&#10;QBCF7yb+h82YeCvbBUGo3RJC1BMxEUwMt6Ed2obubtNd2vLvHU96ey/z5c176Xo0jeip87WzGtQk&#10;BkE2d0VtSw1fh7doCcIHtAU2zpKGG3lYZ/d3KSaFG+wn9ftQCg6xPkENVQhtIqXPKzLoJ64ly7ez&#10;6wwGtl0piw4HDjeNnMbxQhqsLX+osKVtRfllfzUa3gccNjP12u8u5+3teJh/fO8Uaf34MG5eQAQa&#10;wx8Mv/W5OmTc6eSutvCi0RDNVgseE1ipJQtGIvU0n4I4MRyrZ5BZKv+vyH4AAAD//wMAUEsBAi0A&#10;FAAGAAgAAAAhALaDOJL+AAAA4QEAABMAAAAAAAAAAAAAAAAAAAAAAFtDb250ZW50X1R5cGVzXS54&#10;bWxQSwECLQAUAAYACAAAACEAOP0h/9YAAACUAQAACwAAAAAAAAAAAAAAAAAvAQAAX3JlbHMvLnJl&#10;bHNQSwECLQAUAAYACAAAACEAb0wuTbADAAAkCQAADgAAAAAAAAAAAAAAAAAuAgAAZHJzL2Uyb0Rv&#10;Yy54bWxQSwECLQAUAAYACAAAACEAXONmfeMAAAANAQAADwAAAAAAAAAAAAAAAAAKBgAAZHJzL2Rv&#10;d25yZXYueG1sUEsFBgAAAAAEAAQA8wAAABoHAAAAAA==&#10;">
                  <v:shape id="Text Box 25" o:spid="_x0000_s1095" type="#_x0000_t202" style="position:absolute;left:2317;top:227;width:2508;height: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llw8AA&#10;AADaAAAADwAAAGRycy9kb3ducmV2LnhtbESP3YrCMBSE7xd8h3AEbxZN/UGkGkUEQbxafx7g0Bzb&#10;YHNSk2jr25uFhb0cZuYbZrXpbC1e5INxrGA8ykAQF04bLhVcL/vhAkSIyBprx6TgTQE2697XCnPt&#10;Wj7R6xxLkSAcclRQxdjkUoaiIoth5Bri5N2ctxiT9KXUHtsEt7WcZNlcWjScFipsaFdRcT8/rYJp&#10;2Dd+uijKb2Ok8cf25+HlVqlBv9suQUTq4n/4r33QCmbweyXdA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llw8AAAADaAAAADwAAAAAAAAAAAAAAAACYAgAAZHJzL2Rvd25y&#10;ZXYueG1sUEsFBgAAAAAEAAQA9QAAAIUDAAAAAA==&#10;" stroked="f" strokecolor="blue">
                    <v:textbox>
                      <w:txbxContent>
                        <w:p w:rsidR="003175A2" w:rsidRDefault="003175A2" w:rsidP="003175A2"/>
                      </w:txbxContent>
                    </v:textbox>
                  </v:shape>
                  <v:line id="Line 26" o:spid="_x0000_s1096" style="position:absolute;visibility:visible" from="2442,-1" to="244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Qec8AAAADaAAAADwAAAGRycy9kb3ducmV2LnhtbESP0YrCMBRE3xf8h3AF39a0BUW6piKi&#10;4j5a9wMuzbWtbW5qE7X+vVkQfBxm5gyzXA2mFXfqXW1ZQTyNQBAXVtdcKvg77b4XIJxH1thaJgVP&#10;crDKRl9LTLV98JHuuS9FgLBLUUHlfZdK6YqKDLqp7YiDd7a9QR9kX0rd4yPATSuTKJpLgzWHhQo7&#10;2lRUNPnNKPhdYLm/bs9JHm+0ucRJ3ByLVqnJeFj/gPA0+E/43T5oBTP4vxJugMx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kHnPAAAAA2gAAAA8AAAAAAAAAAAAAAAAA&#10;oQIAAGRycy9kb3ducmV2LnhtbFBLBQYAAAAABAAEAPkAAACOAwAAAAA=&#10;" strokecolor="blue" strokeweight="1pt">
                    <v:stroke startarrow="block" endarrow="block"/>
                  </v:line>
                </v:group>
              </w:pict>
            </w:r>
            <w:r w:rsidR="003175A2" w:rsidRPr="00496424">
              <w:rPr>
                <w:rFonts w:ascii="Times New Roman" w:hAnsi="Times New Roman" w:cs="Times New Roman"/>
                <w:sz w:val="20"/>
                <w:szCs w:val="20"/>
                <w:lang w:val="uk-UA"/>
              </w:rPr>
              <w:t xml:space="preserve">Про </w:t>
            </w:r>
            <w:r w:rsidR="003175A2" w:rsidRPr="00496424">
              <w:rPr>
                <w:rFonts w:ascii="Times New Roman" w:hAnsi="Times New Roman" w:cs="Times New Roman"/>
                <w:noProof/>
                <w:sz w:val="20"/>
                <w:szCs w:val="20"/>
              </w:rPr>
              <w:t xml:space="preserve">встановлення ставок та пільг із сплати земельного податку </w:t>
            </w:r>
            <w:r w:rsidR="003175A2" w:rsidRPr="00496424">
              <w:rPr>
                <w:rFonts w:ascii="Times New Roman" w:hAnsi="Times New Roman" w:cs="Times New Roman"/>
                <w:sz w:val="20"/>
                <w:szCs w:val="20"/>
                <w:lang w:val="uk-UA"/>
              </w:rPr>
              <w:t>на території міста Нікополя на 2020 рік.</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70</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496424" w:rsidP="003175A2">
            <w:pPr>
              <w:spacing w:after="0" w:line="240" w:lineRule="auto"/>
              <w:rPr>
                <w:sz w:val="20"/>
                <w:szCs w:val="20"/>
                <w:lang w:val="uk-UA"/>
              </w:rPr>
            </w:pPr>
            <w:r w:rsidRPr="00496424">
              <w:rPr>
                <w:sz w:val="20"/>
                <w:szCs w:val="20"/>
                <w:lang w:val="uk-UA"/>
              </w:rPr>
              <w:t>Управління комунального майна</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71</w:t>
            </w:r>
          </w:p>
        </w:tc>
        <w:tc>
          <w:tcPr>
            <w:tcW w:w="2520" w:type="dxa"/>
            <w:shd w:val="clear" w:color="auto" w:fill="auto"/>
          </w:tcPr>
          <w:p w:rsidR="003175A2" w:rsidRPr="00496424" w:rsidRDefault="003175A2" w:rsidP="003175A2">
            <w:pPr>
              <w:shd w:val="clear" w:color="auto" w:fill="FFFFFF"/>
              <w:spacing w:after="0" w:line="240" w:lineRule="auto"/>
              <w:jc w:val="both"/>
              <w:rPr>
                <w:rFonts w:ascii="Times New Roman" w:hAnsi="Times New Roman" w:cs="Times New Roman"/>
                <w:sz w:val="20"/>
                <w:szCs w:val="20"/>
              </w:rPr>
            </w:pPr>
            <w:r w:rsidRPr="00496424">
              <w:rPr>
                <w:rFonts w:ascii="Times New Roman" w:hAnsi="Times New Roman" w:cs="Times New Roman"/>
                <w:spacing w:val="-1"/>
                <w:sz w:val="20"/>
                <w:szCs w:val="20"/>
                <w:lang w:val="uk-UA"/>
              </w:rPr>
              <w:t xml:space="preserve">Про надання дозволу комунальному підприємству </w:t>
            </w:r>
            <w:r w:rsidRPr="00496424">
              <w:rPr>
                <w:rFonts w:ascii="Times New Roman" w:hAnsi="Times New Roman" w:cs="Times New Roman"/>
                <w:spacing w:val="-1"/>
                <w:sz w:val="20"/>
                <w:szCs w:val="20"/>
                <w:lang w:val="uk-UA"/>
              </w:rPr>
              <w:lastRenderedPageBreak/>
              <w:t>«Нікопольське виробниче управління</w:t>
            </w:r>
            <w:r w:rsidRPr="00496424">
              <w:rPr>
                <w:rFonts w:ascii="Times New Roman" w:hAnsi="Times New Roman" w:cs="Times New Roman"/>
                <w:spacing w:val="-4"/>
                <w:sz w:val="20"/>
                <w:szCs w:val="20"/>
                <w:lang w:val="uk-UA"/>
              </w:rPr>
              <w:t xml:space="preserve">  водопровідно-каналізаційного господарства» Нікопольської міської ради на оформлення </w:t>
            </w:r>
            <w:r w:rsidRPr="00496424">
              <w:rPr>
                <w:rFonts w:ascii="Times New Roman" w:hAnsi="Times New Roman" w:cs="Times New Roman"/>
                <w:sz w:val="20"/>
                <w:szCs w:val="20"/>
                <w:lang w:val="uk-UA"/>
              </w:rPr>
              <w:t xml:space="preserve">кредиту у вигляді овердрафта в </w:t>
            </w:r>
            <w:r w:rsidRPr="00496424">
              <w:rPr>
                <w:rFonts w:ascii="Times New Roman" w:hAnsi="Times New Roman" w:cs="Times New Roman"/>
                <w:spacing w:val="-1"/>
                <w:sz w:val="20"/>
                <w:szCs w:val="20"/>
                <w:lang w:val="uk-UA"/>
              </w:rPr>
              <w:t>АТ КБ «ПРИВАТБАНК».</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lastRenderedPageBreak/>
              <w:t>№ 71</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lastRenderedPageBreak/>
              <w:t>01.07</w:t>
            </w:r>
            <w:r w:rsidR="003175A2" w:rsidRPr="00496424">
              <w:rPr>
                <w:sz w:val="20"/>
                <w:szCs w:val="20"/>
                <w:lang w:val="uk-UA"/>
              </w:rPr>
              <w:t>.2019</w:t>
            </w:r>
          </w:p>
        </w:tc>
        <w:tc>
          <w:tcPr>
            <w:tcW w:w="1453" w:type="dxa"/>
            <w:shd w:val="clear" w:color="auto" w:fill="auto"/>
          </w:tcPr>
          <w:p w:rsidR="003175A2" w:rsidRPr="00496424" w:rsidRDefault="00496424" w:rsidP="003175A2">
            <w:pPr>
              <w:spacing w:after="0" w:line="240" w:lineRule="auto"/>
              <w:rPr>
                <w:sz w:val="20"/>
                <w:szCs w:val="20"/>
                <w:lang w:val="uk-UA"/>
              </w:rPr>
            </w:pPr>
            <w:r w:rsidRPr="00496424">
              <w:rPr>
                <w:sz w:val="20"/>
                <w:szCs w:val="20"/>
                <w:lang w:val="uk-UA"/>
              </w:rPr>
              <w:t>Управління благоустрою, інфраструктур</w:t>
            </w:r>
            <w:r w:rsidRPr="00496424">
              <w:rPr>
                <w:sz w:val="20"/>
                <w:szCs w:val="20"/>
                <w:lang w:val="uk-UA"/>
              </w:rPr>
              <w:lastRenderedPageBreak/>
              <w:t>и та комунального господарства</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lastRenderedPageBreak/>
              <w:t>72</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затвердження змін до міської програми «Розвиток культури та промоції культурного потенціалу міста Нікополя на 2019-2023 роки».</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72</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rPr>
                <w:sz w:val="20"/>
                <w:szCs w:val="20"/>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Управління гуманітарної політики</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73</w:t>
            </w:r>
          </w:p>
        </w:tc>
        <w:tc>
          <w:tcPr>
            <w:tcW w:w="2520" w:type="dxa"/>
            <w:shd w:val="clear" w:color="auto" w:fill="auto"/>
          </w:tcPr>
          <w:p w:rsidR="003175A2" w:rsidRPr="00496424" w:rsidRDefault="003175A2" w:rsidP="003175A2">
            <w:pPr>
              <w:pStyle w:val="BodyText"/>
              <w:spacing w:after="0"/>
              <w:jc w:val="both"/>
              <w:rPr>
                <w:sz w:val="20"/>
                <w:lang w:val="uk-UA"/>
              </w:rPr>
            </w:pPr>
            <w:r w:rsidRPr="00496424">
              <w:rPr>
                <w:sz w:val="20"/>
              </w:rPr>
              <w:t xml:space="preserve">Про внесення </w:t>
            </w:r>
            <w:proofErr w:type="spellStart"/>
            <w:r w:rsidRPr="00496424">
              <w:rPr>
                <w:sz w:val="20"/>
              </w:rPr>
              <w:t>змін</w:t>
            </w:r>
            <w:proofErr w:type="spellEnd"/>
            <w:r w:rsidRPr="00496424">
              <w:rPr>
                <w:sz w:val="20"/>
              </w:rPr>
              <w:t xml:space="preserve"> до </w:t>
            </w:r>
            <w:proofErr w:type="spellStart"/>
            <w:proofErr w:type="gramStart"/>
            <w:r w:rsidRPr="00496424">
              <w:rPr>
                <w:sz w:val="20"/>
              </w:rPr>
              <w:t>р</w:t>
            </w:r>
            <w:proofErr w:type="gramEnd"/>
            <w:r w:rsidRPr="00496424">
              <w:rPr>
                <w:sz w:val="20"/>
              </w:rPr>
              <w:t>ішення</w:t>
            </w:r>
            <w:proofErr w:type="spellEnd"/>
            <w:r w:rsidRPr="00496424">
              <w:rPr>
                <w:sz w:val="20"/>
              </w:rPr>
              <w:t xml:space="preserve"> </w:t>
            </w:r>
            <w:proofErr w:type="spellStart"/>
            <w:r w:rsidRPr="00496424">
              <w:rPr>
                <w:sz w:val="20"/>
              </w:rPr>
              <w:t>міської</w:t>
            </w:r>
            <w:proofErr w:type="spellEnd"/>
            <w:r w:rsidRPr="00496424">
              <w:rPr>
                <w:sz w:val="20"/>
              </w:rPr>
              <w:t xml:space="preserve"> ради  від 14 </w:t>
            </w:r>
            <w:proofErr w:type="spellStart"/>
            <w:r w:rsidRPr="00496424">
              <w:rPr>
                <w:sz w:val="20"/>
              </w:rPr>
              <w:t>грудня</w:t>
            </w:r>
            <w:proofErr w:type="spellEnd"/>
            <w:r w:rsidRPr="00496424">
              <w:rPr>
                <w:sz w:val="20"/>
              </w:rPr>
              <w:t xml:space="preserve">  2018 року</w:t>
            </w:r>
            <w:r w:rsidRPr="00496424">
              <w:rPr>
                <w:sz w:val="20"/>
                <w:lang w:val="uk-UA"/>
              </w:rPr>
              <w:t xml:space="preserve">                                     </w:t>
            </w:r>
            <w:r w:rsidRPr="00496424">
              <w:rPr>
                <w:sz w:val="20"/>
              </w:rPr>
              <w:t>№ 55-43/</w:t>
            </w:r>
            <w:r w:rsidRPr="00496424">
              <w:rPr>
                <w:sz w:val="20"/>
                <w:lang w:val="en-US"/>
              </w:rPr>
              <w:t>V</w:t>
            </w:r>
            <w:r w:rsidRPr="00496424">
              <w:rPr>
                <w:sz w:val="20"/>
              </w:rPr>
              <w:t xml:space="preserve">ІІ «Про бюджет міста на 2019 </w:t>
            </w:r>
            <w:proofErr w:type="spellStart"/>
            <w:r w:rsidRPr="00496424">
              <w:rPr>
                <w:sz w:val="20"/>
              </w:rPr>
              <w:t>рік</w:t>
            </w:r>
            <w:proofErr w:type="spellEnd"/>
            <w:r w:rsidRPr="00496424">
              <w:rPr>
                <w:sz w:val="20"/>
              </w:rPr>
              <w:t>»</w:t>
            </w:r>
            <w:r w:rsidRPr="00496424">
              <w:rPr>
                <w:sz w:val="20"/>
                <w:lang w:val="uk-UA"/>
              </w:rPr>
              <w:t>;</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73</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rPr>
                <w:sz w:val="20"/>
                <w:szCs w:val="20"/>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3175A2" w:rsidP="003175A2">
            <w:pPr>
              <w:spacing w:after="0" w:line="240" w:lineRule="auto"/>
              <w:rPr>
                <w:sz w:val="20"/>
                <w:szCs w:val="20"/>
                <w:lang w:val="uk-UA"/>
              </w:rPr>
            </w:pPr>
            <w:r w:rsidRPr="00496424">
              <w:rPr>
                <w:sz w:val="20"/>
                <w:szCs w:val="20"/>
                <w:lang w:val="uk-UA"/>
              </w:rPr>
              <w:t>Управління економіки, фінансів та міського бюджету</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r w:rsidR="003175A2" w:rsidRPr="00496424" w:rsidTr="003175A2">
        <w:tc>
          <w:tcPr>
            <w:tcW w:w="468" w:type="dxa"/>
            <w:shd w:val="clear" w:color="auto" w:fill="auto"/>
          </w:tcPr>
          <w:p w:rsidR="003175A2" w:rsidRPr="00496424" w:rsidRDefault="003175A2" w:rsidP="003175A2">
            <w:pPr>
              <w:rPr>
                <w:sz w:val="20"/>
                <w:szCs w:val="20"/>
                <w:lang w:val="uk-UA"/>
              </w:rPr>
            </w:pPr>
            <w:r w:rsidRPr="00496424">
              <w:rPr>
                <w:sz w:val="20"/>
                <w:szCs w:val="20"/>
                <w:lang w:val="uk-UA"/>
              </w:rPr>
              <w:t>74</w:t>
            </w:r>
          </w:p>
        </w:tc>
        <w:tc>
          <w:tcPr>
            <w:tcW w:w="2520" w:type="dxa"/>
            <w:shd w:val="clear" w:color="auto" w:fill="auto"/>
          </w:tcPr>
          <w:p w:rsidR="003175A2" w:rsidRPr="00496424" w:rsidRDefault="003175A2" w:rsidP="003175A2">
            <w:pPr>
              <w:spacing w:after="0" w:line="240" w:lineRule="auto"/>
              <w:jc w:val="both"/>
              <w:rPr>
                <w:rFonts w:ascii="Times New Roman" w:hAnsi="Times New Roman" w:cs="Times New Roman"/>
                <w:sz w:val="20"/>
                <w:szCs w:val="20"/>
                <w:lang w:val="uk-UA"/>
              </w:rPr>
            </w:pPr>
            <w:r w:rsidRPr="00496424">
              <w:rPr>
                <w:rFonts w:ascii="Times New Roman" w:hAnsi="Times New Roman" w:cs="Times New Roman"/>
                <w:sz w:val="20"/>
                <w:szCs w:val="20"/>
                <w:lang w:val="uk-UA"/>
              </w:rPr>
              <w:t>Про схвалення звернення Нікопольської міської ради до Прем'єр-міністра України та Міністерства екології та природних ресурсів України.</w:t>
            </w:r>
          </w:p>
        </w:tc>
        <w:tc>
          <w:tcPr>
            <w:tcW w:w="1373" w:type="dxa"/>
            <w:shd w:val="clear" w:color="auto" w:fill="auto"/>
          </w:tcPr>
          <w:p w:rsidR="003175A2" w:rsidRPr="00496424" w:rsidRDefault="003175A2" w:rsidP="003175A2">
            <w:pPr>
              <w:spacing w:after="0"/>
              <w:jc w:val="center"/>
              <w:rPr>
                <w:sz w:val="20"/>
                <w:szCs w:val="20"/>
                <w:lang w:val="uk-UA"/>
              </w:rPr>
            </w:pPr>
            <w:r w:rsidRPr="00496424">
              <w:rPr>
                <w:sz w:val="20"/>
                <w:szCs w:val="20"/>
                <w:lang w:val="uk-UA"/>
              </w:rPr>
              <w:t>№ 74</w:t>
            </w:r>
            <w:r w:rsidR="00496424" w:rsidRPr="00496424">
              <w:rPr>
                <w:sz w:val="20"/>
                <w:szCs w:val="20"/>
                <w:lang w:val="uk-UA"/>
              </w:rPr>
              <w:t>-51</w:t>
            </w:r>
            <w:r w:rsidRPr="00496424">
              <w:rPr>
                <w:sz w:val="20"/>
                <w:szCs w:val="20"/>
                <w:lang w:val="uk-UA"/>
              </w:rPr>
              <w:t>/VII</w:t>
            </w:r>
          </w:p>
          <w:p w:rsidR="003175A2" w:rsidRPr="00496424" w:rsidRDefault="003175A2" w:rsidP="003175A2">
            <w:pPr>
              <w:spacing w:after="0"/>
              <w:jc w:val="center"/>
              <w:rPr>
                <w:sz w:val="20"/>
                <w:szCs w:val="20"/>
                <w:lang w:val="uk-UA"/>
              </w:rPr>
            </w:pPr>
            <w:r w:rsidRPr="00496424">
              <w:rPr>
                <w:sz w:val="20"/>
                <w:szCs w:val="20"/>
                <w:lang w:val="uk-UA"/>
              </w:rPr>
              <w:t xml:space="preserve">від </w:t>
            </w:r>
            <w:r w:rsidR="00496424" w:rsidRPr="00496424">
              <w:rPr>
                <w:sz w:val="20"/>
                <w:szCs w:val="20"/>
                <w:lang w:val="uk-UA"/>
              </w:rPr>
              <w:t>26.06</w:t>
            </w:r>
            <w:r w:rsidRPr="00496424">
              <w:rPr>
                <w:sz w:val="20"/>
                <w:szCs w:val="20"/>
                <w:lang w:val="uk-UA"/>
              </w:rPr>
              <w:t>.2019</w:t>
            </w:r>
          </w:p>
          <w:p w:rsidR="003175A2" w:rsidRPr="00496424" w:rsidRDefault="003175A2" w:rsidP="003175A2">
            <w:pPr>
              <w:spacing w:after="0"/>
              <w:jc w:val="center"/>
              <w:rPr>
                <w:sz w:val="20"/>
                <w:szCs w:val="20"/>
                <w:lang w:val="uk-UA"/>
              </w:rPr>
            </w:pPr>
          </w:p>
          <w:p w:rsidR="003175A2" w:rsidRPr="00496424" w:rsidRDefault="003175A2" w:rsidP="003175A2">
            <w:pPr>
              <w:spacing w:after="0"/>
              <w:jc w:val="center"/>
              <w:rPr>
                <w:sz w:val="20"/>
                <w:szCs w:val="20"/>
                <w:lang w:val="uk-UA"/>
              </w:rPr>
            </w:pPr>
          </w:p>
        </w:tc>
        <w:tc>
          <w:tcPr>
            <w:tcW w:w="1247" w:type="dxa"/>
            <w:shd w:val="clear" w:color="auto" w:fill="auto"/>
          </w:tcPr>
          <w:p w:rsidR="003175A2" w:rsidRPr="00496424" w:rsidRDefault="00496424" w:rsidP="003175A2">
            <w:pPr>
              <w:jc w:val="center"/>
              <w:rPr>
                <w:sz w:val="20"/>
                <w:szCs w:val="20"/>
                <w:lang w:val="uk-UA"/>
              </w:rPr>
            </w:pPr>
            <w:r w:rsidRPr="00496424">
              <w:rPr>
                <w:sz w:val="20"/>
                <w:szCs w:val="20"/>
                <w:lang w:val="uk-UA"/>
              </w:rPr>
              <w:t>01.07</w:t>
            </w:r>
            <w:r w:rsidR="003175A2" w:rsidRPr="00496424">
              <w:rPr>
                <w:sz w:val="20"/>
                <w:szCs w:val="20"/>
                <w:lang w:val="uk-UA"/>
              </w:rPr>
              <w:t>.2019</w:t>
            </w:r>
          </w:p>
        </w:tc>
        <w:tc>
          <w:tcPr>
            <w:tcW w:w="1453" w:type="dxa"/>
            <w:shd w:val="clear" w:color="auto" w:fill="auto"/>
          </w:tcPr>
          <w:p w:rsidR="003175A2" w:rsidRPr="00496424" w:rsidRDefault="00496424" w:rsidP="003175A2">
            <w:pPr>
              <w:spacing w:after="0" w:line="240" w:lineRule="auto"/>
              <w:rPr>
                <w:sz w:val="20"/>
                <w:szCs w:val="20"/>
                <w:lang w:val="uk-UA"/>
              </w:rPr>
            </w:pPr>
            <w:r w:rsidRPr="00496424">
              <w:rPr>
                <w:sz w:val="20"/>
                <w:szCs w:val="20"/>
                <w:lang w:val="uk-UA"/>
              </w:rPr>
              <w:t xml:space="preserve">Депутат міської ради </w:t>
            </w:r>
            <w:proofErr w:type="spellStart"/>
            <w:r w:rsidRPr="00496424">
              <w:rPr>
                <w:sz w:val="20"/>
                <w:szCs w:val="20"/>
                <w:lang w:val="uk-UA"/>
              </w:rPr>
              <w:t>Васкул</w:t>
            </w:r>
            <w:proofErr w:type="spellEnd"/>
            <w:r w:rsidRPr="00496424">
              <w:rPr>
                <w:sz w:val="20"/>
                <w:szCs w:val="20"/>
                <w:lang w:val="uk-UA"/>
              </w:rPr>
              <w:t xml:space="preserve"> В.М.</w:t>
            </w:r>
          </w:p>
        </w:tc>
        <w:tc>
          <w:tcPr>
            <w:tcW w:w="1057" w:type="dxa"/>
            <w:shd w:val="clear" w:color="auto" w:fill="auto"/>
          </w:tcPr>
          <w:p w:rsidR="003175A2" w:rsidRPr="00496424" w:rsidRDefault="003175A2" w:rsidP="003175A2">
            <w:pPr>
              <w:rPr>
                <w:sz w:val="20"/>
                <w:szCs w:val="20"/>
                <w:lang w:val="uk-UA"/>
              </w:rPr>
            </w:pPr>
          </w:p>
        </w:tc>
        <w:tc>
          <w:tcPr>
            <w:tcW w:w="1903" w:type="dxa"/>
            <w:shd w:val="clear" w:color="auto" w:fill="auto"/>
          </w:tcPr>
          <w:p w:rsidR="003175A2" w:rsidRPr="00496424" w:rsidRDefault="003175A2" w:rsidP="003175A2">
            <w:pPr>
              <w:rPr>
                <w:sz w:val="20"/>
                <w:szCs w:val="20"/>
                <w:lang w:val="uk-UA"/>
              </w:rPr>
            </w:pPr>
          </w:p>
        </w:tc>
        <w:tc>
          <w:tcPr>
            <w:tcW w:w="1399" w:type="dxa"/>
            <w:shd w:val="clear" w:color="auto" w:fill="auto"/>
          </w:tcPr>
          <w:p w:rsidR="003175A2" w:rsidRPr="00496424" w:rsidRDefault="003175A2" w:rsidP="003175A2">
            <w:pPr>
              <w:rPr>
                <w:sz w:val="20"/>
                <w:szCs w:val="20"/>
                <w:lang w:val="uk-UA"/>
              </w:rPr>
            </w:pPr>
            <w:r w:rsidRPr="00496424">
              <w:rPr>
                <w:sz w:val="20"/>
                <w:szCs w:val="20"/>
                <w:lang w:val="uk-UA"/>
              </w:rPr>
              <w:t>Рішення міської ради</w:t>
            </w:r>
          </w:p>
        </w:tc>
        <w:tc>
          <w:tcPr>
            <w:tcW w:w="981" w:type="dxa"/>
          </w:tcPr>
          <w:p w:rsidR="003175A2" w:rsidRPr="00496424" w:rsidRDefault="003175A2" w:rsidP="003175A2">
            <w:pPr>
              <w:rPr>
                <w:sz w:val="20"/>
                <w:szCs w:val="20"/>
                <w:lang w:val="uk-UA"/>
              </w:rPr>
            </w:pPr>
          </w:p>
        </w:tc>
        <w:tc>
          <w:tcPr>
            <w:tcW w:w="1458" w:type="dxa"/>
            <w:shd w:val="clear" w:color="auto" w:fill="auto"/>
          </w:tcPr>
          <w:p w:rsidR="003175A2" w:rsidRPr="00496424" w:rsidRDefault="003175A2" w:rsidP="003175A2">
            <w:pPr>
              <w:rPr>
                <w:sz w:val="20"/>
                <w:szCs w:val="20"/>
                <w:lang w:val="uk-UA"/>
              </w:rPr>
            </w:pPr>
          </w:p>
        </w:tc>
        <w:tc>
          <w:tcPr>
            <w:tcW w:w="1216" w:type="dxa"/>
            <w:shd w:val="clear" w:color="auto" w:fill="auto"/>
          </w:tcPr>
          <w:p w:rsidR="003175A2" w:rsidRPr="00496424" w:rsidRDefault="003175A2" w:rsidP="003175A2">
            <w:pPr>
              <w:rPr>
                <w:sz w:val="20"/>
                <w:szCs w:val="20"/>
                <w:lang w:val="uk-UA"/>
              </w:rPr>
            </w:pPr>
          </w:p>
        </w:tc>
        <w:tc>
          <w:tcPr>
            <w:tcW w:w="1051" w:type="dxa"/>
            <w:shd w:val="clear" w:color="auto" w:fill="auto"/>
          </w:tcPr>
          <w:p w:rsidR="003175A2" w:rsidRPr="00496424" w:rsidRDefault="003175A2" w:rsidP="003175A2">
            <w:pPr>
              <w:rPr>
                <w:sz w:val="20"/>
                <w:szCs w:val="20"/>
                <w:lang w:val="uk-UA"/>
              </w:rPr>
            </w:pPr>
          </w:p>
        </w:tc>
      </w:tr>
    </w:tbl>
    <w:p w:rsidR="0094437C" w:rsidRPr="00496424" w:rsidRDefault="0094437C" w:rsidP="003175A2">
      <w:pPr>
        <w:rPr>
          <w:sz w:val="20"/>
          <w:szCs w:val="20"/>
          <w:lang w:val="uk-UA"/>
        </w:rPr>
      </w:pPr>
    </w:p>
    <w:p w:rsidR="00496424" w:rsidRPr="00496424" w:rsidRDefault="00496424">
      <w:pPr>
        <w:rPr>
          <w:sz w:val="20"/>
          <w:szCs w:val="20"/>
          <w:lang w:val="uk-UA"/>
        </w:rPr>
      </w:pPr>
    </w:p>
    <w:sectPr w:rsidR="00496424" w:rsidRPr="00496424" w:rsidSect="003175A2">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pStyle w:val="Heading6"/>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75CAA"/>
    <w:rsid w:val="002D07DD"/>
    <w:rsid w:val="003175A2"/>
    <w:rsid w:val="00475CAA"/>
    <w:rsid w:val="00496424"/>
    <w:rsid w:val="006E3B0B"/>
    <w:rsid w:val="0094437C"/>
    <w:rsid w:val="00A86653"/>
    <w:rsid w:val="00CB605E"/>
    <w:rsid w:val="00E14C11"/>
    <w:rsid w:val="00F80E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653"/>
  </w:style>
  <w:style w:type="paragraph" w:styleId="Heading6">
    <w:name w:val="heading 6"/>
    <w:basedOn w:val="Normal"/>
    <w:next w:val="Normal"/>
    <w:link w:val="Heading6Char"/>
    <w:qFormat/>
    <w:rsid w:val="00475CAA"/>
    <w:pPr>
      <w:numPr>
        <w:ilvl w:val="5"/>
        <w:numId w:val="1"/>
      </w:numPr>
      <w:suppressAutoHyphens/>
      <w:spacing w:before="240" w:after="60" w:line="240" w:lineRule="auto"/>
      <w:outlineLvl w:val="5"/>
    </w:pPr>
    <w:rPr>
      <w:rFonts w:ascii="Times New Roman" w:eastAsia="Calibri" w:hAnsi="Times New Roman" w:cs="Times New Roman"/>
      <w:b/>
      <w:bC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475CAA"/>
    <w:rPr>
      <w:rFonts w:ascii="Times New Roman" w:eastAsia="Calibri" w:hAnsi="Times New Roman" w:cs="Times New Roman"/>
      <w:b/>
      <w:bCs/>
      <w:lang w:eastAsia="ar-SA"/>
    </w:rPr>
  </w:style>
  <w:style w:type="paragraph" w:styleId="BodyText">
    <w:name w:val="Body Text"/>
    <w:basedOn w:val="Normal"/>
    <w:link w:val="BodyTextChar"/>
    <w:rsid w:val="00475CAA"/>
    <w:pPr>
      <w:widowControl w:val="0"/>
      <w:suppressAutoHyphens/>
      <w:spacing w:after="120" w:line="240" w:lineRule="auto"/>
    </w:pPr>
    <w:rPr>
      <w:rFonts w:ascii="Times New Roman" w:eastAsia="Lucida Sans Unicode" w:hAnsi="Times New Roman" w:cs="Times New Roman"/>
      <w:sz w:val="24"/>
      <w:szCs w:val="20"/>
    </w:rPr>
  </w:style>
  <w:style w:type="character" w:customStyle="1" w:styleId="BodyTextChar">
    <w:name w:val="Body Text Char"/>
    <w:basedOn w:val="DefaultParagraphFont"/>
    <w:link w:val="BodyText"/>
    <w:rsid w:val="00475CAA"/>
    <w:rPr>
      <w:rFonts w:ascii="Times New Roman" w:eastAsia="Lucida Sans Unicode" w:hAnsi="Times New Roman" w:cs="Times New Roman"/>
      <w:sz w:val="24"/>
      <w:szCs w:val="20"/>
    </w:rPr>
  </w:style>
  <w:style w:type="paragraph" w:styleId="PlainText">
    <w:name w:val="Plain Text"/>
    <w:basedOn w:val="Normal"/>
    <w:link w:val="PlainTextChar"/>
    <w:uiPriority w:val="99"/>
    <w:rsid w:val="00475CAA"/>
    <w:pPr>
      <w:spacing w:after="0" w:line="240" w:lineRule="auto"/>
    </w:pPr>
    <w:rPr>
      <w:rFonts w:ascii="Courier New" w:eastAsia="Times New Roman" w:hAnsi="Courier New" w:cs="Courier New"/>
      <w:sz w:val="20"/>
      <w:szCs w:val="20"/>
      <w:lang w:val="uk-UA"/>
    </w:rPr>
  </w:style>
  <w:style w:type="character" w:customStyle="1" w:styleId="PlainTextChar">
    <w:name w:val="Plain Text Char"/>
    <w:basedOn w:val="DefaultParagraphFont"/>
    <w:link w:val="PlainText"/>
    <w:uiPriority w:val="99"/>
    <w:rsid w:val="00475CAA"/>
    <w:rPr>
      <w:rFonts w:ascii="Courier New" w:eastAsia="Times New Roman" w:hAnsi="Courier New" w:cs="Courier New"/>
      <w:sz w:val="20"/>
      <w:szCs w:val="20"/>
      <w:lang w:val="uk-UA"/>
    </w:rPr>
  </w:style>
  <w:style w:type="paragraph" w:styleId="ListParagraph">
    <w:name w:val="List Paragraph"/>
    <w:basedOn w:val="Normal"/>
    <w:uiPriority w:val="34"/>
    <w:qFormat/>
    <w:rsid w:val="00475CAA"/>
    <w:pPr>
      <w:ind w:left="720"/>
      <w:contextualSpacing/>
    </w:pPr>
    <w:rPr>
      <w:rFonts w:ascii="Calibri" w:eastAsia="Times New Roman" w:hAnsi="Calibri" w:cs="Times New Roman"/>
      <w:lang w:eastAsia="en-US"/>
    </w:rPr>
  </w:style>
  <w:style w:type="character" w:styleId="Strong">
    <w:name w:val="Strong"/>
    <w:basedOn w:val="DefaultParagraphFont"/>
    <w:uiPriority w:val="22"/>
    <w:qFormat/>
    <w:rsid w:val="00475CAA"/>
    <w:rPr>
      <w:b/>
      <w:bCs/>
    </w:rPr>
  </w:style>
  <w:style w:type="paragraph" w:styleId="NormalWeb">
    <w:name w:val="Normal (Web)"/>
    <w:basedOn w:val="Normal"/>
    <w:uiPriority w:val="99"/>
    <w:rsid w:val="00475CA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TableGrid">
    <w:name w:val="Table Grid"/>
    <w:basedOn w:val="TableNormal"/>
    <w:uiPriority w:val="59"/>
    <w:rsid w:val="00475C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475CAA"/>
    <w:pPr>
      <w:spacing w:after="120"/>
      <w:ind w:left="283"/>
    </w:pPr>
  </w:style>
  <w:style w:type="character" w:customStyle="1" w:styleId="BodyTextIndentChar">
    <w:name w:val="Body Text Indent Char"/>
    <w:basedOn w:val="DefaultParagraphFont"/>
    <w:link w:val="BodyTextIndent"/>
    <w:uiPriority w:val="99"/>
    <w:semiHidden/>
    <w:rsid w:val="00475CAA"/>
  </w:style>
  <w:style w:type="character" w:customStyle="1" w:styleId="rvts23">
    <w:name w:val="rvts23"/>
    <w:basedOn w:val="DefaultParagraphFont"/>
    <w:rsid w:val="00475CAA"/>
  </w:style>
  <w:style w:type="paragraph" w:styleId="Title">
    <w:name w:val="Title"/>
    <w:basedOn w:val="Normal"/>
    <w:link w:val="TitleChar"/>
    <w:qFormat/>
    <w:rsid w:val="00475CAA"/>
    <w:pPr>
      <w:spacing w:after="0" w:line="240" w:lineRule="auto"/>
      <w:jc w:val="center"/>
    </w:pPr>
    <w:rPr>
      <w:rFonts w:ascii="Times New Roman" w:eastAsia="Times New Roman" w:hAnsi="Times New Roman" w:cs="Times New Roman"/>
      <w:b/>
      <w:sz w:val="24"/>
      <w:szCs w:val="20"/>
      <w:lang w:val="uk-UA"/>
    </w:rPr>
  </w:style>
  <w:style w:type="character" w:customStyle="1" w:styleId="TitleChar">
    <w:name w:val="Title Char"/>
    <w:basedOn w:val="DefaultParagraphFont"/>
    <w:link w:val="Title"/>
    <w:rsid w:val="00475CAA"/>
    <w:rPr>
      <w:rFonts w:ascii="Times New Roman" w:eastAsia="Times New Roman" w:hAnsi="Times New Roman" w:cs="Times New Roman"/>
      <w:b/>
      <w:sz w:val="24"/>
      <w:szCs w:val="20"/>
      <w:lang w:val="uk-UA"/>
    </w:rPr>
  </w:style>
  <w:style w:type="paragraph" w:styleId="NoSpacing">
    <w:name w:val="No Spacing"/>
    <w:uiPriority w:val="1"/>
    <w:qFormat/>
    <w:rsid w:val="00475CAA"/>
    <w:pPr>
      <w:spacing w:after="0" w:line="240" w:lineRule="auto"/>
    </w:pPr>
    <w:rPr>
      <w:rFonts w:ascii="Calibri" w:eastAsia="Calibri" w:hAnsi="Calibri" w:cs="Times New Roman"/>
      <w:lang w:val="uk-UA" w:eastAsia="en-US"/>
    </w:rPr>
  </w:style>
  <w:style w:type="character" w:customStyle="1" w:styleId="4">
    <w:name w:val="Основной текст (4)_"/>
    <w:link w:val="40"/>
    <w:rsid w:val="00475CAA"/>
    <w:rPr>
      <w:b/>
      <w:bCs/>
      <w:shd w:val="clear" w:color="auto" w:fill="FFFFFF"/>
    </w:rPr>
  </w:style>
  <w:style w:type="paragraph" w:customStyle="1" w:styleId="40">
    <w:name w:val="Основной текст (4)"/>
    <w:basedOn w:val="Normal"/>
    <w:link w:val="4"/>
    <w:rsid w:val="00475CAA"/>
    <w:pPr>
      <w:widowControl w:val="0"/>
      <w:shd w:val="clear" w:color="auto" w:fill="FFFFFF"/>
      <w:spacing w:before="540" w:after="300" w:line="0" w:lineRule="atLeast"/>
      <w:jc w:val="both"/>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4053</Words>
  <Characters>23104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201appgs1</dc:creator>
  <cp:keywords/>
  <dc:description/>
  <cp:lastModifiedBy>201appgs1</cp:lastModifiedBy>
  <cp:revision>6</cp:revision>
  <dcterms:created xsi:type="dcterms:W3CDTF">2019-07-02T13:37:00Z</dcterms:created>
  <dcterms:modified xsi:type="dcterms:W3CDTF">2019-07-03T06:34:00Z</dcterms:modified>
</cp:coreProperties>
</file>