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CAA" w:rsidRPr="00496424" w:rsidRDefault="00475CAA" w:rsidP="00475CAA">
      <w:pPr>
        <w:jc w:val="center"/>
        <w:rPr>
          <w:b/>
          <w:spacing w:val="40"/>
          <w:sz w:val="20"/>
          <w:szCs w:val="20"/>
          <w:lang w:val="uk-UA"/>
        </w:rPr>
      </w:pPr>
      <w:r w:rsidRPr="00496424">
        <w:rPr>
          <w:b/>
          <w:spacing w:val="40"/>
          <w:sz w:val="20"/>
          <w:szCs w:val="20"/>
          <w:lang w:val="uk-UA"/>
        </w:rPr>
        <w:t>ПЕРЕЛІК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>рішень міської ради VI</w:t>
      </w:r>
      <w:r w:rsidRPr="00496424">
        <w:rPr>
          <w:b/>
          <w:sz w:val="20"/>
          <w:szCs w:val="20"/>
          <w:lang w:val="en-US"/>
        </w:rPr>
        <w:t>I</w:t>
      </w:r>
      <w:r w:rsidRPr="00496424">
        <w:rPr>
          <w:b/>
          <w:sz w:val="20"/>
          <w:szCs w:val="20"/>
          <w:lang w:val="uk-UA"/>
        </w:rPr>
        <w:t xml:space="preserve"> скликання,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</w:rPr>
      </w:pPr>
      <w:r w:rsidRPr="00496424">
        <w:rPr>
          <w:b/>
          <w:sz w:val="20"/>
          <w:szCs w:val="20"/>
          <w:lang w:val="uk-UA"/>
        </w:rPr>
        <w:t xml:space="preserve">внесених до </w:t>
      </w:r>
      <w:r w:rsidR="003175A2" w:rsidRPr="00496424">
        <w:rPr>
          <w:b/>
          <w:sz w:val="20"/>
          <w:szCs w:val="20"/>
          <w:lang w:val="uk-UA"/>
        </w:rPr>
        <w:t xml:space="preserve">протоколу пленарного засідання </w:t>
      </w:r>
      <w:r w:rsidR="00C64377">
        <w:rPr>
          <w:b/>
          <w:sz w:val="20"/>
          <w:szCs w:val="20"/>
          <w:lang w:val="uk-UA"/>
        </w:rPr>
        <w:t>6</w:t>
      </w:r>
      <w:r w:rsidR="00664DE4">
        <w:rPr>
          <w:b/>
          <w:sz w:val="20"/>
          <w:szCs w:val="20"/>
          <w:lang w:val="uk-UA"/>
        </w:rPr>
        <w:t>1</w:t>
      </w:r>
      <w:r w:rsidRPr="00496424">
        <w:rPr>
          <w:b/>
          <w:sz w:val="20"/>
          <w:szCs w:val="20"/>
        </w:rPr>
        <w:t>-</w:t>
      </w:r>
      <w:proofErr w:type="spellStart"/>
      <w:r w:rsidRPr="00496424">
        <w:rPr>
          <w:b/>
          <w:sz w:val="20"/>
          <w:szCs w:val="20"/>
        </w:rPr>
        <w:t>ї</w:t>
      </w:r>
      <w:proofErr w:type="spellEnd"/>
      <w:r w:rsidR="00C64377">
        <w:rPr>
          <w:b/>
          <w:sz w:val="20"/>
          <w:szCs w:val="20"/>
          <w:lang w:val="uk-UA"/>
        </w:rPr>
        <w:t xml:space="preserve"> </w:t>
      </w:r>
      <w:r w:rsidRPr="00496424">
        <w:rPr>
          <w:b/>
          <w:sz w:val="20"/>
          <w:szCs w:val="20"/>
        </w:rPr>
        <w:t xml:space="preserve"> </w:t>
      </w:r>
      <w:r w:rsidR="00C64377">
        <w:rPr>
          <w:b/>
          <w:sz w:val="20"/>
          <w:szCs w:val="20"/>
        </w:rPr>
        <w:t>(</w:t>
      </w:r>
      <w:proofErr w:type="spellStart"/>
      <w:r w:rsidR="00C64377">
        <w:rPr>
          <w:b/>
          <w:sz w:val="20"/>
          <w:szCs w:val="20"/>
        </w:rPr>
        <w:t>позачергово</w:t>
      </w:r>
      <w:proofErr w:type="spellEnd"/>
      <w:r w:rsidR="00C64377">
        <w:rPr>
          <w:b/>
          <w:sz w:val="20"/>
          <w:szCs w:val="20"/>
          <w:lang w:val="uk-UA"/>
        </w:rPr>
        <w:t>ї</w:t>
      </w:r>
      <w:r w:rsidR="00C64377">
        <w:rPr>
          <w:b/>
          <w:sz w:val="20"/>
          <w:szCs w:val="20"/>
        </w:rPr>
        <w:t xml:space="preserve">) </w:t>
      </w:r>
      <w:r w:rsidRPr="00496424">
        <w:rPr>
          <w:b/>
          <w:sz w:val="20"/>
          <w:szCs w:val="20"/>
          <w:lang w:val="uk-UA"/>
        </w:rPr>
        <w:t>сесії</w:t>
      </w:r>
      <w:r w:rsidRPr="00496424">
        <w:rPr>
          <w:b/>
          <w:sz w:val="20"/>
          <w:szCs w:val="20"/>
        </w:rPr>
        <w:t xml:space="preserve"> </w:t>
      </w:r>
      <w:proofErr w:type="spellStart"/>
      <w:r w:rsidRPr="00496424">
        <w:rPr>
          <w:b/>
          <w:sz w:val="20"/>
          <w:szCs w:val="20"/>
        </w:rPr>
        <w:t>міської</w:t>
      </w:r>
      <w:proofErr w:type="spellEnd"/>
      <w:r w:rsidRPr="00496424">
        <w:rPr>
          <w:b/>
          <w:sz w:val="20"/>
          <w:szCs w:val="20"/>
        </w:rPr>
        <w:t xml:space="preserve"> ради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 xml:space="preserve">від </w:t>
      </w:r>
      <w:r w:rsidR="00664DE4">
        <w:rPr>
          <w:b/>
          <w:sz w:val="20"/>
          <w:szCs w:val="20"/>
          <w:lang w:val="uk-UA"/>
        </w:rPr>
        <w:t>25 березня</w:t>
      </w:r>
      <w:r w:rsidR="000A0BD8">
        <w:rPr>
          <w:b/>
          <w:sz w:val="20"/>
          <w:szCs w:val="20"/>
          <w:lang w:val="uk-UA"/>
        </w:rPr>
        <w:t xml:space="preserve"> 2020</w:t>
      </w:r>
      <w:r w:rsidRPr="00496424">
        <w:rPr>
          <w:b/>
          <w:sz w:val="20"/>
          <w:szCs w:val="20"/>
          <w:lang w:val="uk-UA"/>
        </w:rPr>
        <w:t xml:space="preserve"> року</w:t>
      </w:r>
    </w:p>
    <w:p w:rsidR="00475CAA" w:rsidRPr="00496424" w:rsidRDefault="00475CAA" w:rsidP="00475CAA">
      <w:pPr>
        <w:jc w:val="center"/>
        <w:rPr>
          <w:sz w:val="20"/>
          <w:szCs w:val="20"/>
          <w:lang w:val="uk-UA"/>
        </w:rPr>
      </w:pPr>
    </w:p>
    <w:tbl>
      <w:tblPr>
        <w:tblStyle w:val="TableGrid"/>
        <w:tblW w:w="16126" w:type="dxa"/>
        <w:tblLayout w:type="fixed"/>
        <w:tblLook w:val="04A0"/>
      </w:tblPr>
      <w:tblGrid>
        <w:gridCol w:w="534"/>
        <w:gridCol w:w="2976"/>
        <w:gridCol w:w="1560"/>
        <w:gridCol w:w="1417"/>
        <w:gridCol w:w="1418"/>
        <w:gridCol w:w="1275"/>
        <w:gridCol w:w="993"/>
        <w:gridCol w:w="1417"/>
        <w:gridCol w:w="1134"/>
        <w:gridCol w:w="992"/>
        <w:gridCol w:w="992"/>
        <w:gridCol w:w="1418"/>
      </w:tblGrid>
      <w:tr w:rsidR="00DD6CBD" w:rsidRPr="00496424" w:rsidTr="00BB25BB">
        <w:tc>
          <w:tcPr>
            <w:tcW w:w="534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Номер</w:t>
            </w:r>
          </w:p>
        </w:tc>
        <w:tc>
          <w:tcPr>
            <w:tcW w:w="2976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Назва документа</w:t>
            </w:r>
          </w:p>
        </w:tc>
        <w:tc>
          <w:tcPr>
            <w:tcW w:w="1560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та дата створення</w:t>
            </w:r>
          </w:p>
        </w:tc>
        <w:tc>
          <w:tcPr>
            <w:tcW w:w="1417" w:type="dxa"/>
          </w:tcPr>
          <w:p w:rsidR="00475CAA" w:rsidRPr="00496424" w:rsidRDefault="00475CAA" w:rsidP="003175A2">
            <w:pPr>
              <w:ind w:right="175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Дата надходження до реєстру</w:t>
            </w:r>
          </w:p>
        </w:tc>
        <w:tc>
          <w:tcPr>
            <w:tcW w:w="1418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Джерело інформації</w:t>
            </w:r>
          </w:p>
        </w:tc>
        <w:tc>
          <w:tcPr>
            <w:tcW w:w="1275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Галузь</w:t>
            </w:r>
          </w:p>
        </w:tc>
        <w:tc>
          <w:tcPr>
            <w:tcW w:w="993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Ключові слова</w:t>
            </w:r>
          </w:p>
        </w:tc>
        <w:tc>
          <w:tcPr>
            <w:tcW w:w="1417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Вид</w:t>
            </w:r>
          </w:p>
        </w:tc>
        <w:tc>
          <w:tcPr>
            <w:tcW w:w="1134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Тип, носій</w:t>
            </w:r>
          </w:p>
        </w:tc>
        <w:tc>
          <w:tcPr>
            <w:tcW w:w="992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Форма зберігання документа</w:t>
            </w:r>
          </w:p>
        </w:tc>
        <w:tc>
          <w:tcPr>
            <w:tcW w:w="992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Місце зберігання</w:t>
            </w:r>
          </w:p>
        </w:tc>
        <w:tc>
          <w:tcPr>
            <w:tcW w:w="1418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Додаткова інформація</w:t>
            </w:r>
          </w:p>
        </w:tc>
      </w:tr>
      <w:tr w:rsidR="00BB25BB" w:rsidRPr="00496424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2976" w:type="dxa"/>
          </w:tcPr>
          <w:p w:rsidR="00BB25BB" w:rsidRPr="00BB25BB" w:rsidRDefault="00BB25BB" w:rsidP="008B2917">
            <w:pPr>
              <w:pStyle w:val="ListParagraph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Про внесення змін до Регламенту Нікопольської міської ради </w:t>
            </w:r>
            <w:r w:rsidRPr="00BB25BB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V</w:t>
            </w:r>
            <w:r w:rsidRPr="00BB25BB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ІІ скликання.</w:t>
            </w:r>
          </w:p>
        </w:tc>
        <w:tc>
          <w:tcPr>
            <w:tcW w:w="1560" w:type="dxa"/>
          </w:tcPr>
          <w:p w:rsidR="00BB25BB" w:rsidRPr="00496424" w:rsidRDefault="00BB25BB" w:rsidP="003175A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496424" w:rsidRDefault="00BB25BB" w:rsidP="0077789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Pr="00496424" w:rsidRDefault="00BB25BB" w:rsidP="00837255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496424" w:rsidRDefault="00BB25BB" w:rsidP="00BB25BB">
            <w:pPr>
              <w:rPr>
                <w:sz w:val="20"/>
                <w:szCs w:val="20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</w:t>
            </w:r>
            <w:r>
              <w:rPr>
                <w:sz w:val="18"/>
                <w:szCs w:val="18"/>
                <w:lang w:val="uk-UA"/>
              </w:rPr>
              <w:t>и з питань  законності, правопорядку, мобілізаційної роботи, регуляторної політики, регламенту міської ради та етики депутатської діяльності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496424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2976" w:type="dxa"/>
          </w:tcPr>
          <w:p w:rsidR="00BB25BB" w:rsidRPr="00BB25BB" w:rsidRDefault="00BB25BB" w:rsidP="008B2917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області.</w:t>
            </w:r>
          </w:p>
        </w:tc>
        <w:tc>
          <w:tcPr>
            <w:tcW w:w="1560" w:type="dxa"/>
          </w:tcPr>
          <w:p w:rsidR="00BB25BB" w:rsidRPr="00496424" w:rsidRDefault="00BB25BB" w:rsidP="003175A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2</w:t>
            </w:r>
            <w:r>
              <w:rPr>
                <w:sz w:val="20"/>
                <w:szCs w:val="20"/>
                <w:lang w:val="uk-UA"/>
              </w:rPr>
              <w:t>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496424" w:rsidRDefault="00BB25BB" w:rsidP="006E75D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Default="00BB25BB" w:rsidP="00C84421">
            <w:pPr>
              <w:jc w:val="center"/>
            </w:pPr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496424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2976" w:type="dxa"/>
          </w:tcPr>
          <w:p w:rsidR="00BB25BB" w:rsidRPr="00BB25BB" w:rsidRDefault="00BB25BB" w:rsidP="008B2917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області.</w:t>
            </w:r>
          </w:p>
        </w:tc>
        <w:tc>
          <w:tcPr>
            <w:tcW w:w="1560" w:type="dxa"/>
          </w:tcPr>
          <w:p w:rsidR="00BB25BB" w:rsidRPr="00496424" w:rsidRDefault="00BB25BB" w:rsidP="003175A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3</w:t>
            </w:r>
            <w:r>
              <w:rPr>
                <w:sz w:val="20"/>
                <w:szCs w:val="20"/>
                <w:lang w:val="uk-UA"/>
              </w:rPr>
              <w:t>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496424" w:rsidRDefault="00BB25BB" w:rsidP="00317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Default="00BB25BB" w:rsidP="00C84421">
            <w:pPr>
              <w:jc w:val="center"/>
            </w:pPr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C84421" w:rsidRDefault="00BB25BB" w:rsidP="003175A2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496424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>4</w:t>
            </w:r>
          </w:p>
        </w:tc>
        <w:tc>
          <w:tcPr>
            <w:tcW w:w="2976" w:type="dxa"/>
          </w:tcPr>
          <w:p w:rsidR="00BB25BB" w:rsidRPr="00BB25BB" w:rsidRDefault="00BB25BB" w:rsidP="008B2917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області.</w:t>
            </w:r>
          </w:p>
        </w:tc>
        <w:tc>
          <w:tcPr>
            <w:tcW w:w="1560" w:type="dxa"/>
          </w:tcPr>
          <w:p w:rsidR="00BB25BB" w:rsidRPr="00496424" w:rsidRDefault="00BB25BB" w:rsidP="003175A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4</w:t>
            </w:r>
            <w:r>
              <w:rPr>
                <w:sz w:val="20"/>
                <w:szCs w:val="20"/>
                <w:lang w:val="uk-UA"/>
              </w:rPr>
              <w:t>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496424" w:rsidRDefault="00BB25BB" w:rsidP="003175A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Default="00BB25BB" w:rsidP="00C84421">
            <w:pPr>
              <w:jc w:val="center"/>
            </w:pPr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C84421" w:rsidRDefault="00BB25BB" w:rsidP="003175A2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496424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2976" w:type="dxa"/>
          </w:tcPr>
          <w:p w:rsidR="00BB25BB" w:rsidRPr="00BB25BB" w:rsidRDefault="00BB25BB" w:rsidP="008B2917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будинку, господарських будівель і споруд (присадибна ділянка) у м. Нікополі Дніпропетровської області.</w:t>
            </w:r>
          </w:p>
        </w:tc>
        <w:tc>
          <w:tcPr>
            <w:tcW w:w="1560" w:type="dxa"/>
          </w:tcPr>
          <w:p w:rsidR="00BB25BB" w:rsidRPr="00496424" w:rsidRDefault="00BB25BB" w:rsidP="003175A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5</w:t>
            </w:r>
            <w:r>
              <w:rPr>
                <w:sz w:val="20"/>
                <w:szCs w:val="20"/>
                <w:lang w:val="uk-UA"/>
              </w:rPr>
              <w:t>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496424" w:rsidRDefault="00BB25BB" w:rsidP="003175A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Pr="00496424" w:rsidRDefault="00BB25BB" w:rsidP="003312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C84421" w:rsidRDefault="00BB25BB" w:rsidP="00207D59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496424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2976" w:type="dxa"/>
          </w:tcPr>
          <w:p w:rsidR="00DE167B" w:rsidRDefault="00BB25BB" w:rsidP="008B2917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надання дозволу</w:t>
            </w:r>
          </w:p>
          <w:p w:rsidR="00BB25BB" w:rsidRPr="00BB25BB" w:rsidRDefault="00DE167B" w:rsidP="008B2917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</w:t>
            </w:r>
            <w:r w:rsidR="00BB25BB"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ромадянці </w:t>
            </w:r>
            <w:proofErr w:type="spellStart"/>
            <w:r w:rsidR="00BB25BB"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Черкашиній</w:t>
            </w:r>
            <w:proofErr w:type="spellEnd"/>
            <w:r w:rsidR="00BB25BB"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Людмилі Олександрівні на розробку проекту землеустрою щодо відведення земельної ділянки у власність для будівництва і обслуговування житлового будинку господарських будівель і споруд (присадибна ділянка) на вул. </w:t>
            </w:r>
            <w:proofErr w:type="spellStart"/>
            <w:r w:rsidR="00BB25BB"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Сулицькій</w:t>
            </w:r>
            <w:proofErr w:type="spellEnd"/>
            <w:r w:rsidR="00BB25BB"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буд. 84 у м. Нікополі Дніпропетровської області.</w:t>
            </w:r>
          </w:p>
        </w:tc>
        <w:tc>
          <w:tcPr>
            <w:tcW w:w="1560" w:type="dxa"/>
          </w:tcPr>
          <w:p w:rsidR="00BB25BB" w:rsidRPr="00496424" w:rsidRDefault="00BB25BB" w:rsidP="003175A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6</w:t>
            </w:r>
            <w:r>
              <w:rPr>
                <w:sz w:val="20"/>
                <w:szCs w:val="20"/>
                <w:lang w:val="uk-UA"/>
              </w:rPr>
              <w:t>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496424" w:rsidRDefault="00BB25BB" w:rsidP="003175A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Default="00BB25BB" w:rsidP="00C84421">
            <w:pPr>
              <w:jc w:val="center"/>
            </w:pPr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C84421" w:rsidRDefault="00BB25BB" w:rsidP="003175A2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496424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2976" w:type="dxa"/>
          </w:tcPr>
          <w:p w:rsidR="00BB25BB" w:rsidRPr="00BB25BB" w:rsidRDefault="00BB25BB" w:rsidP="008B2917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області.</w:t>
            </w:r>
          </w:p>
        </w:tc>
        <w:tc>
          <w:tcPr>
            <w:tcW w:w="1560" w:type="dxa"/>
          </w:tcPr>
          <w:p w:rsidR="00BB25BB" w:rsidRPr="00496424" w:rsidRDefault="00BB25BB" w:rsidP="003175A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7</w:t>
            </w:r>
            <w:r>
              <w:rPr>
                <w:sz w:val="20"/>
                <w:szCs w:val="20"/>
                <w:lang w:val="uk-UA"/>
              </w:rPr>
              <w:t>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6E75DB" w:rsidRDefault="00BB25BB" w:rsidP="006E75D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Default="00BB25BB" w:rsidP="00C84421">
            <w:pPr>
              <w:jc w:val="center"/>
            </w:pPr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C84421" w:rsidRDefault="00BB25BB" w:rsidP="003175A2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496424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2976" w:type="dxa"/>
          </w:tcPr>
          <w:p w:rsidR="00BB25BB" w:rsidRPr="00BB25BB" w:rsidRDefault="00BB25BB" w:rsidP="008B2917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надання дозволу громадянці Камишовій Ліні Миколаївні на розробку </w:t>
            </w: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проекту землеустрою щодо відведення земельної ділянки у власність для будівництва і обслуговування житлового будинку господарських будівель і споруд (присадибна ділянка) на вул. Світлій, буд. 12 у м. Нікополі Дніпропетровської області</w:t>
            </w:r>
          </w:p>
        </w:tc>
        <w:tc>
          <w:tcPr>
            <w:tcW w:w="1560" w:type="dxa"/>
          </w:tcPr>
          <w:p w:rsidR="00BB25BB" w:rsidRPr="00496424" w:rsidRDefault="00BB25BB" w:rsidP="003175A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>№ 8</w:t>
            </w:r>
            <w:r>
              <w:rPr>
                <w:sz w:val="20"/>
                <w:szCs w:val="20"/>
                <w:lang w:val="uk-UA"/>
              </w:rPr>
              <w:t>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496424" w:rsidRDefault="00BB25BB" w:rsidP="003175A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Default="00BB25BB" w:rsidP="00C84421">
            <w:pPr>
              <w:jc w:val="center"/>
            </w:pPr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C84421" w:rsidRDefault="00BB25BB" w:rsidP="003175A2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 xml:space="preserve">Постійна комісія міської ради з питань </w:t>
            </w:r>
            <w:r w:rsidRPr="00C84421">
              <w:rPr>
                <w:sz w:val="18"/>
                <w:szCs w:val="18"/>
                <w:lang w:val="uk-UA"/>
              </w:rPr>
              <w:lastRenderedPageBreak/>
              <w:t>містобудування та 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496424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>9</w:t>
            </w:r>
          </w:p>
        </w:tc>
        <w:tc>
          <w:tcPr>
            <w:tcW w:w="2976" w:type="dxa"/>
          </w:tcPr>
          <w:p w:rsidR="00BB25BB" w:rsidRPr="00BB25BB" w:rsidRDefault="00BB25BB" w:rsidP="00DE167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</w:rPr>
              <w:pict>
                <v:line id="_x0000_s10615" style="position:absolute;left:0;text-align:left;z-index:251695104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BB25BB">
              <w:rPr>
                <w:rFonts w:ascii="Times New Roman" w:hAnsi="Times New Roman" w:cs="Times New Roman"/>
                <w:sz w:val="20"/>
                <w:szCs w:val="20"/>
              </w:rPr>
              <w:pict>
                <v:line id="_x0000_s10616" style="position:absolute;left:0;text-align:left;z-index:251696128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BB25BB">
              <w:rPr>
                <w:rFonts w:ascii="Times New Roman" w:hAnsi="Times New Roman" w:cs="Times New Roman"/>
                <w:sz w:val="20"/>
                <w:szCs w:val="20"/>
              </w:rPr>
              <w:pict>
                <v:line id="_x0000_s10617" style="position:absolute;left:0;text-align:left;z-index:251697152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BB25BB">
              <w:rPr>
                <w:rFonts w:ascii="Times New Roman" w:hAnsi="Times New Roman" w:cs="Times New Roman"/>
                <w:sz w:val="20"/>
                <w:szCs w:val="20"/>
              </w:rPr>
              <w:pict>
                <v:line id="_x0000_s10618" style="position:absolute;left:0;text-align:left;z-index:25169817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затвердження проекту землеустрою щодо відведення земельної ділянки та передачу у власність громадянці </w:t>
            </w:r>
            <w:proofErr w:type="spellStart"/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Панкєєвій</w:t>
            </w:r>
            <w:proofErr w:type="spellEnd"/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Любові Григорівні земельної ділянки на вул. Л.Українки, буд. 45 д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BB25BB" w:rsidRPr="00496424" w:rsidRDefault="00BB25BB" w:rsidP="003175A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9</w:t>
            </w:r>
            <w:r>
              <w:rPr>
                <w:sz w:val="20"/>
                <w:szCs w:val="20"/>
                <w:lang w:val="uk-UA"/>
              </w:rPr>
              <w:t>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496424" w:rsidRDefault="00BB25BB" w:rsidP="003175A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Pr="00496424" w:rsidRDefault="00BB25BB" w:rsidP="00C8442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C84421" w:rsidRDefault="00BB25BB" w:rsidP="00AF1011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243091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2976" w:type="dxa"/>
          </w:tcPr>
          <w:p w:rsidR="00BB25BB" w:rsidRPr="00BB25BB" w:rsidRDefault="00BB25BB" w:rsidP="008B291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затвердження проекту землеустрою щодо відведення земельної ділянки та передачу у власність  громадянці </w:t>
            </w:r>
            <w:proofErr w:type="spellStart"/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Джигирей</w:t>
            </w:r>
            <w:proofErr w:type="spellEnd"/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Наталі Іванівні земельної ділянки на вул. Михайла Грушевського, буд. 26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0-61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Pr="00C84421" w:rsidRDefault="00BB25BB" w:rsidP="0033128E">
            <w:pPr>
              <w:rPr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C84421" w:rsidRDefault="00BB25BB" w:rsidP="00AF1011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243091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</w:t>
            </w:r>
          </w:p>
        </w:tc>
        <w:tc>
          <w:tcPr>
            <w:tcW w:w="2976" w:type="dxa"/>
          </w:tcPr>
          <w:p w:rsidR="00BB25BB" w:rsidRPr="00BB25BB" w:rsidRDefault="00BB25BB" w:rsidP="008B291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затвердження проекту землеустрою щодо відведення земельної ділянки та передачу у власність громадянці </w:t>
            </w:r>
            <w:proofErr w:type="spellStart"/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Гузь</w:t>
            </w:r>
            <w:proofErr w:type="spellEnd"/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Ірині Василівні земельної ділянки на        вул. Полярній, буд. 37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11-61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Pr="00496424" w:rsidRDefault="00BB25BB" w:rsidP="003312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C84421" w:rsidRDefault="00BB25BB" w:rsidP="00AF1011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496424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12</w:t>
            </w:r>
          </w:p>
        </w:tc>
        <w:tc>
          <w:tcPr>
            <w:tcW w:w="2976" w:type="dxa"/>
          </w:tcPr>
          <w:p w:rsidR="00BB25BB" w:rsidRPr="00BB25BB" w:rsidRDefault="00BB25BB" w:rsidP="008B291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Вороновій Майї Анатоліївні (215/223 ч.), громадянину </w:t>
            </w:r>
            <w:proofErr w:type="spellStart"/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Сандулу</w:t>
            </w:r>
            <w:proofErr w:type="spellEnd"/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Олегу Олександровичу (8/223 ч.) земельної ділянки на пров. Кривому, буд. 13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12-61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496424" w:rsidRDefault="00BB25BB" w:rsidP="00DD6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Default="00BB25BB" w:rsidP="0033128E"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C84421" w:rsidRDefault="00BB25BB" w:rsidP="00AF1011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243091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13</w:t>
            </w:r>
          </w:p>
        </w:tc>
        <w:tc>
          <w:tcPr>
            <w:tcW w:w="2976" w:type="dxa"/>
          </w:tcPr>
          <w:p w:rsidR="00BB25BB" w:rsidRPr="00BB25BB" w:rsidRDefault="00BB25BB" w:rsidP="008B291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 Ковалю Олександру </w:t>
            </w:r>
            <w:proofErr w:type="spellStart"/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Пантелійовичу</w:t>
            </w:r>
            <w:proofErr w:type="spellEnd"/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 земельної ділянки на пров. Ленському, буд. 1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560" w:type="dxa"/>
          </w:tcPr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13-61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Default="00BB25BB" w:rsidP="0033128E"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C84421" w:rsidRDefault="00BB25BB" w:rsidP="00AF1011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243091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</w:t>
            </w:r>
          </w:p>
        </w:tc>
        <w:tc>
          <w:tcPr>
            <w:tcW w:w="2976" w:type="dxa"/>
          </w:tcPr>
          <w:p w:rsidR="00BB25BB" w:rsidRPr="00BB25BB" w:rsidRDefault="00BB25BB" w:rsidP="008B291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Панкєєвій</w:t>
            </w:r>
            <w:proofErr w:type="spellEnd"/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Олені В’ячеславівні земельної ділянки на вул. Ковельській, буд. 10 у м. Нікополі Дніпропетровської області для будівництва і обслуговування житлового будинку, господарських будівель і </w:t>
            </w: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споруд (присадибна ділянка).</w:t>
            </w:r>
          </w:p>
        </w:tc>
        <w:tc>
          <w:tcPr>
            <w:tcW w:w="1560" w:type="dxa"/>
          </w:tcPr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14-61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Default="00BB25BB" w:rsidP="0033128E"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C84421" w:rsidRDefault="00BB25BB" w:rsidP="00AF1011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243091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15</w:t>
            </w:r>
          </w:p>
        </w:tc>
        <w:tc>
          <w:tcPr>
            <w:tcW w:w="2976" w:type="dxa"/>
          </w:tcPr>
          <w:p w:rsidR="00BB25BB" w:rsidRPr="00BB25BB" w:rsidRDefault="00BB25BB" w:rsidP="008B291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Донченку Анатолію Івановичу земельної ділянки на вул. Гетьмана Сагайдачного, буд. 89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15-61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Pr="00496424" w:rsidRDefault="00BB25BB" w:rsidP="003312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C84421" w:rsidRDefault="00BB25BB" w:rsidP="00AF1011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243091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</w:t>
            </w:r>
          </w:p>
        </w:tc>
        <w:tc>
          <w:tcPr>
            <w:tcW w:w="2976" w:type="dxa"/>
          </w:tcPr>
          <w:p w:rsidR="00BB25BB" w:rsidRPr="00BB25BB" w:rsidRDefault="00BB25BB" w:rsidP="008B291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Мічкасову</w:t>
            </w:r>
            <w:proofErr w:type="spellEnd"/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Владиславу Олеговичу (1/2 ч.), громадянці </w:t>
            </w:r>
            <w:proofErr w:type="spellStart"/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Шипші</w:t>
            </w:r>
            <w:proofErr w:type="spellEnd"/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Ользі Володимирівні (1/2 ч.) земельної ділянки на вул. Лапинській,  буд. 240 а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560" w:type="dxa"/>
          </w:tcPr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16-61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6E75DB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Default="00BB25BB" w:rsidP="000503B3">
            <w:pPr>
              <w:jc w:val="center"/>
            </w:pPr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0503B3" w:rsidRDefault="00BB25BB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243091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17</w:t>
            </w:r>
          </w:p>
        </w:tc>
        <w:tc>
          <w:tcPr>
            <w:tcW w:w="2976" w:type="dxa"/>
          </w:tcPr>
          <w:p w:rsidR="00BB25BB" w:rsidRPr="00BB25BB" w:rsidRDefault="00BB25BB" w:rsidP="008B291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Про передачу у власність громадянину </w:t>
            </w:r>
            <w:proofErr w:type="spellStart"/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Земзюлі</w:t>
            </w:r>
            <w:proofErr w:type="spellEnd"/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Євгенію Сергійовичу земельної ділянки на вул. Л. Українки, буд. 97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560" w:type="dxa"/>
          </w:tcPr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17-61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Default="00BB25BB" w:rsidP="000503B3">
            <w:pPr>
              <w:jc w:val="center"/>
            </w:pPr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0503B3" w:rsidRDefault="00BB25BB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243091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18</w:t>
            </w:r>
          </w:p>
        </w:tc>
        <w:tc>
          <w:tcPr>
            <w:tcW w:w="2976" w:type="dxa"/>
          </w:tcPr>
          <w:p w:rsidR="00BB25BB" w:rsidRPr="00BB25BB" w:rsidRDefault="00BB25BB" w:rsidP="008B291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затвердження технічної </w:t>
            </w: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документації із землеустрою щодо встановлення (відновлення) меж земельної ділянки в натурі (на місцевості) та передачу у власність громадянці Федорович Ользі Анатоліївні земельної ділянки на вул. Межовій, буд. 56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18-61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25.03.2020</w:t>
            </w:r>
          </w:p>
        </w:tc>
        <w:tc>
          <w:tcPr>
            <w:tcW w:w="1417" w:type="dxa"/>
          </w:tcPr>
          <w:p w:rsidR="00BB25BB" w:rsidRDefault="00BB25BB" w:rsidP="000503B3">
            <w:pPr>
              <w:jc w:val="center"/>
            </w:pPr>
            <w:r>
              <w:rPr>
                <w:sz w:val="20"/>
                <w:szCs w:val="20"/>
                <w:lang w:val="uk-UA"/>
              </w:rPr>
              <w:lastRenderedPageBreak/>
              <w:t>26.03.2020</w:t>
            </w:r>
          </w:p>
        </w:tc>
        <w:tc>
          <w:tcPr>
            <w:tcW w:w="1418" w:type="dxa"/>
          </w:tcPr>
          <w:p w:rsidR="00BB25BB" w:rsidRPr="000503B3" w:rsidRDefault="00BB25BB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 xml:space="preserve">Постійна </w:t>
            </w:r>
            <w:r w:rsidRPr="000503B3">
              <w:rPr>
                <w:sz w:val="18"/>
                <w:szCs w:val="18"/>
                <w:lang w:val="uk-UA"/>
              </w:rPr>
              <w:lastRenderedPageBreak/>
              <w:t>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Рішення </w:t>
            </w:r>
            <w:r w:rsidRPr="00496424">
              <w:rPr>
                <w:sz w:val="20"/>
                <w:szCs w:val="20"/>
                <w:lang w:val="uk-UA"/>
              </w:rPr>
              <w:lastRenderedPageBreak/>
              <w:t>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243091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19</w:t>
            </w:r>
          </w:p>
        </w:tc>
        <w:tc>
          <w:tcPr>
            <w:tcW w:w="2976" w:type="dxa"/>
          </w:tcPr>
          <w:p w:rsidR="00BB25BB" w:rsidRPr="00BB25BB" w:rsidRDefault="00BB25BB" w:rsidP="008B291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 Безрідному Віктору Миколайовичу земельної ділянки на вул. Астраханській, буд. 22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9-61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Pr="00496424" w:rsidRDefault="00BB25BB" w:rsidP="000503B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0503B3" w:rsidRDefault="00BB25BB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243091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2976" w:type="dxa"/>
          </w:tcPr>
          <w:p w:rsidR="00BB25BB" w:rsidRPr="00BB25BB" w:rsidRDefault="00BB25BB" w:rsidP="008B291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Дятловій Світлані Дмитрівні земельної ділянки на вул. Веселій, буд. 54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2</w:t>
            </w:r>
            <w:r>
              <w:rPr>
                <w:sz w:val="20"/>
                <w:szCs w:val="20"/>
                <w:lang w:val="uk-UA"/>
              </w:rPr>
              <w:t>0-61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Default="00BB25BB" w:rsidP="000503B3">
            <w:pPr>
              <w:jc w:val="center"/>
            </w:pPr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0503B3" w:rsidRDefault="00BB25BB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243091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</w:p>
        </w:tc>
        <w:tc>
          <w:tcPr>
            <w:tcW w:w="2976" w:type="dxa"/>
          </w:tcPr>
          <w:p w:rsidR="00BB25BB" w:rsidRPr="00BB25BB" w:rsidRDefault="00BB25BB" w:rsidP="008B291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затвердження проекту </w:t>
            </w: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землеустрою щодо відведення земельної ділянки та передачу у власність громадянці </w:t>
            </w:r>
            <w:proofErr w:type="spellStart"/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Молчановій</w:t>
            </w:r>
            <w:proofErr w:type="spellEnd"/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Наталі Юхимівні земельної ділянки на вул. Ушинського, буд. 6 у м. Нікополі Дніпропетровської області для будівництва і обслуговування житлового будинку, господарських будівель   і споруд (присадибна ділянка)</w:t>
            </w:r>
          </w:p>
        </w:tc>
        <w:tc>
          <w:tcPr>
            <w:tcW w:w="1560" w:type="dxa"/>
          </w:tcPr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21-61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0503B3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25.03.2020</w:t>
            </w:r>
          </w:p>
        </w:tc>
        <w:tc>
          <w:tcPr>
            <w:tcW w:w="1417" w:type="dxa"/>
          </w:tcPr>
          <w:p w:rsidR="00BB25BB" w:rsidRPr="00496424" w:rsidRDefault="00BB25BB" w:rsidP="003312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26.03.2020</w:t>
            </w:r>
          </w:p>
        </w:tc>
        <w:tc>
          <w:tcPr>
            <w:tcW w:w="1418" w:type="dxa"/>
          </w:tcPr>
          <w:p w:rsidR="00BB25BB" w:rsidRPr="000503B3" w:rsidRDefault="00BB25BB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 xml:space="preserve">Постійна </w:t>
            </w:r>
            <w:r w:rsidRPr="000503B3">
              <w:rPr>
                <w:sz w:val="18"/>
                <w:szCs w:val="18"/>
                <w:lang w:val="uk-UA"/>
              </w:rPr>
              <w:lastRenderedPageBreak/>
              <w:t>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Рішення </w:t>
            </w:r>
            <w:r w:rsidRPr="00496424">
              <w:rPr>
                <w:sz w:val="20"/>
                <w:szCs w:val="20"/>
                <w:lang w:val="uk-UA"/>
              </w:rPr>
              <w:lastRenderedPageBreak/>
              <w:t>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243091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22</w:t>
            </w:r>
          </w:p>
        </w:tc>
        <w:tc>
          <w:tcPr>
            <w:tcW w:w="2976" w:type="dxa"/>
          </w:tcPr>
          <w:p w:rsidR="00BB25BB" w:rsidRPr="00BB25BB" w:rsidRDefault="00BB25BB" w:rsidP="00417DD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</w:rPr>
              <w:pict>
                <v:line id="_x0000_s10619" style="position:absolute;left:0;text-align:left;z-index:251699200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BB25BB">
              <w:rPr>
                <w:rFonts w:ascii="Times New Roman" w:hAnsi="Times New Roman" w:cs="Times New Roman"/>
                <w:sz w:val="20"/>
                <w:szCs w:val="20"/>
              </w:rPr>
              <w:pict>
                <v:line id="_x0000_s10620" style="position:absolute;left:0;text-align:left;z-index:251700224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внесення змін до рішення Нікопольської міської ради від 31.01.2020 № 5-58/VІІ «Про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області» громадянці Гутник Ользі Петрівні на вул. Івана Підкови, буд. 62 у м. Нікополі Дніпропетровської області.</w:t>
            </w:r>
          </w:p>
        </w:tc>
        <w:tc>
          <w:tcPr>
            <w:tcW w:w="1560" w:type="dxa"/>
          </w:tcPr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22-61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Default="00BB25BB" w:rsidP="0033128E"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0503B3" w:rsidRDefault="00BB25BB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243091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</w:t>
            </w:r>
          </w:p>
        </w:tc>
        <w:tc>
          <w:tcPr>
            <w:tcW w:w="2976" w:type="dxa"/>
          </w:tcPr>
          <w:p w:rsidR="00BB25BB" w:rsidRPr="00BB25BB" w:rsidRDefault="00BB25BB" w:rsidP="008B291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внесення змін до рішення Нікопольської міської ради від 31.01.2020 № 1-58/VІІ «Про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області» громадянину Прядці Володимиру Григоровичу на пров. Амурському, буд. 17 у м. Нікополі Дніпропетровської області.</w:t>
            </w:r>
          </w:p>
        </w:tc>
        <w:tc>
          <w:tcPr>
            <w:tcW w:w="1560" w:type="dxa"/>
          </w:tcPr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23-61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  <w:p w:rsidR="00417DD2" w:rsidRDefault="00417DD2" w:rsidP="00DD6CBD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417DD2" w:rsidRDefault="00417DD2" w:rsidP="00DD6CBD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417DD2" w:rsidRDefault="00417DD2" w:rsidP="00DD6CBD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417DD2" w:rsidRDefault="00417DD2" w:rsidP="00DD6CBD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417DD2" w:rsidRDefault="00417DD2" w:rsidP="00DD6CBD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417DD2" w:rsidRDefault="00417DD2" w:rsidP="00DD6CBD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417DD2" w:rsidRDefault="00417DD2" w:rsidP="00DD6CBD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417DD2" w:rsidRDefault="00417DD2" w:rsidP="00DD6CBD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417DD2" w:rsidRDefault="00417DD2" w:rsidP="00DD6CBD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417DD2" w:rsidRDefault="00417DD2" w:rsidP="00DD6CBD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417DD2" w:rsidRDefault="00417DD2" w:rsidP="00DD6CBD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417DD2" w:rsidRDefault="00417DD2" w:rsidP="00DD6CBD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417DD2" w:rsidRDefault="00417DD2" w:rsidP="00DD6CBD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417DD2" w:rsidRDefault="00417DD2" w:rsidP="00DD6CBD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417DD2" w:rsidRPr="00496424" w:rsidRDefault="00417DD2" w:rsidP="00DD6C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0503B3" w:rsidRDefault="00BB25BB" w:rsidP="000503B3">
            <w:pPr>
              <w:jc w:val="center"/>
              <w:rPr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0503B3" w:rsidRDefault="00BB25BB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243091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24</w:t>
            </w:r>
          </w:p>
        </w:tc>
        <w:tc>
          <w:tcPr>
            <w:tcW w:w="2976" w:type="dxa"/>
          </w:tcPr>
          <w:p w:rsidR="00BB25BB" w:rsidRPr="00BB25BB" w:rsidRDefault="00BB25BB" w:rsidP="008B291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внесення змін до рішення Нікопольської міської ради від 28.11.2019 № 5-56/VІІ «Про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області» громадянці </w:t>
            </w:r>
            <w:proofErr w:type="spellStart"/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Чебан</w:t>
            </w:r>
            <w:proofErr w:type="spellEnd"/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Ользі Петрівні на вул. Волошкова, буд. 27 у м. Нікополі Дніпропетровської області.</w:t>
            </w:r>
          </w:p>
        </w:tc>
        <w:tc>
          <w:tcPr>
            <w:tcW w:w="1560" w:type="dxa"/>
          </w:tcPr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24-61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Pr="000503B3" w:rsidRDefault="00BB25BB" w:rsidP="000503B3">
            <w:pPr>
              <w:jc w:val="center"/>
              <w:rPr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0503B3" w:rsidRDefault="00BB25BB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243091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</w:t>
            </w:r>
          </w:p>
        </w:tc>
        <w:tc>
          <w:tcPr>
            <w:tcW w:w="2976" w:type="dxa"/>
          </w:tcPr>
          <w:p w:rsidR="00BB25BB" w:rsidRPr="00BB25BB" w:rsidRDefault="00BB25BB" w:rsidP="008B291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внесення змін до рішення Нікопольської міської ради від 26.06.2019 № 1-51/VІІ «Про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області» громадянину Пономарьову Максиму Валерійовичу на вул. Бузковій, буд. 9-г у м. Нікополі Дніпропетровської області</w:t>
            </w:r>
          </w:p>
        </w:tc>
        <w:tc>
          <w:tcPr>
            <w:tcW w:w="1560" w:type="dxa"/>
          </w:tcPr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25-61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6E75DB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Pr="00496424" w:rsidRDefault="00BB25BB" w:rsidP="000503B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0503B3" w:rsidRDefault="00BB25BB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243091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</w:t>
            </w:r>
          </w:p>
        </w:tc>
        <w:tc>
          <w:tcPr>
            <w:tcW w:w="2976" w:type="dxa"/>
          </w:tcPr>
          <w:p w:rsidR="00BB25BB" w:rsidRPr="00BB25BB" w:rsidRDefault="00BB25BB" w:rsidP="00417DD2">
            <w:pPr>
              <w:pStyle w:val="BodyText"/>
              <w:spacing w:after="0"/>
              <w:jc w:val="both"/>
              <w:rPr>
                <w:bCs/>
                <w:sz w:val="20"/>
                <w:lang w:val="uk-UA"/>
              </w:rPr>
            </w:pPr>
            <w:r w:rsidRPr="00BB25BB">
              <w:rPr>
                <w:sz w:val="20"/>
              </w:rPr>
              <w:pict>
                <v:line id="_x0000_s10621" style="position:absolute;left:0;text-align:left;z-index:251701248;mso-position-horizontal-relative:text;mso-position-vertical-relative:text" from="-126pt,9pt" to="-126pt,44pt" strokecolor="blue" strokeweight="1pt"/>
              </w:pict>
            </w:r>
            <w:r w:rsidRPr="00BB25BB">
              <w:rPr>
                <w:bCs/>
                <w:noProof/>
                <w:spacing w:val="8"/>
                <w:sz w:val="20"/>
              </w:rPr>
              <w:pict>
                <v:group id="_x0000_s10622" style="position:absolute;left:0;text-align:left;margin-left:-198pt;margin-top:-9pt;width:125.4pt;height:59.85pt;z-index:251702272;mso-position-horizontal-relative:text;mso-position-vertical-relative:text" coordorigin="2317,-1" coordsize="2508,1197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623" type="#_x0000_t202" style="position:absolute;left:2317;top:227;width:2508;height:570" stroked="f" strokecolor="blue">
                    <v:textbox style="mso-next-textbox:#_x0000_s10623">
                      <w:txbxContent>
                        <w:p w:rsidR="00BB25BB" w:rsidRDefault="00BB25BB" w:rsidP="00CF397A"/>
                      </w:txbxContent>
                    </v:textbox>
                  </v:shape>
                  <v:line id="_x0000_s10624" style="position:absolute" from="2442,-1" to="2442,1196" strokecolor="blue" strokeweight="1pt">
                    <v:stroke startarrow="block" endarrow="block"/>
                  </v:line>
                </v:group>
              </w:pict>
            </w:r>
            <w:r w:rsidRPr="00BB25BB">
              <w:rPr>
                <w:sz w:val="20"/>
                <w:lang w:val="uk-UA"/>
              </w:rPr>
              <w:t>Про припинення права постійного користування та надання в постійне користування земельної ділянки на вул. Раїси Кириченко, 20  у м. Нікополі Дніпропетровської області</w:t>
            </w:r>
          </w:p>
        </w:tc>
        <w:tc>
          <w:tcPr>
            <w:tcW w:w="1560" w:type="dxa"/>
          </w:tcPr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26-61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Pr="000503B3" w:rsidRDefault="00BB25BB" w:rsidP="000503B3">
            <w:pPr>
              <w:jc w:val="center"/>
              <w:rPr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0503B3" w:rsidRDefault="00BB25BB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243091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</w:t>
            </w:r>
          </w:p>
        </w:tc>
        <w:tc>
          <w:tcPr>
            <w:tcW w:w="2976" w:type="dxa"/>
          </w:tcPr>
          <w:p w:rsidR="00BB25BB" w:rsidRPr="00BB25BB" w:rsidRDefault="00BB25BB" w:rsidP="008B291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</w:rPr>
              <w:pict>
                <v:line id="_x0000_s10625" style="position:absolute;left:0;text-align:left;z-index:25170329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BB25BB">
              <w:rPr>
                <w:rFonts w:ascii="Times New Roman" w:hAnsi="Times New Roman" w:cs="Times New Roman"/>
                <w:sz w:val="20"/>
                <w:szCs w:val="20"/>
              </w:rPr>
              <w:pict>
                <v:line id="_x0000_s10626" style="position:absolute;left:0;text-align:left;z-index:251704320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BB25BB">
              <w:rPr>
                <w:rFonts w:ascii="Times New Roman" w:hAnsi="Times New Roman" w:cs="Times New Roman"/>
                <w:sz w:val="20"/>
                <w:szCs w:val="20"/>
              </w:rPr>
              <w:pict>
                <v:group id="Группа 381" o:spid="_x0000_s10627" style="position:absolute;left:0;text-align:left;margin-left:-198.05pt;margin-top:9.45pt;width:84pt;height:41.35pt;z-index:251705344;mso-position-horizontal-relative:text;mso-position-vertical-relative:text" coordorigin="2317,-1" coordsize="2508,1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">
                  <v:shape id="Text Box 4" o:spid="_x0000_s10628" type="#_x0000_t202" style="position:absolute;left:2317;top:227;width:2508;height:5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nqD8IA&#10;AADcAAAADwAAAGRycy9kb3ducmV2LnhtbESPwWrDMBBE74X+g9hCLiWRa0MxTpQQCoaQU5rmAxZr&#10;Y4tYK1dSbefvo0Khx2HmzTCb3Wx7MZIPxrGCt1UGgrhx2nCr4PJVL0sQISJr7B2TgjsF2G2fnzZY&#10;aTfxJ43n2IpUwqFCBV2MQyVlaDqyGFZuIE7e1XmLMUnfSu1xSuW2l3mWvUuLhtNChwN9dNTczj9W&#10;QRHqwRdl074aI40/TqdvL/dKLV7m/RpEpDn+h//og05cmcPvmXQE5PY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eeoPwgAAANwAAAAPAAAAAAAAAAAAAAAAAJgCAABkcnMvZG93&#10;bnJldi54bWxQSwUGAAAAAAQABAD1AAAAhwMAAAAA&#10;" stroked="f" strokecolor="blue">
                    <v:textbox style="mso-next-textbox:#Text Box 4">
                      <w:txbxContent>
                        <w:p w:rsidR="00BB25BB" w:rsidRDefault="00BB25BB" w:rsidP="00CF397A"/>
                      </w:txbxContent>
                    </v:textbox>
                  </v:shape>
                  <v:line id="Line 5" o:spid="_x0000_s10629" style="position:absolute;visibility:visible" from="2442,-1" to="2442,11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6oHusIAAADcAAAADwAAAGRycy9kb3ducmV2LnhtbESP0YrCMBRE34X9h3CFfdO0FaR0m4qI&#10;Luuj1Q+4NNe2a3PTbbJa/94Igo/DzJxh8tVoOnGlwbWWFcTzCARxZXXLtYLTcTdLQTiPrLGzTAru&#10;5GBVfExyzLS98YGupa9FgLDLUEHjfZ9J6aqGDLq57YmDd7aDQR/kUEs94C3ATSeTKFpKgy2HhQZ7&#10;2jRUXcp/o2CfYv39tz0nZbzR5jdO4suh6pT6nI7rLxCeRv8Ov9o/WsEiXcDzTDgCsng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6oHusIAAADcAAAADwAAAAAAAAAAAAAA&#10;AAChAgAAZHJzL2Rvd25yZXYueG1sUEsFBgAAAAAEAAQA+QAAAJADAAAAAA==&#10;" strokecolor="blue" strokeweight="1pt">
                    <v:stroke startarrow="block" endarrow="block"/>
                  </v:line>
                </v:group>
              </w:pict>
            </w:r>
            <w:r w:rsidRPr="00BB25BB">
              <w:rPr>
                <w:rFonts w:ascii="Times New Roman" w:hAnsi="Times New Roman" w:cs="Times New Roman"/>
                <w:sz w:val="20"/>
                <w:szCs w:val="20"/>
              </w:rPr>
              <w:pict>
                <v:line id="Прямая соединительная линия 386" o:spid="_x0000_s10630" style="position:absolute;left:0;text-align:left;z-index:251706368;visibility:visible;mso-position-horizontal-relative:text;mso-position-vertical-relative:text" from="-126pt,9pt" to="-126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" strokecolor="blue" strokeweight="1pt"/>
              </w:pict>
            </w: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Про поновлення фізичній особі-підприємцю </w:t>
            </w:r>
            <w:proofErr w:type="spellStart"/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Сосницькій</w:t>
            </w:r>
            <w:proofErr w:type="spellEnd"/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Вікторії Василівні договору оренди земельної ділянки  за фактичним розміщенням </w:t>
            </w: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павільйону торгівлі на новий строк на просп. Трубників, 2 у м. Нікополі  Дніпропетровської області.  </w:t>
            </w:r>
          </w:p>
        </w:tc>
        <w:tc>
          <w:tcPr>
            <w:tcW w:w="1560" w:type="dxa"/>
          </w:tcPr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27-61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Default="00BB25BB" w:rsidP="000503B3">
            <w:pPr>
              <w:jc w:val="center"/>
            </w:pPr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0503B3" w:rsidRDefault="00BB25BB" w:rsidP="00AF1011">
            <w:pPr>
              <w:rPr>
                <w:sz w:val="18"/>
                <w:szCs w:val="18"/>
                <w:lang w:val="uk-UA"/>
              </w:rPr>
            </w:pPr>
            <w:r w:rsidRPr="000503B3">
              <w:rPr>
                <w:sz w:val="18"/>
                <w:szCs w:val="18"/>
                <w:lang w:val="uk-UA"/>
              </w:rPr>
              <w:t xml:space="preserve">Постійна комісія міської ради з питань містобудування та </w:t>
            </w:r>
            <w:r w:rsidRPr="000503B3">
              <w:rPr>
                <w:sz w:val="18"/>
                <w:szCs w:val="18"/>
                <w:lang w:val="uk-UA"/>
              </w:rPr>
              <w:lastRenderedPageBreak/>
              <w:t>землекористування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243091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28</w:t>
            </w:r>
          </w:p>
        </w:tc>
        <w:tc>
          <w:tcPr>
            <w:tcW w:w="2976" w:type="dxa"/>
          </w:tcPr>
          <w:p w:rsidR="00BB25BB" w:rsidRPr="00BB25BB" w:rsidRDefault="00BB25BB" w:rsidP="008B2917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 внесення змін до рішення міської ради від 01 грудня 2015 року  № 6-1/VІІ «Про утворення постійних комісій міської ради, затвердження їх складу та обрання голів комісій».</w:t>
            </w:r>
          </w:p>
        </w:tc>
        <w:tc>
          <w:tcPr>
            <w:tcW w:w="1560" w:type="dxa"/>
          </w:tcPr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28-61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Default="00BB25BB" w:rsidP="000503B3">
            <w:pPr>
              <w:jc w:val="center"/>
            </w:pPr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0503B3" w:rsidRDefault="00BB25BB" w:rsidP="00AF1011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Апарат міської ради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BB25BB" w:rsidRPr="00243091" w:rsidTr="00BB25BB">
        <w:tc>
          <w:tcPr>
            <w:tcW w:w="5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</w:t>
            </w:r>
          </w:p>
        </w:tc>
        <w:tc>
          <w:tcPr>
            <w:tcW w:w="2976" w:type="dxa"/>
          </w:tcPr>
          <w:p w:rsidR="00BB25BB" w:rsidRPr="00BB25BB" w:rsidRDefault="00BB25BB" w:rsidP="00417DD2">
            <w:pPr>
              <w:pStyle w:val="ListParagraph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B25BB">
              <w:rPr>
                <w:rFonts w:ascii="Times New Roman" w:hAnsi="Times New Roman"/>
                <w:sz w:val="20"/>
                <w:szCs w:val="20"/>
                <w:lang w:val="uk-UA"/>
              </w:rPr>
              <w:pict>
                <v:line id="_x0000_s10631" style="position:absolute;left:0;text-align:left;z-index:251707392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BB25BB">
              <w:rPr>
                <w:rFonts w:ascii="Times New Roman" w:hAnsi="Times New Roman"/>
                <w:noProof/>
                <w:sz w:val="20"/>
                <w:szCs w:val="20"/>
                <w:lang w:val="uk-UA"/>
              </w:rPr>
              <w:pict>
                <v:shape id="_x0000_s10632" type="#_x0000_t202" style="position:absolute;left:0;text-align:left;margin-left:43.4pt;margin-top:15.75pt;width:162.4pt;height:12.6pt;z-index:251708416;mso-position-horizontal-relative:text;mso-position-vertical-relative:text" filled="f" stroked="f">
                  <v:textbox style="mso-next-textbox:#_x0000_s10632" inset="0,0,0,0">
                    <w:txbxContent>
                      <w:p w:rsidR="00BB25BB" w:rsidRPr="00995907" w:rsidRDefault="00BB25BB" w:rsidP="00CF397A"/>
                    </w:txbxContent>
                  </v:textbox>
                </v:shape>
              </w:pict>
            </w:r>
            <w:r w:rsidRPr="00BB25BB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Про дострокове припинення повноважень депутата Нікопольської міської ради </w:t>
            </w:r>
            <w:r w:rsidRPr="00BB25BB">
              <w:rPr>
                <w:rFonts w:ascii="Times New Roman" w:hAnsi="Times New Roman"/>
                <w:sz w:val="20"/>
                <w:szCs w:val="20"/>
                <w:lang w:val="en-US"/>
              </w:rPr>
              <w:t>V</w:t>
            </w:r>
            <w:r w:rsidRPr="00BB25BB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ІІ скликання </w:t>
            </w:r>
            <w:proofErr w:type="spellStart"/>
            <w:r w:rsidRPr="00BB25BB">
              <w:rPr>
                <w:rFonts w:ascii="Times New Roman" w:hAnsi="Times New Roman"/>
                <w:sz w:val="20"/>
                <w:szCs w:val="20"/>
                <w:lang w:val="uk-UA"/>
              </w:rPr>
              <w:t>Тутурова</w:t>
            </w:r>
            <w:proofErr w:type="spellEnd"/>
            <w:r w:rsidRPr="00BB25BB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Євгена Сергійовича.</w:t>
            </w:r>
          </w:p>
        </w:tc>
        <w:tc>
          <w:tcPr>
            <w:tcW w:w="1560" w:type="dxa"/>
          </w:tcPr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2</w:t>
            </w:r>
            <w:r>
              <w:rPr>
                <w:sz w:val="20"/>
                <w:szCs w:val="20"/>
                <w:lang w:val="uk-UA"/>
              </w:rPr>
              <w:t>9-61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BB25BB" w:rsidRPr="00496424" w:rsidRDefault="00BB25BB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25.03.2020</w:t>
            </w:r>
          </w:p>
        </w:tc>
        <w:tc>
          <w:tcPr>
            <w:tcW w:w="1417" w:type="dxa"/>
          </w:tcPr>
          <w:p w:rsidR="00BB25BB" w:rsidRPr="00496424" w:rsidRDefault="00BB25BB" w:rsidP="000503B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26.03.2020</w:t>
            </w:r>
          </w:p>
        </w:tc>
        <w:tc>
          <w:tcPr>
            <w:tcW w:w="1418" w:type="dxa"/>
          </w:tcPr>
          <w:p w:rsidR="00BB25BB" w:rsidRPr="000503B3" w:rsidRDefault="00BB25BB" w:rsidP="00AF1011">
            <w:pPr>
              <w:rPr>
                <w:sz w:val="18"/>
                <w:szCs w:val="18"/>
                <w:lang w:val="uk-UA"/>
              </w:rPr>
            </w:pPr>
            <w:r w:rsidRPr="00C84421">
              <w:rPr>
                <w:sz w:val="18"/>
                <w:szCs w:val="18"/>
                <w:lang w:val="uk-UA"/>
              </w:rPr>
              <w:t>Постійна комісія міської рад</w:t>
            </w:r>
            <w:r>
              <w:rPr>
                <w:sz w:val="18"/>
                <w:szCs w:val="18"/>
                <w:lang w:val="uk-UA"/>
              </w:rPr>
              <w:t>и з питань  законності, правопорядку, мобілізаційної роботи, регуляторної політики, регламенту міської ради та етики депутатської діяльності</w:t>
            </w:r>
          </w:p>
        </w:tc>
        <w:tc>
          <w:tcPr>
            <w:tcW w:w="1275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BB25BB" w:rsidRPr="00496424" w:rsidRDefault="00BB25BB" w:rsidP="00745111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BB25BB" w:rsidRPr="00496424" w:rsidRDefault="00BB25BB" w:rsidP="003175A2">
            <w:pPr>
              <w:rPr>
                <w:sz w:val="20"/>
                <w:szCs w:val="20"/>
                <w:lang w:val="uk-UA"/>
              </w:rPr>
            </w:pPr>
          </w:p>
        </w:tc>
      </w:tr>
    </w:tbl>
    <w:p w:rsidR="00CF397A" w:rsidRPr="00BB25BB" w:rsidRDefault="00CF397A" w:rsidP="00BB25BB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sectPr w:rsidR="00CF397A" w:rsidRPr="00BB25BB" w:rsidSect="003175A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5CAA"/>
    <w:rsid w:val="000022AC"/>
    <w:rsid w:val="00020B5C"/>
    <w:rsid w:val="00034BEA"/>
    <w:rsid w:val="000503B3"/>
    <w:rsid w:val="00097B2A"/>
    <w:rsid w:val="000A0A2B"/>
    <w:rsid w:val="000A0BD8"/>
    <w:rsid w:val="000C3B71"/>
    <w:rsid w:val="00105101"/>
    <w:rsid w:val="00123F2F"/>
    <w:rsid w:val="00144C3C"/>
    <w:rsid w:val="001A5842"/>
    <w:rsid w:val="00207D59"/>
    <w:rsid w:val="002116E3"/>
    <w:rsid w:val="00234D11"/>
    <w:rsid w:val="00243091"/>
    <w:rsid w:val="002929E9"/>
    <w:rsid w:val="002D07DD"/>
    <w:rsid w:val="002E358F"/>
    <w:rsid w:val="002F25F6"/>
    <w:rsid w:val="003175A2"/>
    <w:rsid w:val="0033128E"/>
    <w:rsid w:val="00364294"/>
    <w:rsid w:val="00385874"/>
    <w:rsid w:val="00417DD2"/>
    <w:rsid w:val="004279B7"/>
    <w:rsid w:val="00475CAA"/>
    <w:rsid w:val="00496424"/>
    <w:rsid w:val="004B5260"/>
    <w:rsid w:val="004D0555"/>
    <w:rsid w:val="004D588E"/>
    <w:rsid w:val="004E1096"/>
    <w:rsid w:val="005411E4"/>
    <w:rsid w:val="00570681"/>
    <w:rsid w:val="005708C7"/>
    <w:rsid w:val="00581280"/>
    <w:rsid w:val="005B0208"/>
    <w:rsid w:val="0060626B"/>
    <w:rsid w:val="00644346"/>
    <w:rsid w:val="00664DE4"/>
    <w:rsid w:val="00684F0D"/>
    <w:rsid w:val="00691A61"/>
    <w:rsid w:val="00693930"/>
    <w:rsid w:val="006E3B0B"/>
    <w:rsid w:val="006E75DB"/>
    <w:rsid w:val="006F06B1"/>
    <w:rsid w:val="00702F16"/>
    <w:rsid w:val="00745111"/>
    <w:rsid w:val="0077789B"/>
    <w:rsid w:val="0079199B"/>
    <w:rsid w:val="00793545"/>
    <w:rsid w:val="007949C9"/>
    <w:rsid w:val="007E7632"/>
    <w:rsid w:val="007F0F11"/>
    <w:rsid w:val="0080653F"/>
    <w:rsid w:val="00821625"/>
    <w:rsid w:val="00823BD3"/>
    <w:rsid w:val="00837255"/>
    <w:rsid w:val="00846266"/>
    <w:rsid w:val="008471C5"/>
    <w:rsid w:val="008B0C9B"/>
    <w:rsid w:val="008B12C4"/>
    <w:rsid w:val="008B1F78"/>
    <w:rsid w:val="008D01DA"/>
    <w:rsid w:val="008F7703"/>
    <w:rsid w:val="00904CE1"/>
    <w:rsid w:val="0092722F"/>
    <w:rsid w:val="0094437C"/>
    <w:rsid w:val="009E0646"/>
    <w:rsid w:val="009F6A27"/>
    <w:rsid w:val="00A86653"/>
    <w:rsid w:val="00A902D6"/>
    <w:rsid w:val="00A95981"/>
    <w:rsid w:val="00AB3075"/>
    <w:rsid w:val="00AF1011"/>
    <w:rsid w:val="00B021BF"/>
    <w:rsid w:val="00B10C15"/>
    <w:rsid w:val="00BB25BB"/>
    <w:rsid w:val="00BC0880"/>
    <w:rsid w:val="00BD620C"/>
    <w:rsid w:val="00C3263A"/>
    <w:rsid w:val="00C64377"/>
    <w:rsid w:val="00C84421"/>
    <w:rsid w:val="00C9660E"/>
    <w:rsid w:val="00CA72C8"/>
    <w:rsid w:val="00CB605E"/>
    <w:rsid w:val="00CE698C"/>
    <w:rsid w:val="00CF397A"/>
    <w:rsid w:val="00CF6217"/>
    <w:rsid w:val="00D24FAD"/>
    <w:rsid w:val="00D4598B"/>
    <w:rsid w:val="00DD6CBD"/>
    <w:rsid w:val="00DE167B"/>
    <w:rsid w:val="00DF37D3"/>
    <w:rsid w:val="00E14C11"/>
    <w:rsid w:val="00E350E5"/>
    <w:rsid w:val="00E37D31"/>
    <w:rsid w:val="00E50F1A"/>
    <w:rsid w:val="00ED309D"/>
    <w:rsid w:val="00F11BA9"/>
    <w:rsid w:val="00F171AF"/>
    <w:rsid w:val="00F80E2D"/>
    <w:rsid w:val="00F947D0"/>
    <w:rsid w:val="00F9736B"/>
    <w:rsid w:val="00FA6EF5"/>
    <w:rsid w:val="00FD7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,7,10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653"/>
  </w:style>
  <w:style w:type="paragraph" w:styleId="Heading6">
    <w:name w:val="heading 6"/>
    <w:basedOn w:val="Normal"/>
    <w:next w:val="Normal"/>
    <w:link w:val="Heading6Char"/>
    <w:qFormat/>
    <w:rsid w:val="00475CAA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475CAA"/>
    <w:rPr>
      <w:rFonts w:ascii="Times New Roman" w:eastAsia="Calibri" w:hAnsi="Times New Roman" w:cs="Times New Roman"/>
      <w:b/>
      <w:bCs/>
      <w:lang w:eastAsia="ar-SA"/>
    </w:rPr>
  </w:style>
  <w:style w:type="paragraph" w:styleId="BodyText">
    <w:name w:val="Body Text"/>
    <w:basedOn w:val="Normal"/>
    <w:link w:val="BodyTextChar"/>
    <w:rsid w:val="00475CAA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475CAA"/>
    <w:rPr>
      <w:rFonts w:ascii="Times New Roman" w:eastAsia="Lucida Sans Unicode" w:hAnsi="Times New Roman" w:cs="Times New Roman"/>
      <w:sz w:val="24"/>
      <w:szCs w:val="20"/>
    </w:rPr>
  </w:style>
  <w:style w:type="paragraph" w:styleId="PlainText">
    <w:name w:val="Plain Text"/>
    <w:basedOn w:val="Normal"/>
    <w:link w:val="PlainTextChar"/>
    <w:uiPriority w:val="99"/>
    <w:rsid w:val="00475CA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uiPriority w:val="99"/>
    <w:rsid w:val="00475CAA"/>
    <w:rPr>
      <w:rFonts w:ascii="Courier New" w:eastAsia="Times New Roman" w:hAnsi="Courier New" w:cs="Courier New"/>
      <w:sz w:val="20"/>
      <w:szCs w:val="20"/>
      <w:lang w:val="uk-UA"/>
    </w:rPr>
  </w:style>
  <w:style w:type="paragraph" w:styleId="ListParagraph">
    <w:name w:val="List Paragraph"/>
    <w:basedOn w:val="Normal"/>
    <w:uiPriority w:val="34"/>
    <w:qFormat/>
    <w:rsid w:val="00475CAA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Strong">
    <w:name w:val="Strong"/>
    <w:basedOn w:val="DefaultParagraphFont"/>
    <w:uiPriority w:val="99"/>
    <w:qFormat/>
    <w:rsid w:val="00475CAA"/>
    <w:rPr>
      <w:b/>
      <w:bCs/>
    </w:rPr>
  </w:style>
  <w:style w:type="paragraph" w:styleId="NormalWeb">
    <w:name w:val="Normal (Web)"/>
    <w:basedOn w:val="Normal"/>
    <w:uiPriority w:val="99"/>
    <w:rsid w:val="00475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TableGrid">
    <w:name w:val="Table Grid"/>
    <w:basedOn w:val="TableNormal"/>
    <w:uiPriority w:val="59"/>
    <w:rsid w:val="00475C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75CA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75CAA"/>
  </w:style>
  <w:style w:type="character" w:customStyle="1" w:styleId="rvts23">
    <w:name w:val="rvts23"/>
    <w:basedOn w:val="DefaultParagraphFont"/>
    <w:uiPriority w:val="99"/>
    <w:rsid w:val="00475CAA"/>
  </w:style>
  <w:style w:type="paragraph" w:styleId="Title">
    <w:name w:val="Title"/>
    <w:basedOn w:val="Normal"/>
    <w:link w:val="TitleChar"/>
    <w:qFormat/>
    <w:rsid w:val="00475CA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TitleChar">
    <w:name w:val="Title Char"/>
    <w:basedOn w:val="DefaultParagraphFont"/>
    <w:link w:val="Title"/>
    <w:rsid w:val="00475CAA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NoSpacing">
    <w:name w:val="No Spacing"/>
    <w:uiPriority w:val="1"/>
    <w:qFormat/>
    <w:rsid w:val="00475CAA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4">
    <w:name w:val="Основной текст (4)_"/>
    <w:link w:val="40"/>
    <w:rsid w:val="00475CAA"/>
    <w:rPr>
      <w:b/>
      <w:b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475CAA"/>
    <w:pPr>
      <w:widowControl w:val="0"/>
      <w:shd w:val="clear" w:color="auto" w:fill="FFFFFF"/>
      <w:spacing w:before="540" w:after="300" w:line="0" w:lineRule="atLeast"/>
      <w:jc w:val="both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2065</Words>
  <Characters>11774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201appgs1</dc:creator>
  <cp:lastModifiedBy>201appgs1</cp:lastModifiedBy>
  <cp:revision>19</cp:revision>
  <dcterms:created xsi:type="dcterms:W3CDTF">2019-12-04T09:06:00Z</dcterms:created>
  <dcterms:modified xsi:type="dcterms:W3CDTF">2020-03-27T08:30:00Z</dcterms:modified>
</cp:coreProperties>
</file>