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>протоколу пленарного засідання 6</w:t>
      </w:r>
      <w:r w:rsidR="0097336D">
        <w:rPr>
          <w:b/>
          <w:sz w:val="20"/>
          <w:szCs w:val="20"/>
          <w:lang w:val="uk-UA"/>
        </w:rPr>
        <w:t>8</w:t>
      </w:r>
      <w:r w:rsidRPr="00496424">
        <w:rPr>
          <w:b/>
          <w:sz w:val="20"/>
          <w:szCs w:val="20"/>
        </w:rPr>
        <w:t>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Pr="00496424">
        <w:rPr>
          <w:b/>
          <w:sz w:val="20"/>
          <w:szCs w:val="20"/>
        </w:rPr>
        <w:t xml:space="preserve"> </w:t>
      </w:r>
      <w:r w:rsidR="00B26903">
        <w:rPr>
          <w:b/>
          <w:sz w:val="20"/>
          <w:szCs w:val="20"/>
          <w:lang w:val="uk-UA"/>
        </w:rPr>
        <w:t xml:space="preserve">(позачергової)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97336D">
        <w:rPr>
          <w:b/>
          <w:sz w:val="20"/>
          <w:szCs w:val="20"/>
          <w:lang w:val="uk-UA"/>
        </w:rPr>
        <w:t>14</w:t>
      </w:r>
      <w:r w:rsidR="003175A2" w:rsidRPr="00496424">
        <w:rPr>
          <w:b/>
          <w:sz w:val="20"/>
          <w:szCs w:val="20"/>
          <w:lang w:val="uk-UA"/>
        </w:rPr>
        <w:t xml:space="preserve"> </w:t>
      </w:r>
      <w:r w:rsidR="0097336D">
        <w:rPr>
          <w:b/>
          <w:sz w:val="20"/>
          <w:szCs w:val="20"/>
          <w:lang w:val="uk-UA"/>
        </w:rPr>
        <w:t>липня</w:t>
      </w:r>
      <w:r w:rsidR="000A0BD8">
        <w:rPr>
          <w:b/>
          <w:sz w:val="20"/>
          <w:szCs w:val="20"/>
          <w:lang w:val="uk-UA"/>
        </w:rPr>
        <w:t xml:space="preserve"> 2020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496424" w:rsidRDefault="00475CAA" w:rsidP="00475CAA">
      <w:pPr>
        <w:jc w:val="center"/>
        <w:rPr>
          <w:sz w:val="20"/>
          <w:szCs w:val="20"/>
          <w:lang w:val="uk-UA"/>
        </w:rPr>
      </w:pPr>
    </w:p>
    <w:tbl>
      <w:tblPr>
        <w:tblStyle w:val="aa"/>
        <w:tblW w:w="16126" w:type="dxa"/>
        <w:tblLayout w:type="fixed"/>
        <w:tblLook w:val="04A0"/>
      </w:tblPr>
      <w:tblGrid>
        <w:gridCol w:w="534"/>
        <w:gridCol w:w="2976"/>
        <w:gridCol w:w="1560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496424" w:rsidTr="0006703B">
        <w:tc>
          <w:tcPr>
            <w:tcW w:w="5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Номер</w:t>
            </w:r>
          </w:p>
        </w:tc>
        <w:tc>
          <w:tcPr>
            <w:tcW w:w="2976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Назва документа</w:t>
            </w:r>
          </w:p>
        </w:tc>
        <w:tc>
          <w:tcPr>
            <w:tcW w:w="1560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ind w:right="175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496424" w:rsidRDefault="00475CAA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Додаткова інформація</w:t>
            </w:r>
          </w:p>
        </w:tc>
      </w:tr>
      <w:tr w:rsidR="000C3717" w:rsidRPr="00496424" w:rsidTr="0006703B">
        <w:tc>
          <w:tcPr>
            <w:tcW w:w="534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976" w:type="dxa"/>
          </w:tcPr>
          <w:p w:rsidR="000C3717" w:rsidRPr="000C3717" w:rsidRDefault="000C3717" w:rsidP="000C3717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Прямая соединительная линия 8" o:spid="_x0000_s1026" style="position:absolute;left:0;text-align:left;z-index:251660288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" strokecolor="blue" strokeweight="1pt"/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Прямая соединительная линия 7" o:spid="_x0000_s1027" style="position:absolute;left:0;text-align:left;z-index:251661312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" strokecolor="blue" strokeweight="1pt"/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group id="Группа 3" o:spid="_x0000_s1028" style="position:absolute;left:0;text-align:left;margin-left:-198pt;margin-top:-9pt;width:125.4pt;height:59.85pt;z-index:251662336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9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lw8AA&#10;AADaAAAADwAAAGRycy9kb3ducmV2LnhtbESP3YrCMBSE7xd8h3AEbxZN/UGkGkUEQbxafx7g0Bzb&#10;YHNSk2jr25uFhb0cZuYbZrXpbC1e5INxrGA8ykAQF04bLhVcL/vhAkSIyBprx6TgTQE2697XCnPt&#10;Wj7R6xxLkSAcclRQxdjkUoaiIoth5Bri5N2ctxiT9KXUHtsEt7WcZNlcWjScFipsaFdRcT8/rYJp&#10;2Dd+uijKb2Ok8cf25+HlVqlBv9suQUTq4n/4r33QCmbweyXdALn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Gllw8AAAADaAAAADwAAAAAAAAAAAAAAAACYAgAAZHJzL2Rvd25y&#10;ZXYueG1sUEsFBgAAAAAEAAQA9QAAAIUDAAAAAA==&#10;" stroked="f" strokecolor="blue">
                    <v:textbox>
                      <w:txbxContent>
                        <w:p w:rsidR="00214646" w:rsidRDefault="00214646" w:rsidP="000C3717"/>
                      </w:txbxContent>
                    </v:textbox>
                  </v:shape>
                  <v:line id="Line 26" o:spid="_x0000_s1030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Qec8AAAADaAAAADwAAAGRycy9kb3ducmV2LnhtbESP0YrCMBRE3xf8h3AF39a0BUW6piKi&#10;4j5a9wMuzbWtbW5qE7X+vVkQfBxm5gyzXA2mFXfqXW1ZQTyNQBAXVtdcKvg77b4XIJxH1thaJgVP&#10;crDKRl9LTLV98JHuuS9FgLBLUUHlfZdK6YqKDLqp7YiDd7a9QR9kX0rd4yPATSuTKJpLgzWHhQo7&#10;2lRUNPnNKPhdYLm/bs9JHm+0ucRJ3ByLVqnJeFj/gPA0+E/43T5oBTP4vxJugMx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wkHnPAAAAA2gAAAA8AAAAAAAAAAAAAAAAA&#10;oQIAAGRycy9kb3ducmV2LnhtbFBLBQYAAAAABAAEAPkAAACOAwAAAAA=&#10;" strokecolor="blue" strokeweight="1pt">
                    <v:stroke startarrow="block" endarrow="block"/>
                  </v:line>
                </v:group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rect id="Прямоугольник 2" o:spid="_x0000_s1031" style="position:absolute;left:0;text-align:left;margin-left:585pt;margin-top:-.15pt;width:283.95pt;height:723.9pt;z-index:-2516531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" strokecolor="blue" strokeweight="1.5pt">
                  <v:stroke dashstyle="dash"/>
                </v:rect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Прямая соединительная линия 1" o:spid="_x0000_s1032" style="position:absolute;left:0;text-align:left;z-index:251664384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" strokecolor="blue" strokeweight="1pt"/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r w:rsidRPr="000C3717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встановлення ставок та пільг із сплати земельного податку </w: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на території міста Нікополя на 2021 рік.</w:t>
            </w:r>
          </w:p>
        </w:tc>
        <w:tc>
          <w:tcPr>
            <w:tcW w:w="1560" w:type="dxa"/>
          </w:tcPr>
          <w:p w:rsidR="000C3717" w:rsidRPr="00496424" w:rsidRDefault="000C3717" w:rsidP="003175A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0C3717" w:rsidRPr="00496424" w:rsidRDefault="000C3717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0C3717" w:rsidRPr="00496424" w:rsidRDefault="000C3717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0C3717" w:rsidRPr="005C0E1A" w:rsidRDefault="008C73F6" w:rsidP="008C73F6">
            <w:pPr>
              <w:rPr>
                <w:sz w:val="18"/>
                <w:szCs w:val="18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0C3717" w:rsidRPr="00496424" w:rsidTr="0006703B">
        <w:tc>
          <w:tcPr>
            <w:tcW w:w="534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976" w:type="dxa"/>
          </w:tcPr>
          <w:p w:rsidR="000C3717" w:rsidRPr="000C3717" w:rsidRDefault="000C3717" w:rsidP="00DB7380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</w:t>
            </w:r>
            <w:r w:rsidR="00DB738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полі Дніпропетровської області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0C3717" w:rsidRPr="00496424" w:rsidRDefault="000C3717" w:rsidP="000C7962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0C3717" w:rsidRPr="00496424" w:rsidRDefault="000C3717" w:rsidP="00B26903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0C3717" w:rsidRDefault="000C3717" w:rsidP="00B26903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0C3717" w:rsidRPr="005C0E1A" w:rsidRDefault="00DB7380" w:rsidP="00B26903">
            <w:pPr>
              <w:rPr>
                <w:sz w:val="18"/>
                <w:szCs w:val="18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Відділ земельних ресурсів управління комунального майна </w:t>
            </w:r>
            <w:r w:rsidR="005C0E1A" w:rsidRPr="005C0E1A">
              <w:rPr>
                <w:sz w:val="18"/>
                <w:szCs w:val="18"/>
                <w:lang w:val="uk-UA"/>
              </w:rPr>
              <w:t>Нікопольської міської ради</w:t>
            </w:r>
          </w:p>
        </w:tc>
        <w:tc>
          <w:tcPr>
            <w:tcW w:w="1134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0C3717" w:rsidRPr="00496424" w:rsidRDefault="000C3717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</w:t>
            </w:r>
          </w:p>
        </w:tc>
        <w:tc>
          <w:tcPr>
            <w:tcW w:w="2976" w:type="dxa"/>
          </w:tcPr>
          <w:p w:rsidR="00D44EBD" w:rsidRPr="000C3717" w:rsidRDefault="00D44EBD" w:rsidP="00F46D14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будинку,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F46D14">
              <w:rPr>
                <w:sz w:val="20"/>
                <w:szCs w:val="20"/>
                <w:lang w:val="uk-UA"/>
              </w:rPr>
              <w:t>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B2690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Pr="005C0E1A" w:rsidRDefault="00F46D14" w:rsidP="00B26903">
            <w:pPr>
              <w:rPr>
                <w:sz w:val="18"/>
                <w:szCs w:val="18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громадянину Тарасенку Володимиру Івановичу на розробку проекту землеустрою щодо відведення земельної ділянки у власність для будівництва і обслуговування житлового будинку господарських будівель і споруд (присадибна ділянка) на вул. Рижикова, буд. 60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E6544E">
              <w:rPr>
                <w:sz w:val="20"/>
                <w:szCs w:val="20"/>
                <w:lang w:val="uk-UA"/>
              </w:rPr>
              <w:t>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B2690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Pr="005C0E1A" w:rsidRDefault="00E6544E" w:rsidP="00B26903">
            <w:pPr>
              <w:rPr>
                <w:sz w:val="18"/>
                <w:szCs w:val="18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надання дозволу громадянину Тарасенку Володимиру Івановичу на розробку проекту землеустрою щодо відведення земельної ділянки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у власність для індивідуального садівництва на вул. Рижикова, буд. 60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7D725B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B2690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Pr="005C0E1A" w:rsidRDefault="007D725B" w:rsidP="00B26903">
            <w:pPr>
              <w:rPr>
                <w:sz w:val="18"/>
                <w:szCs w:val="18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</w:t>
            </w:r>
            <w:r w:rsidRPr="005C0E1A">
              <w:rPr>
                <w:sz w:val="18"/>
                <w:szCs w:val="18"/>
                <w:lang w:val="uk-UA"/>
              </w:rPr>
              <w:lastRenderedPageBreak/>
              <w:t>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6.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громадянці Поповій Ізабеллі Сергіївні на розробку проекту землеустрою щодо відведення земельної ділянки у власність у м. Нікополі Дніпропетровської області у садівничому товаристві «Дружба», ділянка № 132 для індивідуального садівництва.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7D725B"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Pr="005C0E1A" w:rsidRDefault="005C0E1A" w:rsidP="00B26903">
            <w:pPr>
              <w:rPr>
                <w:sz w:val="18"/>
                <w:szCs w:val="18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громадянці Поповій Луїзі Сергіївні на розробку проекту землеустрою щодо відведення земельної ділянки у власність у м. Нікополі Дніпропетровської області у садівничому товаристві «Дружба», ділянка № 120 для індивідуального садівництва.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5C0E1A"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Pr="005C0E1A" w:rsidRDefault="005C0E1A" w:rsidP="00B26903">
            <w:pPr>
              <w:rPr>
                <w:sz w:val="18"/>
                <w:szCs w:val="18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внесення змін до рішення Нікопольської міської ради від 20.12.2019 № 3-57/</w: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області» громадянину Коновалову Анатолію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Вікторовичу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громадянину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Коновалову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Олександру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Анатолійовичу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громадянину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Коновалову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Даніілу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Анатолійовичу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Комарова, буд. 17 у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5C0E1A">
              <w:rPr>
                <w:sz w:val="20"/>
                <w:szCs w:val="20"/>
                <w:lang w:val="uk-UA"/>
              </w:rPr>
              <w:t>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9.</w:t>
            </w:r>
          </w:p>
        </w:tc>
        <w:tc>
          <w:tcPr>
            <w:tcW w:w="2976" w:type="dxa"/>
          </w:tcPr>
          <w:p w:rsidR="00D44EBD" w:rsidRPr="00141408" w:rsidRDefault="00D44EBD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внесення змін до рішення Нікопольської міської ради від 30.08.2019 № 107-53/</w: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V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ІІ «Про надання дозволу КОМУНАЛЬНОМУ ПІДПРИЄМСТВУ «МІСЬКА ЖИТЛОВО-ТЕХНІЧНА ІНСПЕКЦІЯ» НІКОПОЛЬСЬКОЇ МІСЬКОЇ РАДИ на розробку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проекту землеустрою щодо відведення земельної ділянки в постійне користування за фактичним розміщенням нежитлової будівлі ТРП «Трубник» інв. </w:t>
            </w:r>
            <w:r w:rsidRPr="001414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№ 003023 на вул. Соборній, 3 у м. Нікополі Дніпропетровської області».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141408"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10.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Удовиченко Олегу Вікторовичу земельної ділянки на вул. Гетьмана Сагайдачного, буд. 211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141408">
              <w:rPr>
                <w:sz w:val="20"/>
                <w:szCs w:val="20"/>
                <w:lang w:val="uk-UA"/>
              </w:rPr>
              <w:t>10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Сокуренко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Ользі Андріївні земельної ділянки на пров. </w: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Ударному, буд. 40 у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будівництва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житлового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будинку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господарських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будівель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споруд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присадибна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 w:rsidR="00141408">
              <w:rPr>
                <w:sz w:val="20"/>
                <w:szCs w:val="20"/>
                <w:lang w:val="uk-UA"/>
              </w:rPr>
              <w:t>1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141408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Болгаріній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Ларисі Олександрівні земельної ділянки на вул. Єнісейській, буд. 38а,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r w:rsidRPr="000C3717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141408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141408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земельної ділянки в натурі (на місцевості) та передачу у власність громадянину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Сівцеві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Валентину Григоровичу земельної ділянки на вул. Чехова, буд. 9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1</w:t>
            </w:r>
            <w:r w:rsidR="00141408">
              <w:rPr>
                <w:sz w:val="20"/>
                <w:szCs w:val="20"/>
                <w:lang w:val="uk-UA"/>
              </w:rPr>
              <w:t>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Постійна комісія міської ради з питань </w:t>
            </w:r>
            <w:r w:rsidRPr="005C0E1A">
              <w:rPr>
                <w:sz w:val="18"/>
                <w:szCs w:val="18"/>
                <w:lang w:val="uk-UA"/>
              </w:rPr>
              <w:lastRenderedPageBreak/>
              <w:t>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141408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14.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bookmarkStart w:id="0" w:name="_Hlk42245231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bookmarkStart w:id="1" w:name="_Hlk42259687"/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Павліній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Тетяні Євгенівні (5/9 частин)</w:t>
            </w:r>
            <w:bookmarkEnd w:id="1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</w:t>
            </w:r>
            <w:bookmarkStart w:id="2" w:name="_Hlk42259715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громадянці Литвин Олені Ігорівні (4/9 частин) </w:t>
            </w:r>
            <w:bookmarkEnd w:id="2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земельної ділянки на пров. Звивистому, буд. 3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bookmarkEnd w:id="0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141408">
              <w:rPr>
                <w:sz w:val="20"/>
                <w:szCs w:val="20"/>
                <w:lang w:val="uk-UA"/>
              </w:rPr>
              <w:t>14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141408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Яковенку Олександру Івановичу земельної ділянки на вул. Полоцькій, буд. 56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r w:rsidRPr="000C3717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 w:rsidR="00141408"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141408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Буцикіну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Олегу Миколайовичу земельної ділянки на вул. Кооперативній, буд. 20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r w:rsidRPr="000C3717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141408">
              <w:rPr>
                <w:sz w:val="20"/>
                <w:szCs w:val="20"/>
                <w:lang w:val="uk-UA"/>
              </w:rPr>
              <w:t>16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141408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затвердження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проекту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землеустрою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відведення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та передачу 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громадянину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Штельмаху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Олександру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Васильовичу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Ващенка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Григорія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буд. 38 у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будівництва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житлового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будинку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господарських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будівель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споруд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присадибна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>№ 1</w:t>
            </w:r>
            <w:r w:rsidR="00141408"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Постійна комісія міської ради з </w:t>
            </w:r>
            <w:r w:rsidRPr="005C0E1A">
              <w:rPr>
                <w:sz w:val="18"/>
                <w:szCs w:val="18"/>
                <w:lang w:val="uk-UA"/>
              </w:rPr>
              <w:lastRenderedPageBreak/>
              <w:t>питань 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141408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18.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bookmarkStart w:id="3" w:name="_Hlk43718349"/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Кухтіну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Леоніду Анатолійовичу (19/39 ч.), громадянину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Кухтіну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Володимиру Анатолійовичу </w:t>
            </w:r>
            <w:bookmarkEnd w:id="3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(20/39 ч.) земельної ділянки на вул. Єнісейській, буд. 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141408">
              <w:rPr>
                <w:sz w:val="20"/>
                <w:szCs w:val="20"/>
                <w:lang w:val="uk-UA"/>
              </w:rPr>
              <w:t>18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141408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14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</w:t>
            </w:r>
            <w:proofErr w:type="spellStart"/>
            <w:r w:rsidRPr="001414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затверджен</w: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проекту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землеустрою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відведення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та передачу 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громадянці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Левахіній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Надії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Володимирівні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пров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Толстого, буд. 3 у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будівництва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житлового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будинку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господарських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будівель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споруд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присадибна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№ 1</w:t>
            </w:r>
            <w:r w:rsidR="00D815BF">
              <w:rPr>
                <w:sz w:val="20"/>
                <w:szCs w:val="20"/>
                <w:lang w:val="uk-UA"/>
              </w:rPr>
              <w:t>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затвердження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проекту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землеустрою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відведення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та передачу 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громадянину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Пащенку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Павлу Павловичу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Комарова, буд. 22а у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будівництва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житлового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будинку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господарських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будівель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споруд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присадибна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="00D815BF">
              <w:rPr>
                <w:sz w:val="20"/>
                <w:szCs w:val="20"/>
                <w:lang w:val="uk-UA"/>
              </w:rPr>
              <w:t>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місцевості) та передачу у власність громадянину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Осташку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Миколі Володимировичу земельної ділянки на вул. Єрмака, буд. 8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1-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Відділ земельних ресурсів управління комунального </w:t>
            </w:r>
            <w:r w:rsidRPr="005C0E1A">
              <w:rPr>
                <w:sz w:val="18"/>
                <w:szCs w:val="18"/>
                <w:lang w:val="uk-UA"/>
              </w:rPr>
              <w:lastRenderedPageBreak/>
              <w:t>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22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 із землеустрою щодо встановлення (відновлення) меж земельної ділянки в натурі (на місцевості) та передачу у власність громадянці  Фроловій Ірині Юріївні земельної ділянки на вул.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Ушакова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30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Шулаковій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Наталії Вікторівні земельної ділянки на вул. П.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Осипенко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20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  <w:r w:rsidRPr="000C3717"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  <w:t>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23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затвердження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технічної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документації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землеустрою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встановлення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відновлення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) меж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натурі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місцевості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) та передачу 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громадянину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Коноваленку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Олексію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Олександровичу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Новикова-Прибоя, буд. 33а у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будівництва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житлового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будинку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господарських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будівель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споруд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присадибна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="00D815BF">
              <w:rPr>
                <w:sz w:val="20"/>
                <w:szCs w:val="20"/>
                <w:lang w:val="uk-UA"/>
              </w:rPr>
              <w:t>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земельної ділянки в натурі (на місцевості) та передачу у власність громадянці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Левінковій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Інні Сергіївні земельної ділянки на вул. Мостовій, буд. 56,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25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Відділ земельних ресурсів управління </w:t>
            </w:r>
            <w:r w:rsidRPr="005C0E1A">
              <w:rPr>
                <w:sz w:val="18"/>
                <w:szCs w:val="18"/>
                <w:lang w:val="uk-UA"/>
              </w:rPr>
              <w:lastRenderedPageBreak/>
              <w:t>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26.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громадянці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Салюк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Ніні Василівні земельної ділянки на вул. Курській, буд. 73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="00D815BF"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Pr="00496424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затвердження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проекту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землеустрою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відведення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та передачу 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власність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громадянці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Чорній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Любові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Миколаївні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(1/2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частина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громадянину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Чорному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Олександру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Івановичу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bookmarkStart w:id="4" w:name="_Hlk43111824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1/2 </w:t>
            </w:r>
            <w:bookmarkEnd w:id="4"/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частина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пров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Царичанському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буд. 5а у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будівництва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житлового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будинку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господарських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будівель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споруд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присадибна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27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D815BF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28.</w:t>
            </w:r>
          </w:p>
        </w:tc>
        <w:tc>
          <w:tcPr>
            <w:tcW w:w="2976" w:type="dxa"/>
          </w:tcPr>
          <w:p w:rsidR="00D44EBD" w:rsidRPr="00D815BF" w:rsidRDefault="00D44EBD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передачу у власність </w:t>
            </w:r>
            <w:bookmarkStart w:id="5" w:name="_Hlk43806532"/>
            <w:bookmarkStart w:id="6" w:name="_Hlk43806757"/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громадянину </w:t>
            </w:r>
            <w:proofErr w:type="spellStart"/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Пустовіт</w:t>
            </w:r>
            <w:proofErr w:type="spellEnd"/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Дмитру Михайловичу (1/3 ч.), громадянці </w:t>
            </w:r>
            <w:proofErr w:type="spellStart"/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Баклаж</w:t>
            </w:r>
            <w:proofErr w:type="spellEnd"/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Наталі Михайлівні </w:t>
            </w:r>
            <w:bookmarkEnd w:id="5"/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(2/3 ч.) </w:t>
            </w:r>
            <w:bookmarkEnd w:id="6"/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земельної ділянки на вул. Гетьманській, буд. 8а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2</w:t>
            </w:r>
            <w:r w:rsidR="00D815BF">
              <w:rPr>
                <w:sz w:val="20"/>
                <w:szCs w:val="20"/>
                <w:lang w:val="uk-UA"/>
              </w:rPr>
              <w:t>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та передачу у власність громадянину </w:t>
            </w:r>
            <w:bookmarkStart w:id="7" w:name="_Hlk43725961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Бедринець Петру Івановичу (1/6 ч.), 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громадянці Бедринець Валентині Олександрівні (1/6 ч.), громадянці Кравчині Ірині Петрівні (2/3 ч.) </w:t>
            </w:r>
            <w:bookmarkEnd w:id="7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земельної ділянки на вул. Згоди, буд. 1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29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Відділ земельних ресурсів управління комунального майна </w:t>
            </w:r>
            <w:r w:rsidRPr="005C0E1A">
              <w:rPr>
                <w:sz w:val="18"/>
                <w:szCs w:val="18"/>
                <w:lang w:val="uk-UA"/>
              </w:rPr>
              <w:lastRenderedPageBreak/>
              <w:t>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30.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передачу у власні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сть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громадянці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Харіній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Юлії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Олегівні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Мурманській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буд. 24 у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для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будівництва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обслуговування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житлового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будинку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господарських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будівель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споруд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присадибна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ділянка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30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31.</w:t>
            </w:r>
          </w:p>
        </w:tc>
        <w:tc>
          <w:tcPr>
            <w:tcW w:w="2976" w:type="dxa"/>
          </w:tcPr>
          <w:p w:rsidR="00D44EBD" w:rsidRPr="00D815BF" w:rsidRDefault="00D44EBD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надання дозволу фізичній особі-підприємцю </w:t>
            </w:r>
            <w:proofErr w:type="spellStart"/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Кайгородовій</w:t>
            </w:r>
            <w:proofErr w:type="spellEnd"/>
            <w:r w:rsidRPr="00D815B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Світлані Юріївні на розробку проекту землеустрою щодо відведення земельної ділянки в оренду за фактичним розміщенням нежитлових будівель на вул. Героїв Чорнобиля, 106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3</w:t>
            </w:r>
            <w:r w:rsidRPr="00496424">
              <w:rPr>
                <w:sz w:val="20"/>
                <w:szCs w:val="20"/>
                <w:lang w:val="uk-UA"/>
              </w:rPr>
              <w:t>1-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Pr="00496424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ТОВАРИСТВУ З ОБМЕЖЕНОЮ ВІДПОВІДАЛЬНІСТЮ «ТРАНССЕРВІС+» на розробку проекту землеустрою щодо відведення земельної ділянки в оренду за фактичним розміщенням нежитлової будівлі на вул. Кооперативній, 1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надання дозволу АКЦІОНЕРНОМУ ТОВАРИСТВУ «ДТЕК ДНІПРОВСЬКІ ЕЛЕКТРОМЕРЕЖІ» на розробку проекту землеустрою щодо відведення земельної ділянки в оренду в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р-ні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просп. Трубників, 13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33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D815B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D815B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надання дозволу Комунальному підприємству «Міське паркове господарство» Нікопольської міської ради на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розробку технічної документації із землеустрою щодо встановлення (відновлення) меж земельної ділянки в натурі (на місцевості) території рекреаційного призначення, парку «Молодіжний» по просп. Трубників (район міськвиконкому)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D815BF">
              <w:rPr>
                <w:sz w:val="20"/>
                <w:szCs w:val="20"/>
                <w:lang w:val="uk-UA"/>
              </w:rPr>
              <w:t>34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70336D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Відділ земельних ресурсів управління комунального </w:t>
            </w:r>
            <w:r w:rsidRPr="005C0E1A">
              <w:rPr>
                <w:sz w:val="18"/>
                <w:szCs w:val="18"/>
                <w:lang w:val="uk-UA"/>
              </w:rPr>
              <w:lastRenderedPageBreak/>
              <w:t>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70336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35.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Комунальному підприємству «Міське паркове господарство» Нікопольської міської ради на розробку технічної документації із землеустрою щодо встановлення (відновлення) меж земельної ділянки в натурі (на місцевості) території рекреаційного призначення, скверу по просп. Трубників, 38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70336D">
              <w:rPr>
                <w:sz w:val="20"/>
                <w:szCs w:val="20"/>
                <w:lang w:val="uk-UA"/>
              </w:rPr>
              <w:t>35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307E96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307E9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Комунальному підприємству «Міське паркове господарство» Нікопольської міської ради на розробку технічної документації із землеустрою щодо встановлення (відновлення) меж земельної ділянки в натурі (на місцевості) території рекреаційного призначення, парку по просп. Трубників (район площі Незалежності)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307E96">
              <w:rPr>
                <w:sz w:val="20"/>
                <w:szCs w:val="20"/>
                <w:lang w:val="uk-UA"/>
              </w:rPr>
              <w:t>36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Pr="00496424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FB6EE9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0C3717" w:rsidTr="0006703B">
        <w:tc>
          <w:tcPr>
            <w:tcW w:w="534" w:type="dxa"/>
          </w:tcPr>
          <w:p w:rsidR="00D44EBD" w:rsidRPr="00496424" w:rsidRDefault="00FB6EE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Комунальному підприємству «Міське паркове господарство» Нікопольської міської ради на розробку технічної документації із землеустрою щодо встановлення (відновлення) меж земельної ділянки в натурі (на місцевості) території рекреаційного призначення, парку «Визволення» по вул. І.Сірка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FB6EE9">
              <w:rPr>
                <w:sz w:val="20"/>
                <w:szCs w:val="20"/>
                <w:lang w:val="uk-UA"/>
              </w:rPr>
              <w:t>37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FB6EE9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FB6EE9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надання дозволу Комунальному підприємству «Міське паркове господарство» Нікопольської міської ради на розробку технічної документації із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землеустрою щодо встановлення (відновлення) меж земельної ділянки в натурі (на місцевості) території рекреаційного призначення, парку «Пушкіна» по вул. Запорізькій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FB6EE9">
              <w:rPr>
                <w:sz w:val="20"/>
                <w:szCs w:val="20"/>
                <w:lang w:val="uk-UA"/>
              </w:rPr>
              <w:t>38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951EC3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Відділ земельних ресурсів управління комунального майна </w:t>
            </w:r>
            <w:r w:rsidRPr="005C0E1A">
              <w:rPr>
                <w:sz w:val="18"/>
                <w:szCs w:val="18"/>
                <w:lang w:val="uk-UA"/>
              </w:rPr>
              <w:lastRenderedPageBreak/>
              <w:t>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951EC3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39.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Комунальному підприємству «Міське паркове господарство» Нікопольської міської ради на розробку технічної документації із землеустрою щодо встановлення (відновлення) меж земельної ділянки в натурі (на місцевості) території рекреаційного призначення, парку «Загиблим металургам» по просп. Трубників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951EC3">
              <w:rPr>
                <w:sz w:val="20"/>
                <w:szCs w:val="20"/>
                <w:lang w:val="uk-UA"/>
              </w:rPr>
              <w:t>39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951EC3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951EC3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Комунальному підприємству «Міське паркове господарство» Нікопольської міської ради на розробку технічної документації із землеустрою щодо встановлення (відновлення) меж земельної ділянки в натурі (на місцевості) території рекреаційного призначення, парку «Пам’яті» по вул. Патріотів України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951EC3">
              <w:rPr>
                <w:sz w:val="20"/>
                <w:szCs w:val="20"/>
                <w:lang w:val="uk-UA"/>
              </w:rPr>
              <w:t>40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951EC3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951EC3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tabs>
                <w:tab w:val="left" w:pos="891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дозволу Комунальному підприємству «Нікопольське виробниче управління водопровідно-каналізаційного господарства» Нікопольської міської ради на розробку проекту землеустрою щодо відведення земельної ділянки в постійне користування на вул. Першотравневій, 3а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951EC3">
              <w:rPr>
                <w:sz w:val="20"/>
                <w:szCs w:val="20"/>
                <w:lang w:val="uk-UA"/>
              </w:rPr>
              <w:t>4</w:t>
            </w:r>
            <w:r w:rsidRPr="00496424">
              <w:rPr>
                <w:sz w:val="20"/>
                <w:szCs w:val="20"/>
                <w:lang w:val="uk-UA"/>
              </w:rPr>
              <w:t>1-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Pr="00496424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61746D" w:rsidP="0061746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Постійна комісія міської ради з питань містобудування та землекористування 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61746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надання дозволу громадянці Пучині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Ноні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Едуардівні на розробку проекту землеустрою щодо відведення земельної ділянки, цільове призначення якої змінюється, на вул. Суворова, 40 б у м. Нікополі Дніпропетровської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61746D"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Default="0061746D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61746D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43.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pStyle w:val="a3"/>
              <w:spacing w:after="0"/>
              <w:jc w:val="both"/>
              <w:rPr>
                <w:sz w:val="18"/>
                <w:szCs w:val="18"/>
                <w:lang w:val="uk-UA"/>
              </w:rPr>
            </w:pPr>
            <w:r w:rsidRPr="000C3717">
              <w:rPr>
                <w:sz w:val="18"/>
                <w:szCs w:val="18"/>
                <w:lang w:val="uk-UA"/>
              </w:rPr>
              <w:t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під розміщення тимчасової споруди на вул. Княжій, 83/1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61746D">
              <w:rPr>
                <w:sz w:val="20"/>
                <w:szCs w:val="20"/>
                <w:lang w:val="uk-UA"/>
              </w:rPr>
              <w:t>43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Pr="00E17A51" w:rsidRDefault="00E17A51" w:rsidP="00B26903">
            <w:pPr>
              <w:rPr>
                <w:sz w:val="18"/>
                <w:szCs w:val="18"/>
                <w:lang w:val="uk-UA"/>
              </w:rPr>
            </w:pPr>
            <w:r w:rsidRPr="00E17A5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D44EBD" w:rsidRPr="00496424" w:rsidTr="0006703B">
        <w:tc>
          <w:tcPr>
            <w:tcW w:w="534" w:type="dxa"/>
          </w:tcPr>
          <w:p w:rsidR="00D44EBD" w:rsidRPr="00496424" w:rsidRDefault="00E17A5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44.</w:t>
            </w:r>
          </w:p>
        </w:tc>
        <w:tc>
          <w:tcPr>
            <w:tcW w:w="2976" w:type="dxa"/>
          </w:tcPr>
          <w:p w:rsidR="00D44EBD" w:rsidRPr="000C3717" w:rsidRDefault="00D44EBD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та надання Комунальному підприємству «Центр соціальної торгівлі» Нікопольської міської ради в постійне користування земельної ділянки для розміщення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зупинкового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комплексу на вул.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Електрометалургів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28 у м. Нікополі Дніпропетровської області.</w:t>
            </w:r>
          </w:p>
        </w:tc>
        <w:tc>
          <w:tcPr>
            <w:tcW w:w="1560" w:type="dxa"/>
          </w:tcPr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E17A51">
              <w:rPr>
                <w:sz w:val="20"/>
                <w:szCs w:val="20"/>
                <w:lang w:val="uk-UA"/>
              </w:rPr>
              <w:t>44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D44EBD" w:rsidRPr="00496424" w:rsidRDefault="00D44EBD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D44EBD" w:rsidRDefault="00D44EBD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D44EBD" w:rsidRPr="00E17A51" w:rsidRDefault="00E17A51" w:rsidP="00B26903">
            <w:pPr>
              <w:rPr>
                <w:sz w:val="18"/>
                <w:szCs w:val="18"/>
                <w:lang w:val="uk-UA"/>
              </w:rPr>
            </w:pPr>
            <w:r w:rsidRPr="00E17A5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D44EBD" w:rsidRPr="00496424" w:rsidRDefault="00D44EBD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D44EBD" w:rsidRPr="00496424" w:rsidRDefault="00D44EBD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E17A51" w:rsidRPr="00496424" w:rsidTr="0006703B">
        <w:tc>
          <w:tcPr>
            <w:tcW w:w="534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45.</w:t>
            </w:r>
          </w:p>
        </w:tc>
        <w:tc>
          <w:tcPr>
            <w:tcW w:w="2976" w:type="dxa"/>
          </w:tcPr>
          <w:p w:rsidR="00E17A51" w:rsidRPr="000C3717" w:rsidRDefault="00E17A51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внесення змін до договору оренди земельної ділянки, укладеного між Нікопольською міською радою та громадянином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Саюком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Олександром Івановичем.</w:t>
            </w:r>
          </w:p>
        </w:tc>
        <w:tc>
          <w:tcPr>
            <w:tcW w:w="1560" w:type="dxa"/>
          </w:tcPr>
          <w:p w:rsidR="00E17A51" w:rsidRPr="00496424" w:rsidRDefault="00E17A51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E17A51" w:rsidRPr="00496424" w:rsidRDefault="00E17A51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E17A51" w:rsidRDefault="00E17A51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E17A51" w:rsidRDefault="00E17A51" w:rsidP="00214646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E17A51" w:rsidRPr="00496424" w:rsidRDefault="00E17A51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E17A51" w:rsidRPr="00496424" w:rsidTr="0006703B">
        <w:tc>
          <w:tcPr>
            <w:tcW w:w="534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46.</w:t>
            </w:r>
          </w:p>
        </w:tc>
        <w:tc>
          <w:tcPr>
            <w:tcW w:w="2976" w:type="dxa"/>
          </w:tcPr>
          <w:p w:rsidR="00E17A51" w:rsidRPr="00E17A51" w:rsidRDefault="00E17A51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17A5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поновлення ТОВАРИСТВУ З ОБМЕЖЕНОЮ ВІДПОВІДАЛЬНІСТЮ «ВІКОЮГ» договору оренди землі за фактичним розміщенням павільйону торгівлі на новий строк на вул. Шевченка, 180 у м. Нікополі Дніпропетровської області.</w:t>
            </w:r>
          </w:p>
        </w:tc>
        <w:tc>
          <w:tcPr>
            <w:tcW w:w="1560" w:type="dxa"/>
          </w:tcPr>
          <w:p w:rsidR="00E17A51" w:rsidRPr="00496424" w:rsidRDefault="00E17A51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E17A51" w:rsidRPr="00496424" w:rsidRDefault="00E17A51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E17A51" w:rsidRPr="00496424" w:rsidRDefault="00E17A51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E17A51" w:rsidRPr="00E17A51" w:rsidRDefault="00E17A51" w:rsidP="00B26903">
            <w:pPr>
              <w:rPr>
                <w:sz w:val="18"/>
                <w:szCs w:val="18"/>
                <w:lang w:val="uk-UA"/>
              </w:rPr>
            </w:pPr>
            <w:r w:rsidRPr="00E17A5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E17A51" w:rsidRPr="00496424" w:rsidRDefault="00E17A51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E17A51" w:rsidRPr="00496424" w:rsidTr="0006703B">
        <w:tc>
          <w:tcPr>
            <w:tcW w:w="534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47.</w:t>
            </w:r>
          </w:p>
        </w:tc>
        <w:tc>
          <w:tcPr>
            <w:tcW w:w="2976" w:type="dxa"/>
          </w:tcPr>
          <w:p w:rsidR="00E17A51" w:rsidRPr="000C3717" w:rsidRDefault="00E17A51" w:rsidP="000C3717">
            <w:pPr>
              <w:tabs>
                <w:tab w:val="left" w:pos="89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поновлення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новий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строк ПРИВАТНОМУ АКЦІОНЕРНОМУ ТОВАРИСТВУ «СЕНТРАВІС ПРОДАКШН ЮКРЕЙН» за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фактичним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розміщенням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цеху на просп.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Трубників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56г/2 у м.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E17A51" w:rsidRPr="00496424" w:rsidRDefault="00E17A51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E17A51" w:rsidRPr="00496424" w:rsidRDefault="00E17A51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E17A51" w:rsidRDefault="00E17A51" w:rsidP="00214646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E17A51" w:rsidRDefault="00E17A51" w:rsidP="00214646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E17A51" w:rsidRPr="00496424" w:rsidRDefault="00E17A51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E17A51" w:rsidRPr="00496424" w:rsidRDefault="00E17A51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tabs>
                <w:tab w:val="left" w:pos="891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поновлення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землі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новий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строк ПРИВАТНОМУ АКЦІОНЕРНОМУ ТОВАРИСТВУ «СЕНТРАВІС ПРОДАКШН ЮКРЕЙН» за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фактичним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розміщенням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допоміжних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будівель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просп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рубників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56г/7 у м.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48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214646" w:rsidP="00214646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Відділ земельних </w:t>
            </w:r>
            <w:r w:rsidRPr="005C0E1A">
              <w:rPr>
                <w:sz w:val="18"/>
                <w:szCs w:val="18"/>
                <w:lang w:val="uk-UA"/>
              </w:rPr>
              <w:lastRenderedPageBreak/>
              <w:t>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Рішення </w:t>
            </w:r>
            <w:r w:rsidRPr="00496424">
              <w:rPr>
                <w:sz w:val="20"/>
                <w:szCs w:val="20"/>
                <w:lang w:val="uk-UA"/>
              </w:rPr>
              <w:lastRenderedPageBreak/>
              <w:t>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49.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АКЦІОНЕРНОМУ ТОВАРИСТВУ «УКРСОЦБАНК» права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постійного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користування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земельною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 на просп.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Трубників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11а у м.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49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214646" w:rsidP="00214646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50. 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припинення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договору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оренди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Каштановій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51-Б у м.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укладеного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між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Нікопольською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міською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радою та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фізичною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особою-підприємцем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Алмаз </w:t>
            </w:r>
            <w:proofErr w:type="spellStart"/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Св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ітланою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Іванівною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214646" w:rsidP="00B26903">
            <w:pPr>
              <w:rPr>
                <w:sz w:val="20"/>
                <w:szCs w:val="20"/>
                <w:lang w:val="uk-UA"/>
              </w:rPr>
            </w:pPr>
            <w:r w:rsidRPr="00E17A5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51. 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21464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надання громадянці </w:t>
            </w:r>
            <w:proofErr w:type="spellStart"/>
            <w:r w:rsidRPr="0021464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Бутенко</w:t>
            </w:r>
            <w:proofErr w:type="spellEnd"/>
            <w:r w:rsidRPr="0021464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Тетяні Вікторівні в оренду земельної ділянки за фактичним розміщенням магазину продовольчих товарів з кафетерієм на вул. Каштановій, 51-Б у м. Нікополі Дніпропетровської області.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</w:t>
            </w:r>
            <w:r w:rsidRPr="00496424">
              <w:rPr>
                <w:sz w:val="20"/>
                <w:szCs w:val="20"/>
                <w:lang w:val="uk-UA"/>
              </w:rPr>
              <w:t>1-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Pr="00496424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214646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52.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03" style="position:absolute;left:0;text-align:left;z-index:25229414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04" style="position:absolute;left:0;text-align:left;z-index:25229516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21464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затвердження проекту землеустрою щодо відведення земельної ділянки в оренду для розміщення металевого гаражу громадянину Крутікову Глібу Вікторовичу на вул. Шевченка, біля буд.183 у м. Нікополі Дніпропетровської області.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214646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53.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надання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Приватному </w:t>
            </w:r>
            <w:proofErr w:type="spellStart"/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ідприємству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«МАРКЕТ ПЛЮС» в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за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фактичним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розміщенням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нежитлової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вул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Кооперативній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3  у 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214646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54.</w:t>
            </w:r>
          </w:p>
        </w:tc>
        <w:tc>
          <w:tcPr>
            <w:tcW w:w="2976" w:type="dxa"/>
          </w:tcPr>
          <w:p w:rsidR="00214646" w:rsidRPr="00214646" w:rsidRDefault="00214646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в оренду для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встановлення трансформаторної підстанції ОБСЛУГОВУЮЧОМУ КООПЕРАТИВУ «АВТОГАРАЖНИЙ КООПЕРАТИВ № 9 «МЕНЖИНСЬКИЙ» та надання в оренду земельної ділянки поблизу вул. </w:t>
            </w:r>
            <w:r w:rsidRPr="0021464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Чалого у м. Нікополі Дніпропетровської області.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>
              <w:rPr>
                <w:sz w:val="20"/>
                <w:szCs w:val="20"/>
                <w:lang w:val="uk-UA"/>
              </w:rPr>
              <w:t>54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214646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 xml:space="preserve">Відділ земельних ресурсів управління </w:t>
            </w:r>
            <w:r w:rsidRPr="005C0E1A">
              <w:rPr>
                <w:sz w:val="18"/>
                <w:szCs w:val="18"/>
                <w:lang w:val="uk-UA"/>
              </w:rPr>
              <w:lastRenderedPageBreak/>
              <w:t>комунального майна Нікопольської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55.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затвердження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проекту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землеустрою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відведення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ПРИВАТНОМУ АКЦІОНЕРНОМУ ТОВАРИСТВУ «ТЕПЛОЕЛЕКТРОЦЕНТРАЛЬ» за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фактичним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розміщенням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РМЦ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інв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№ 000187),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напаєчної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майстерні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інв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№000194) на просп.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Трубників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56 у м.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214646" w:rsidP="00B26903">
            <w:pPr>
              <w:rPr>
                <w:sz w:val="20"/>
                <w:szCs w:val="20"/>
                <w:lang w:val="uk-UA"/>
              </w:rPr>
            </w:pPr>
            <w:r w:rsidRPr="00E17A5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05" style="position:absolute;left:0;text-align:left;z-index:25229619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06" style="position:absolute;left:0;text-align:left;z-index:25229721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затвердження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проекту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землеустрою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відведення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ПРИВАТНОМУ АКЦІОНЕРНОМУ ТОВАРИСТВУ «ТЕПЛОЕЛЕКТРОЦЕНТРАЛЬ» за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фактичним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розміщенням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ремонтно-котельного цеху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інв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№ 000736),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відкритої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кранової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естакади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інв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№ 003271) на  просп.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Трубників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56 у м.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Pr="00496424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214646" w:rsidP="00B26903">
            <w:pPr>
              <w:rPr>
                <w:sz w:val="20"/>
                <w:szCs w:val="20"/>
                <w:lang w:val="uk-UA"/>
              </w:rPr>
            </w:pPr>
            <w:r w:rsidRPr="00E17A5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57.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07" style="position:absolute;left:0;text-align:left;z-index:25230028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08" style="position:absolute;left:0;text-align:left;z-index:25230131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затвердження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проекту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землеустрою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відведення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ПРИВАТНОМУ АКЦІОНЕРНОМУ ТОВАРИСТВУ «ТЕПЛОЕЛЕКТРОЦЕНТРАЛЬ» за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фактичним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розміщенням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побутових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РМЦ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новий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цех 1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інв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№ 000190),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частини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будівлі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ремонтно-механічного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цеху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інв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№ 000189) на  просп.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Трубників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56 у м.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>
              <w:rPr>
                <w:sz w:val="20"/>
                <w:szCs w:val="20"/>
                <w:lang w:val="uk-UA"/>
              </w:rPr>
              <w:t>57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FA149F" w:rsidP="00B26903">
            <w:pPr>
              <w:rPr>
                <w:sz w:val="20"/>
                <w:szCs w:val="20"/>
                <w:lang w:val="uk-UA"/>
              </w:rPr>
            </w:pPr>
            <w:r w:rsidRPr="00E17A5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FA149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09" style="position:absolute;left:0;text-align:left;z-index:25230233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10" style="position:absolute;left:0;text-align:left;z-index:25230336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затвердження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проекту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землеустрою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відведення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ПРИВАТНОМУ АКЦІОНЕРНОМУ ТОВАРИСТВУ </w: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«ТЕПЛОЕЛЕКТРОЦЕНТРАЛЬ» за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фактичним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розміщенням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модельного складу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інв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№ 000172) на  просп.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Трубників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56 у м.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FA149F">
              <w:rPr>
                <w:sz w:val="20"/>
                <w:szCs w:val="20"/>
                <w:lang w:val="uk-UA"/>
              </w:rPr>
              <w:t>58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FA149F" w:rsidP="00B26903">
            <w:pPr>
              <w:rPr>
                <w:sz w:val="20"/>
                <w:szCs w:val="20"/>
                <w:lang w:val="uk-UA"/>
              </w:rPr>
            </w:pPr>
            <w:r w:rsidRPr="00E17A51">
              <w:rPr>
                <w:sz w:val="18"/>
                <w:szCs w:val="18"/>
                <w:lang w:val="uk-UA"/>
              </w:rPr>
              <w:t xml:space="preserve">Постійна комісія міської ради з питань містобудування та </w:t>
            </w:r>
            <w:r w:rsidRPr="00E17A51">
              <w:rPr>
                <w:sz w:val="18"/>
                <w:szCs w:val="18"/>
                <w:lang w:val="uk-UA"/>
              </w:rPr>
              <w:lastRenderedPageBreak/>
              <w:t>землекористування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FA149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59.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11" style="position:absolute;left:0;text-align:left;z-index:25230438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12" style="position:absolute;left:0;text-align:left;z-index:25230540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Про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затвердження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проекту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землеустрою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щодо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відведення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земельної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ділянки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оренду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ПРИВАТНОМУ АКЦІОНЕРНОМУ ТОВАРИСТВУ «ТЕПЛОЕЛЕКТРОЦЕНТРАЛЬ» за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фактичним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розміщенням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буді</w:t>
            </w:r>
            <w:proofErr w:type="gram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вл</w:t>
            </w:r>
            <w:proofErr w:type="gram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літейного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цеху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інв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№ 000173),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побутових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літейного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цеху (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інв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. № 000174) на просп.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Трубників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, 56 у м.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Нікополі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Дніпропетровської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області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FA149F">
              <w:rPr>
                <w:sz w:val="20"/>
                <w:szCs w:val="20"/>
                <w:lang w:val="uk-UA"/>
              </w:rPr>
              <w:t>59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FA149F" w:rsidP="00B26903">
            <w:pPr>
              <w:rPr>
                <w:sz w:val="20"/>
                <w:szCs w:val="20"/>
                <w:lang w:val="uk-UA"/>
              </w:rPr>
            </w:pPr>
            <w:r w:rsidRPr="00E17A5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FA149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60.</w:t>
            </w:r>
          </w:p>
        </w:tc>
        <w:tc>
          <w:tcPr>
            <w:tcW w:w="2976" w:type="dxa"/>
          </w:tcPr>
          <w:p w:rsidR="00214646" w:rsidRPr="00FA149F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13" style="position:absolute;left:0;text-align:left;z-index:25229824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14" style="position:absolute;left:0;text-align:left;z-index:25229926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FA149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проекту землеустрою щодо відведення земельної ділянки в оренду ПРИВАТНОМУ АКЦІОНЕРНОМУ ТОВАРИСТВУ «ТЕПЛОЕЛЕКТРОЦЕНТРАЛЬ» за фактичним розміщенням будівлі адміністративних та побутових приміщень (інв. № 000881)  на просп. Трубників, 56 у м. Нікополі Дніпропетровської області.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FA149F">
              <w:rPr>
                <w:sz w:val="20"/>
                <w:szCs w:val="20"/>
                <w:lang w:val="uk-UA"/>
              </w:rPr>
              <w:t>60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721E2F" w:rsidP="00B26903">
            <w:pPr>
              <w:rPr>
                <w:sz w:val="20"/>
                <w:szCs w:val="20"/>
                <w:lang w:val="uk-UA"/>
              </w:rPr>
            </w:pPr>
            <w:r w:rsidRPr="00E17A51">
              <w:rPr>
                <w:sz w:val="18"/>
                <w:szCs w:val="18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721E2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надання Товариству з обмеженою відповідальністю «РЕНТА ЛЮКС» в оренду земельної ділянки за фактичним розміщенням будівлі автозаправної станції на вул. Героїв Чорнобиля, 21/1 у м. Нікополі Дніпропетровської області.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721E2F">
              <w:rPr>
                <w:sz w:val="20"/>
                <w:szCs w:val="20"/>
                <w:lang w:val="uk-UA"/>
              </w:rPr>
              <w:t>6</w:t>
            </w:r>
            <w:r w:rsidRPr="00496424">
              <w:rPr>
                <w:sz w:val="20"/>
                <w:szCs w:val="20"/>
                <w:lang w:val="uk-UA"/>
              </w:rPr>
              <w:t>1-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Pr="00496424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721E2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0C3717" w:rsidTr="0006703B">
        <w:tc>
          <w:tcPr>
            <w:tcW w:w="534" w:type="dxa"/>
          </w:tcPr>
          <w:p w:rsidR="00214646" w:rsidRPr="00496424" w:rsidRDefault="00721E2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62.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tabs>
                <w:tab w:val="left" w:pos="891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внесення змін та доповнень до рішення Нікопольської міської ради від 30.04.2020 № 24-64/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VII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«Про затвердження переліку земельних ділянок несільськогосподарського призначення, набуття права оренди яких підлягає продажу на земельних торгах у формі аукціону та переліку земельних ділянок несільськогосподарського призначення, які підлягають продажу на земельних торгах у формі аукціону в 2020-2021 роках».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721E2F"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2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721E2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721E2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63.</w:t>
            </w:r>
          </w:p>
        </w:tc>
        <w:tc>
          <w:tcPr>
            <w:tcW w:w="2976" w:type="dxa"/>
          </w:tcPr>
          <w:p w:rsidR="00214646" w:rsidRPr="00721E2F" w:rsidRDefault="00214646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зі зміною цільового призначення земельної ділянки та </w: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15" style="position:absolute;left:0;text-align:left;z-index:25230643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pict>
                <v:line id="_x0000_s1616" style="position:absolute;left:0;text-align:left;z-index:25230745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надання фізичній особі-підприємцю </w:t>
            </w:r>
            <w:r w:rsidRPr="00721E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Альошину Олегу Володимировичу (1/2 частина), громадянці </w:t>
            </w:r>
            <w:proofErr w:type="spellStart"/>
            <w:r w:rsidRPr="00721E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Ковчишиній</w:t>
            </w:r>
            <w:proofErr w:type="spellEnd"/>
            <w:r w:rsidRPr="00721E2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Анні Іванівні (1/2 частина) в оренду земельної ділянки на вул. Отаманській, 11 у м. Нікополі Дніпропетровської області.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721E2F">
              <w:rPr>
                <w:sz w:val="20"/>
                <w:szCs w:val="20"/>
                <w:lang w:val="uk-UA"/>
              </w:rPr>
              <w:t>63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721E2F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721E2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64.</w:t>
            </w:r>
          </w:p>
        </w:tc>
        <w:tc>
          <w:tcPr>
            <w:tcW w:w="2976" w:type="dxa"/>
          </w:tcPr>
          <w:p w:rsidR="00214646" w:rsidRPr="00AF5F60" w:rsidRDefault="00214646" w:rsidP="000C3717">
            <w:pPr>
              <w:tabs>
                <w:tab w:val="center" w:pos="4898"/>
                <w:tab w:val="left" w:pos="7620"/>
              </w:tabs>
              <w:jc w:val="both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проекту землеустрою щодо відведення земельної ділянки в оренду ТОВАРИСТВУ З ОБМЕЖЕНОЮ ВІДПОВІДАЛЬНІСТЮ «СПЕЦРЕДУКТОР» за фактичним розміщенням нежитлових будівель станції технічного обслуговування легкових автомобілів з </w:t>
            </w:r>
            <w:proofErr w:type="spellStart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автомийкою</w:t>
            </w:r>
            <w:proofErr w:type="spellEnd"/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та надання в  оренду земельної ділянки на вул. </w:t>
            </w:r>
            <w:r w:rsidRPr="00AF5F6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Патріотів України, 126-Г/1 у м. Нікополі Дніпропетровської області.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AF5F60">
              <w:rPr>
                <w:sz w:val="20"/>
                <w:szCs w:val="20"/>
                <w:lang w:val="uk-UA"/>
              </w:rPr>
              <w:t>64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AF5F60" w:rsidP="00B26903">
            <w:pPr>
              <w:rPr>
                <w:sz w:val="20"/>
                <w:szCs w:val="20"/>
                <w:lang w:val="uk-UA"/>
              </w:rPr>
            </w:pPr>
            <w:r w:rsidRPr="005C0E1A">
              <w:rPr>
                <w:sz w:val="18"/>
                <w:szCs w:val="18"/>
                <w:lang w:val="uk-UA"/>
              </w:rPr>
              <w:t>Відділ земельних ресурсів управління комунального майна Нікопольської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AF5F60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left" w:pos="5529"/>
                <w:tab w:val="left" w:pos="558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/>
                <w:sz w:val="18"/>
                <w:szCs w:val="18"/>
                <w:lang w:val="uk-UA"/>
              </w:rPr>
              <w:t>Про затвердження змін до Програми «Нікополь – прозоре місто» на 2019-2022 роки.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AF5F60">
              <w:rPr>
                <w:sz w:val="20"/>
                <w:szCs w:val="20"/>
                <w:lang w:val="uk-UA"/>
              </w:rPr>
              <w:t>65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AF5F60" w:rsidP="00B26903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Відділ з питань надзвичайних ситуацій та цивільного захисту населення 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0C3717" w:rsidTr="0006703B">
        <w:tc>
          <w:tcPr>
            <w:tcW w:w="534" w:type="dxa"/>
          </w:tcPr>
          <w:p w:rsidR="00214646" w:rsidRPr="00496424" w:rsidRDefault="00233985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66.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внесення змін та доповнень до додатку рішення Нікопольської міської ради від 26.06.2020  № 44-67/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VII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«Про затвердження Переліку адміністративних послуг, що можуть надаватися через відділ «Центр надання</w:t>
            </w:r>
            <w:r w:rsidRPr="000C3717">
              <w:rPr>
                <w:sz w:val="18"/>
                <w:szCs w:val="18"/>
                <w:lang w:val="uk-UA"/>
              </w:rPr>
              <w:t xml:space="preserve">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адміністративних послуг м. Нікополя» управління адміністративних послуг та дозвільних процедур».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233985">
              <w:rPr>
                <w:sz w:val="20"/>
                <w:szCs w:val="20"/>
                <w:lang w:val="uk-UA"/>
              </w:rPr>
              <w:t>66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Pr="00496424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Default="00233985" w:rsidP="00B26903">
            <w:pPr>
              <w:rPr>
                <w:sz w:val="20"/>
                <w:szCs w:val="20"/>
                <w:lang w:val="uk-UA"/>
              </w:rPr>
            </w:pPr>
            <w:r w:rsidRPr="00233985">
              <w:rPr>
                <w:sz w:val="18"/>
                <w:szCs w:val="18"/>
                <w:lang w:val="uk-UA"/>
              </w:rPr>
              <w:t xml:space="preserve">Відділ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«Центр надання</w:t>
            </w:r>
            <w:r w:rsidRPr="000C3717">
              <w:rPr>
                <w:sz w:val="18"/>
                <w:szCs w:val="18"/>
                <w:lang w:val="uk-UA"/>
              </w:rPr>
              <w:t xml:space="preserve"> 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адміністративних послуг м. Нікополя» управління адміністративних послуг та дозвільних процедур».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469C2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67.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left" w:pos="284"/>
              </w:tabs>
              <w:ind w:left="0" w:firstLine="0"/>
              <w:jc w:val="both"/>
              <w:rPr>
                <w:rFonts w:ascii="Times New Roman" w:hAnsi="Times New Roman"/>
                <w:bCs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/>
                <w:sz w:val="18"/>
                <w:szCs w:val="18"/>
                <w:lang w:val="uk-UA"/>
              </w:rPr>
              <w:t>П</w:t>
            </w:r>
            <w:r w:rsidRPr="000C3717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>ро затвердження Порядку використання субвенції з місцевого бюджету державному бюджету на виконання програм соціально-економічного розвитку регіонів.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2469C2">
              <w:rPr>
                <w:sz w:val="20"/>
                <w:szCs w:val="20"/>
                <w:lang w:val="uk-UA"/>
              </w:rPr>
              <w:t>67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Pr="002469C2" w:rsidRDefault="002469C2" w:rsidP="00B26903">
            <w:pPr>
              <w:rPr>
                <w:sz w:val="18"/>
                <w:szCs w:val="18"/>
                <w:lang w:val="uk-UA"/>
              </w:rPr>
            </w:pPr>
            <w:r w:rsidRPr="002469C2">
              <w:rPr>
                <w:sz w:val="18"/>
                <w:szCs w:val="18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469C2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68.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num" w:pos="0"/>
                <w:tab w:val="left" w:pos="284"/>
              </w:tabs>
              <w:ind w:left="0" w:firstLine="0"/>
              <w:jc w:val="both"/>
              <w:rPr>
                <w:rFonts w:ascii="Times New Roman" w:hAnsi="Times New Roman"/>
                <w:bCs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Про включення до переліку об’єктів, що підлягають приватизації та визначення способу приватизації об’єкта комунальної </w:t>
            </w:r>
            <w:r w:rsidRPr="000C3717">
              <w:rPr>
                <w:rFonts w:ascii="Times New Roman" w:hAnsi="Times New Roman"/>
                <w:sz w:val="18"/>
                <w:szCs w:val="18"/>
                <w:lang w:val="uk-UA"/>
              </w:rPr>
              <w:lastRenderedPageBreak/>
              <w:t>власності.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lastRenderedPageBreak/>
              <w:t xml:space="preserve">№ </w:t>
            </w:r>
            <w:r w:rsidR="002469C2"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Pr="002469C2" w:rsidRDefault="002469C2" w:rsidP="00B26903">
            <w:pPr>
              <w:rPr>
                <w:sz w:val="18"/>
                <w:szCs w:val="18"/>
                <w:lang w:val="uk-UA"/>
              </w:rPr>
            </w:pPr>
            <w:r w:rsidRPr="002469C2"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2469C2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69.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рішення міської ради від 30.11.2007 р. №1-21/</w:t>
            </w:r>
            <w:r w:rsidRPr="000C37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 xml:space="preserve"> «Про Методику розрахунку і порядок використання плати за оренду майна, яке належить до комунальної власності територіальної громади м. Нікополя».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2469C2">
              <w:rPr>
                <w:sz w:val="20"/>
                <w:szCs w:val="20"/>
                <w:lang w:val="uk-UA"/>
              </w:rPr>
              <w:t>69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Pr="002469C2" w:rsidRDefault="002469C2" w:rsidP="00B26903">
            <w:pPr>
              <w:rPr>
                <w:sz w:val="18"/>
                <w:szCs w:val="18"/>
                <w:lang w:val="uk-UA"/>
              </w:rPr>
            </w:pPr>
            <w:r w:rsidRPr="002469C2">
              <w:rPr>
                <w:sz w:val="18"/>
                <w:szCs w:val="18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496424" w:rsidTr="0006703B">
        <w:tc>
          <w:tcPr>
            <w:tcW w:w="534" w:type="dxa"/>
          </w:tcPr>
          <w:p w:rsidR="00214646" w:rsidRPr="00496424" w:rsidRDefault="003938CF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70.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pStyle w:val="a5"/>
              <w:tabs>
                <w:tab w:val="left" w:pos="432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C3717">
              <w:rPr>
                <w:rFonts w:ascii="Times New Roman" w:hAnsi="Times New Roman" w:cs="Times New Roman"/>
                <w:sz w:val="18"/>
                <w:szCs w:val="18"/>
              </w:rPr>
              <w:t>Про надання грошової допомоги мешканцям міста Нікополя.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3938CF">
              <w:rPr>
                <w:sz w:val="20"/>
                <w:szCs w:val="20"/>
                <w:lang w:val="uk-UA"/>
              </w:rPr>
              <w:t>70</w:t>
            </w:r>
            <w:r w:rsidRPr="00496424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214646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Pr="0013720C" w:rsidRDefault="0013720C" w:rsidP="00B26903">
            <w:pPr>
              <w:rPr>
                <w:sz w:val="18"/>
                <w:szCs w:val="18"/>
                <w:lang w:val="uk-UA"/>
              </w:rPr>
            </w:pPr>
            <w:r w:rsidRPr="0013720C">
              <w:rPr>
                <w:sz w:val="18"/>
                <w:szCs w:val="18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  <w:tr w:rsidR="00214646" w:rsidRPr="000C3717" w:rsidTr="0006703B">
        <w:tc>
          <w:tcPr>
            <w:tcW w:w="534" w:type="dxa"/>
          </w:tcPr>
          <w:p w:rsidR="00214646" w:rsidRPr="00496424" w:rsidRDefault="002515E5" w:rsidP="003175A2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71.</w:t>
            </w:r>
          </w:p>
        </w:tc>
        <w:tc>
          <w:tcPr>
            <w:tcW w:w="2976" w:type="dxa"/>
          </w:tcPr>
          <w:p w:rsidR="00214646" w:rsidRPr="000C3717" w:rsidRDefault="00214646" w:rsidP="000C3717">
            <w:pPr>
              <w:pStyle w:val="a7"/>
              <w:numPr>
                <w:ilvl w:val="0"/>
                <w:numId w:val="1"/>
              </w:numPr>
              <w:tabs>
                <w:tab w:val="clear" w:pos="432"/>
                <w:tab w:val="left" w:pos="0"/>
              </w:tabs>
              <w:ind w:left="0" w:firstLine="0"/>
              <w:jc w:val="both"/>
              <w:textAlignment w:val="baseline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0C3717">
              <w:rPr>
                <w:rFonts w:ascii="Times New Roman" w:hAnsi="Times New Roman"/>
                <w:sz w:val="18"/>
                <w:szCs w:val="18"/>
                <w:lang w:val="uk-UA"/>
              </w:rPr>
              <w:t>Про схвалення звернення Нікопольської міської ради до Верховної Ради України, Кабінету Міністрів України.</w:t>
            </w:r>
          </w:p>
        </w:tc>
        <w:tc>
          <w:tcPr>
            <w:tcW w:w="1560" w:type="dxa"/>
          </w:tcPr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№ </w:t>
            </w:r>
            <w:r w:rsidR="002515E5">
              <w:rPr>
                <w:sz w:val="20"/>
                <w:szCs w:val="20"/>
                <w:lang w:val="uk-UA"/>
              </w:rPr>
              <w:t>7</w:t>
            </w:r>
            <w:r w:rsidRPr="00496424">
              <w:rPr>
                <w:sz w:val="20"/>
                <w:szCs w:val="20"/>
                <w:lang w:val="uk-UA"/>
              </w:rPr>
              <w:t>1-</w:t>
            </w:r>
            <w:r>
              <w:rPr>
                <w:sz w:val="20"/>
                <w:szCs w:val="20"/>
                <w:lang w:val="uk-UA"/>
              </w:rPr>
              <w:t>68</w:t>
            </w:r>
            <w:r w:rsidRPr="00496424">
              <w:rPr>
                <w:sz w:val="20"/>
                <w:szCs w:val="20"/>
                <w:lang w:val="uk-UA"/>
              </w:rPr>
              <w:t>/VII</w:t>
            </w:r>
          </w:p>
          <w:p w:rsidR="00214646" w:rsidRPr="00496424" w:rsidRDefault="00214646" w:rsidP="000C3717">
            <w:pPr>
              <w:jc w:val="center"/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 xml:space="preserve">від </w:t>
            </w:r>
            <w:r>
              <w:rPr>
                <w:sz w:val="20"/>
                <w:szCs w:val="20"/>
                <w:lang w:val="uk-UA"/>
              </w:rPr>
              <w:t>14.07</w:t>
            </w:r>
            <w:r w:rsidRPr="00496424">
              <w:rPr>
                <w:sz w:val="20"/>
                <w:szCs w:val="20"/>
                <w:lang w:val="uk-UA"/>
              </w:rPr>
              <w:t>.20</w:t>
            </w: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1417" w:type="dxa"/>
          </w:tcPr>
          <w:p w:rsidR="00214646" w:rsidRDefault="00214646" w:rsidP="00B26903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  <w:r w:rsidRPr="00496424">
              <w:rPr>
                <w:sz w:val="20"/>
                <w:szCs w:val="20"/>
                <w:lang w:val="uk-UA"/>
              </w:rPr>
              <w:t>.</w:t>
            </w:r>
            <w:r>
              <w:rPr>
                <w:sz w:val="20"/>
                <w:szCs w:val="20"/>
                <w:lang w:val="uk-UA"/>
              </w:rPr>
              <w:t>07.2020</w:t>
            </w:r>
          </w:p>
        </w:tc>
        <w:tc>
          <w:tcPr>
            <w:tcW w:w="1559" w:type="dxa"/>
          </w:tcPr>
          <w:p w:rsidR="00214646" w:rsidRPr="0013720C" w:rsidRDefault="0013720C" w:rsidP="00B26903">
            <w:pPr>
              <w:rPr>
                <w:sz w:val="18"/>
                <w:szCs w:val="18"/>
                <w:lang w:val="uk-UA"/>
              </w:rPr>
            </w:pPr>
            <w:r w:rsidRPr="0013720C">
              <w:rPr>
                <w:sz w:val="18"/>
                <w:szCs w:val="18"/>
                <w:lang w:val="uk-UA"/>
              </w:rPr>
              <w:t>Управління економіки, фінансів та міського бюджету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3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7" w:type="dxa"/>
          </w:tcPr>
          <w:p w:rsidR="00214646" w:rsidRPr="00496424" w:rsidRDefault="00214646" w:rsidP="00214646">
            <w:pPr>
              <w:rPr>
                <w:sz w:val="20"/>
                <w:szCs w:val="20"/>
                <w:lang w:val="uk-UA"/>
              </w:rPr>
            </w:pPr>
            <w:r w:rsidRPr="00496424">
              <w:rPr>
                <w:sz w:val="20"/>
                <w:szCs w:val="20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92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214646" w:rsidRPr="00496424" w:rsidRDefault="00214646" w:rsidP="003175A2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496424" w:rsidRPr="00496424" w:rsidRDefault="00496424" w:rsidP="00E350E5">
      <w:pPr>
        <w:rPr>
          <w:sz w:val="20"/>
          <w:szCs w:val="20"/>
          <w:lang w:val="uk-UA"/>
        </w:rPr>
      </w:pPr>
    </w:p>
    <w:sectPr w:rsidR="00496424" w:rsidRPr="00496424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F7950CB"/>
    <w:multiLevelType w:val="multilevel"/>
    <w:tmpl w:val="90546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6703B"/>
    <w:rsid w:val="00097B2A"/>
    <w:rsid w:val="000A0A2B"/>
    <w:rsid w:val="000A0BD8"/>
    <w:rsid w:val="000C3717"/>
    <w:rsid w:val="000C7962"/>
    <w:rsid w:val="00123F2F"/>
    <w:rsid w:val="0013720C"/>
    <w:rsid w:val="00137771"/>
    <w:rsid w:val="00141408"/>
    <w:rsid w:val="001A5842"/>
    <w:rsid w:val="00207D59"/>
    <w:rsid w:val="002116E3"/>
    <w:rsid w:val="00214646"/>
    <w:rsid w:val="00215E50"/>
    <w:rsid w:val="00233985"/>
    <w:rsid w:val="00234D11"/>
    <w:rsid w:val="00235F15"/>
    <w:rsid w:val="00243091"/>
    <w:rsid w:val="002469C2"/>
    <w:rsid w:val="002515E5"/>
    <w:rsid w:val="002D07DD"/>
    <w:rsid w:val="002E358F"/>
    <w:rsid w:val="002F25F6"/>
    <w:rsid w:val="00307E96"/>
    <w:rsid w:val="003175A2"/>
    <w:rsid w:val="00364294"/>
    <w:rsid w:val="00385874"/>
    <w:rsid w:val="003938CF"/>
    <w:rsid w:val="003F1290"/>
    <w:rsid w:val="004279B7"/>
    <w:rsid w:val="00475CAA"/>
    <w:rsid w:val="00496424"/>
    <w:rsid w:val="004B5260"/>
    <w:rsid w:val="004D0555"/>
    <w:rsid w:val="004D15BC"/>
    <w:rsid w:val="004D588E"/>
    <w:rsid w:val="005411E4"/>
    <w:rsid w:val="00570681"/>
    <w:rsid w:val="00581280"/>
    <w:rsid w:val="005C0E1A"/>
    <w:rsid w:val="005D3F47"/>
    <w:rsid w:val="0060626B"/>
    <w:rsid w:val="0061746D"/>
    <w:rsid w:val="00622CB7"/>
    <w:rsid w:val="00684F0D"/>
    <w:rsid w:val="00691A61"/>
    <w:rsid w:val="00693930"/>
    <w:rsid w:val="006C4EDB"/>
    <w:rsid w:val="006E3B0B"/>
    <w:rsid w:val="006E75DB"/>
    <w:rsid w:val="0070038B"/>
    <w:rsid w:val="00702F16"/>
    <w:rsid w:val="0070336D"/>
    <w:rsid w:val="00721E2F"/>
    <w:rsid w:val="0076216F"/>
    <w:rsid w:val="0077789B"/>
    <w:rsid w:val="00785393"/>
    <w:rsid w:val="0079199B"/>
    <w:rsid w:val="00793545"/>
    <w:rsid w:val="007D725B"/>
    <w:rsid w:val="007E7632"/>
    <w:rsid w:val="00823BD3"/>
    <w:rsid w:val="00837255"/>
    <w:rsid w:val="00846266"/>
    <w:rsid w:val="008471C5"/>
    <w:rsid w:val="0085093E"/>
    <w:rsid w:val="00851852"/>
    <w:rsid w:val="008B0C9B"/>
    <w:rsid w:val="008B1F78"/>
    <w:rsid w:val="008C73F6"/>
    <w:rsid w:val="008D01DA"/>
    <w:rsid w:val="008F7703"/>
    <w:rsid w:val="00924762"/>
    <w:rsid w:val="0092722F"/>
    <w:rsid w:val="0094437C"/>
    <w:rsid w:val="00951EC3"/>
    <w:rsid w:val="00957F19"/>
    <w:rsid w:val="0096164C"/>
    <w:rsid w:val="0097336D"/>
    <w:rsid w:val="009E0646"/>
    <w:rsid w:val="009F6A27"/>
    <w:rsid w:val="00A40655"/>
    <w:rsid w:val="00A86653"/>
    <w:rsid w:val="00A902D6"/>
    <w:rsid w:val="00A95981"/>
    <w:rsid w:val="00AB3075"/>
    <w:rsid w:val="00AB3172"/>
    <w:rsid w:val="00AB4311"/>
    <w:rsid w:val="00AC0406"/>
    <w:rsid w:val="00AD3C7D"/>
    <w:rsid w:val="00AF1011"/>
    <w:rsid w:val="00AF12CF"/>
    <w:rsid w:val="00AF3896"/>
    <w:rsid w:val="00AF5F60"/>
    <w:rsid w:val="00B021BF"/>
    <w:rsid w:val="00B10C15"/>
    <w:rsid w:val="00B14F28"/>
    <w:rsid w:val="00B26903"/>
    <w:rsid w:val="00B51BA5"/>
    <w:rsid w:val="00BB4C17"/>
    <w:rsid w:val="00BC0880"/>
    <w:rsid w:val="00BD620C"/>
    <w:rsid w:val="00BE2918"/>
    <w:rsid w:val="00C27249"/>
    <w:rsid w:val="00C3263A"/>
    <w:rsid w:val="00C64A17"/>
    <w:rsid w:val="00C9660E"/>
    <w:rsid w:val="00CB605E"/>
    <w:rsid w:val="00CE698C"/>
    <w:rsid w:val="00D107D7"/>
    <w:rsid w:val="00D24FAD"/>
    <w:rsid w:val="00D44EBD"/>
    <w:rsid w:val="00D4598B"/>
    <w:rsid w:val="00D815BF"/>
    <w:rsid w:val="00DB7380"/>
    <w:rsid w:val="00DD6CBD"/>
    <w:rsid w:val="00DF37D3"/>
    <w:rsid w:val="00DF4BA5"/>
    <w:rsid w:val="00E14C11"/>
    <w:rsid w:val="00E17A51"/>
    <w:rsid w:val="00E23D1B"/>
    <w:rsid w:val="00E350E5"/>
    <w:rsid w:val="00E37D31"/>
    <w:rsid w:val="00E517DD"/>
    <w:rsid w:val="00E6544E"/>
    <w:rsid w:val="00ED309D"/>
    <w:rsid w:val="00EF0BC9"/>
    <w:rsid w:val="00EF6E83"/>
    <w:rsid w:val="00F11BA9"/>
    <w:rsid w:val="00F171AF"/>
    <w:rsid w:val="00F46D14"/>
    <w:rsid w:val="00F80E2D"/>
    <w:rsid w:val="00F947D0"/>
    <w:rsid w:val="00F9736B"/>
    <w:rsid w:val="00FA149F"/>
    <w:rsid w:val="00FA6EF5"/>
    <w:rsid w:val="00FB6EE9"/>
    <w:rsid w:val="00FD7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53"/>
  </w:style>
  <w:style w:type="paragraph" w:styleId="6">
    <w:name w:val="heading 6"/>
    <w:basedOn w:val="a"/>
    <w:next w:val="a"/>
    <w:link w:val="60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a3">
    <w:name w:val="Body Text"/>
    <w:basedOn w:val="a"/>
    <w:link w:val="a4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a5">
    <w:name w:val="Plain Text"/>
    <w:basedOn w:val="a"/>
    <w:link w:val="a6"/>
    <w:uiPriority w:val="99"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a6">
    <w:name w:val="Текст Знак"/>
    <w:basedOn w:val="a0"/>
    <w:link w:val="a5"/>
    <w:uiPriority w:val="99"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a7">
    <w:name w:val="List Paragraph"/>
    <w:basedOn w:val="a"/>
    <w:uiPriority w:val="34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8">
    <w:name w:val="Strong"/>
    <w:basedOn w:val="a0"/>
    <w:uiPriority w:val="99"/>
    <w:qFormat/>
    <w:rsid w:val="00475CAA"/>
    <w:rPr>
      <w:b/>
      <w:bCs/>
    </w:rPr>
  </w:style>
  <w:style w:type="paragraph" w:styleId="a9">
    <w:name w:val="Normal (Web)"/>
    <w:basedOn w:val="a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a">
    <w:name w:val="Table Grid"/>
    <w:basedOn w:val="a1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semiHidden/>
    <w:unhideWhenUsed/>
    <w:rsid w:val="00475CA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475CAA"/>
  </w:style>
  <w:style w:type="character" w:customStyle="1" w:styleId="rvts23">
    <w:name w:val="rvts23"/>
    <w:basedOn w:val="a0"/>
    <w:uiPriority w:val="99"/>
    <w:rsid w:val="00475CAA"/>
  </w:style>
  <w:style w:type="paragraph" w:styleId="ad">
    <w:name w:val="Title"/>
    <w:basedOn w:val="a"/>
    <w:link w:val="ae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ae">
    <w:name w:val="Название Знак"/>
    <w:basedOn w:val="a0"/>
    <w:link w:val="ad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af">
    <w:name w:val="No Spacing"/>
    <w:uiPriority w:val="1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16</Pages>
  <Words>4774</Words>
  <Characters>27213</Characters>
  <Application>Microsoft Office Word</Application>
  <DocSecurity>0</DocSecurity>
  <Lines>226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201appgs2</cp:lastModifiedBy>
  <cp:revision>53</cp:revision>
  <dcterms:created xsi:type="dcterms:W3CDTF">2019-12-04T09:06:00Z</dcterms:created>
  <dcterms:modified xsi:type="dcterms:W3CDTF">2020-07-20T07:38:00Z</dcterms:modified>
</cp:coreProperties>
</file>