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04" w:rsidRPr="001573C2" w:rsidRDefault="00D76904" w:rsidP="00D76904">
      <w:pPr>
        <w:rPr>
          <w:rFonts w:ascii="Times New Roman" w:hAnsi="Times New Roman"/>
          <w:b/>
          <w:szCs w:val="20"/>
          <w:lang w:val="uk-UA"/>
        </w:rPr>
      </w:pPr>
      <w:r>
        <w:rPr>
          <w:rFonts w:ascii="Calibri" w:hAnsi="Calibri"/>
          <w:noProof/>
          <w:sz w:val="22"/>
          <w:szCs w:val="22"/>
          <w:lang w:val="uk-UA" w:eastAsia="uk-UA"/>
        </w:rPr>
        <w:drawing>
          <wp:anchor distT="0" distB="0" distL="114300" distR="114300" simplePos="0" relativeHeight="251671552" behindDoc="0" locked="0" layoutInCell="1" allowOverlap="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6785" y="20862"/>
                <wp:lineTo x="12723" y="20862"/>
                <wp:lineTo x="17812" y="20230"/>
                <wp:lineTo x="20356" y="16437"/>
                <wp:lineTo x="2035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uk-UA" w:eastAsia="uk-UA"/>
        </w:rPr>
        <mc:AlternateContent>
          <mc:Choice Requires="wps">
            <w:drawing>
              <wp:anchor distT="0" distB="0" distL="114298" distR="114298" simplePos="0" relativeHeight="251666432"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B362" id="Прямая соединительная линия 5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kTAIAAFoEAAAOAAAAZHJzL2Uyb0RvYy54bWysVM2O0zAQviPxDlbu3SQl+xc1XaGm5bLA&#10;Srs8gGs7jYVjW7bbtEJIwBmpj8ArcABppQWeIX0jxu6PdpcLQvTgjmc8n7/5ZpzBxbIRaMGM5UoW&#10;UXqURIhJoiiXsyJ6czPpnUXIOiwpFkqyIloxG10Mnz4ZtDpnfVUrQZlBACJt3uoiqp3TeRxbUrMG&#10;2yOlmYRgpUyDHWzNLKYGt4DeiLifJCdxqwzVRhFmLXjLbTAaBvyqYsS9rirLHBJFBNxcWE1Yp36N&#10;hwOczwzWNSc7GvgfWDSYS7j0AFVih9Hc8D+gGk6MsqpyR0Q1saoqTlioAapJk0fVXNdYs1ALiGP1&#10;QSb7/2DJq8WVQZwW0THII3EDPeq+bD5s1t2P7utmjTYfu1/d9+5bd9v97G43n8C+23wG2we7u517&#10;jSAdtGy1zQFyJK+MV4Ms5bW+VOStRVKNaixnLNR0s9JwT+oz4gcpfmM1MJq2LxWFM3juVBB2WZnG&#10;Q4JkaBn6tzr0jy0dIlsnAW+WZcdJoBPjfJ+njXUvmGqQN4pIcOmVxTleXFrneeB8f8S7pZpwIcJ0&#10;CIlaINs/BUwfskpw6qNhY2bTkTBogf2AwW8yCVU9OmbUXNKAVjNMxzvbYS62NtwupMeDUoDPztpO&#10;0Lvz5Hx8Nj7Leln/ZNzLkrLsPZ+Mst7JJD09Lp+Vo1GZvvfU0iyvOaVMenb7aU6zv5uW3bvazuFh&#10;ng86xA/Rg2BAdv8fSIde+vZtB2Gq6OrK7HsMAxwO7x6bfyH392Df/yQMfwM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mgm&#10;ZEwCAABaBAAADgAAAAAAAAAAAAAAAAAuAgAAZHJzL2Uyb0RvYy54bWxQSwECLQAUAAYACAAAACEA&#10;wPKRT9wAAAALAQAADwAAAAAAAAAAAAAAAACmBAAAZHJzL2Rvd25yZXYueG1sUEsFBgAAAAAEAAQA&#10;8wAAAK8FAAAAAA==&#10;" strokecolor="blue" strokeweight="1pt"/>
            </w:pict>
          </mc:Fallback>
        </mc:AlternateContent>
      </w:r>
      <w:r>
        <w:rPr>
          <w:rFonts w:ascii="Calibri" w:hAnsi="Calibri"/>
          <w:noProof/>
          <w:sz w:val="22"/>
          <w:szCs w:val="22"/>
          <w:lang w:val="uk-UA" w:eastAsia="uk-UA"/>
        </w:rPr>
        <mc:AlternateContent>
          <mc:Choice Requires="wps">
            <w:drawing>
              <wp:anchor distT="0" distB="0" distL="114298" distR="114298" simplePos="0" relativeHeight="251667456"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36F57" id="Прямая соединительная линия 49"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w9TQIAAFoEAAAOAAAAZHJzL2Uyb0RvYy54bWysVM2O0zAQviPxDlbubZKS/Ys2XaGm5bLA&#10;Srs8gGs7jYVjW7bbtEJIwBmpj8ArcABppQWeIX0jxu6PdpcLQvTgjmc8n7+Z+Zzzi2Uj0IIZy5Us&#10;orSfRIhJoiiXsyJ6czPpnUbIOiwpFkqyIloxG10Mnz45b3XOBqpWgjKDAETavNVFVDun8zi2pGYN&#10;tn2lmYRgpUyDHWzNLKYGt4DeiHiQJMdxqwzVRhFmLXjLbTAaBvyqYsS9rirLHBJFBNxcWE1Yp36N&#10;h+c4nxmsa052NPA/sGgwl3DpAarEDqO54X9ANZwYZVXl+kQ1saoqTlioAapJk0fVXNdYs1ALNMfq&#10;Q5vs/4MlrxZXBnFaRNlZhCRuYEbdl82Hzbr70X3drNHmY/er+9596267n93t5hPYd5vPYPtgd7dz&#10;rxGkQy9bbXOAHMkr47tBlvJaXyry1iKpRjWWMxZqullpuCf1GfGDFL+xGhhN25eKwhk8dyo0dlmZ&#10;xkNCy9AyzG91mB9bOkS2TgLeLMuOkjDaGOf7PG2se8FUg7xRRIJL31mc48WldZ4HzvdHvFuqCRci&#10;qENI1ALZwQlg+pBVglMfDRszm46EQQvsBQa/ySRU9eiYUXNJA1rNMB3vbIe52Npwu5AeD0oBPjtr&#10;q6B3Z8nZ+HR8mvWywfG4lyVl2Xs+GWW940l6clQ+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Ql1cPU0CAABaBAAADgAAAAAAAAAAAAAAAAAuAgAAZHJzL2Uyb0RvYy54bWxQSwECLQAUAAYACAAA&#10;ACEAc0HX294AAAAMAQAADwAAAAAAAAAAAAAAAACnBAAAZHJzL2Rvd25yZXYueG1sUEsFBgAAAAAE&#10;AAQA8wAAALIFAAAAAA==&#10;" strokecolor="blue" strokeweight="1pt"/>
            </w:pict>
          </mc:Fallback>
        </mc:AlternateContent>
      </w:r>
      <w:r>
        <w:rPr>
          <w:rFonts w:ascii="Calibri" w:hAnsi="Calibri"/>
          <w:noProof/>
          <w:sz w:val="22"/>
          <w:szCs w:val="22"/>
          <w:lang w:val="uk-UA" w:eastAsia="uk-UA"/>
        </w:rPr>
        <mc:AlternateContent>
          <mc:Choice Requires="wps">
            <w:drawing>
              <wp:anchor distT="4294967294" distB="4294967294" distL="114300" distR="114300" simplePos="0" relativeHeight="251668480"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78678" id="Прямая соединительная линия 4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0yZwIAAJ0EAAAOAAAAZHJzL2Uyb0RvYy54bWysVM2O0zAQviPxDpbv3TQlW7pR0xVqWi4L&#10;rLTLA7ix01g4tmW7TSuEBJyR+gi8AgeQVlrgGdI3Yuz+sAuXFaIHd+wZf57vm5kMz1e1QEtmLFcy&#10;w/FJFyMmC0W5nGf49fW0M8DIOiIpEUqyDK+Zxeejx4+GjU5ZT1VKUGYQgEibNjrDlXM6jSJbVKwm&#10;9kRpJsFZKlMTB1szj6ghDaDXIup1u/2oUYZqowpmLZzmOyceBfyyZIV7VZaWOSQyDLm5sJqwzvwa&#10;jYYknRuiK17s0yD/kEVNuIRHj1A5cQQtDP8LquaFUVaV7qRQdaTKkhcscAA2cfcPNlcV0SxwAXGs&#10;Pspk/x9s8XJ5aRCnGU6gUpLUUKP28/b9dtN+b79sN2j7of3Zfmu/tjftj/Zm+xHs2+0nsL2zvd0f&#10;bxBcBy0bbVOAHMtL49UoVvJKX6jijUVSjSsi5yxwul5reCf2N6J7V/zGasho1rxQFGLIwqkg7Ko0&#10;tYcEydAq1G99rB9bOVTAYdLv9QZQ5eLgikh6uKeNdc+ZqpE3Miy49MqSlCwvrPN5kPQQ4o+lmnIh&#10;QncIiZoMn532TsMFqwSn3unDrJnPxsKgJfH9Bb/pNJACz90woxaSBrCKETqRFLmggDMcNBEM+xdq&#10;RjESDMbIWyHaES4eGg0EhPQ5gRpAaW/tmvDtWfdsMpgMkk7S6086STfPO8+m46TTn8ZPT/Mn+Xic&#10;x+88vThJK04pk57hYSDi5GENtx/NXSsfR+IoZXQfPWgOyR7+Q9KhHXwH7Hpppuj60vjy+M6AGQjB&#10;+3n1Q3Z3H6J+f1VGvwA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o6mNMmcCAACdBAAADgAAAAAAAAAAAAAAAAAuAgAAZHJz&#10;L2Uyb0RvYy54bWxQSwECLQAUAAYACAAAACEAqXnFm9wAAAALAQAADwAAAAAAAAAAAAAAAADBBAAA&#10;ZHJzL2Rvd25yZXYueG1sUEsFBgAAAAAEAAQA8wAAAMoFAAAAAA==&#10;" strokecolor="blue">
                <v:stroke startarrow="block" endarrow="block"/>
              </v:line>
            </w:pict>
          </mc:Fallback>
        </mc:AlternateContent>
      </w:r>
      <w:r>
        <w:rPr>
          <w:rFonts w:ascii="Calibri" w:hAnsi="Calibri"/>
          <w:noProof/>
          <w:sz w:val="22"/>
          <w:szCs w:val="22"/>
          <w:lang w:val="uk-UA" w:eastAsia="uk-UA"/>
        </w:rPr>
        <mc:AlternateContent>
          <mc:Choice Requires="wpg">
            <w:drawing>
              <wp:anchor distT="0" distB="0" distL="114300" distR="114300" simplePos="0" relativeHeight="251661312"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46" name="Text Box 57"/>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76904" w:rsidRPr="008B7444" w:rsidRDefault="00D76904" w:rsidP="00D76904"/>
                          </w:txbxContent>
                        </wps:txbx>
                        <wps:bodyPr rot="0" vert="horz" wrap="square" lIns="91440" tIns="45720" rIns="91440" bIns="45720" anchor="t" anchorCtr="0" upright="1">
                          <a:noAutofit/>
                        </wps:bodyPr>
                      </wps:wsp>
                      <wps:wsp>
                        <wps:cNvPr id="47" name="Line 58"/>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5" o:spid="_x0000_s1026" style="position:absolute;margin-left:-198pt;margin-top:-9pt;width:125.4pt;height:59.85pt;z-index:25166131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U9uwMAACEJAAAOAAAAZHJzL2Uyb0RvYy54bWy8Vn9u2zYU/n/A7kDwf0U/KtmWEKVIbCsY&#10;kG4B2h2AliiJmERqJB05KwoU2BF6kd5gV2hvtEdSduyka4MWmA3IpB75+N73vu/R5y93fYfuqFRM&#10;8ByHZwFGlJeiYrzJ8e9vCm+BkdKEV6QTnOb4nir88uLnn87HIaORaEVXUYnACVfZOOS41XrIfF+V&#10;Le2JOhMD5WCsheyJhqls/EqSEbz3nR8FwcwfhawGKUqqFLxdOSO+sP7rmpb6t7pWVKMuxxCbtk9p&#10;nxvz9C/OSdZIMrSsnMIg3xFFTxiHQw+uVkQTtJXsiauelVIoUeuzUvS+qGtWUpsDZBMGj7K5lmI7&#10;2FyabGyGA0wA7SOcvttt+evdrUSsynGcYMRJDzX69OHz+89/f/oHvh8RvAaMxqHJYOm1HF4Pt9Il&#10;CsMbUf6hwOw/tpt54xajzfhKVOCWbLWwGO1q2RsXkD3a2VLcH0pBdxqV8DJM0ihZQMVKsM1nQZDa&#10;OEhWtlBQsy16Ec4xAqsXuiqW7XraHCUB0M7sDMN0bqw+ydypNtIpMpMWsE49AKt+DNjXLRmorZcy&#10;aO2Bne2BfWOyuxI7lNigzOmwzCCK9A7eQ7wWIOWARVwsW8IbeimlGFtKKojPJgtZHLa6LJRx8i2k&#10;D5BFkQ2AZHu4HxBL5lYUB8BINkilr6nokRnkWIKmbJTk7kZph+1+iamqEh2rCtZ1diKbzbKT6I6A&#10;/gr7mcpxsqzjZjEXZpvz6N5AeHCGsZlArZ7epmEUB1dR6hWzxdyLizjx0nmw8IIwvUpnQZzGq+Kd&#10;CTCMs5ZVFeU3jNO9tsP4eSWeuoxTpVU3GnOcJlHiKvSfSQbwKYovJdkzDa2uY32OF2bV1HxMXde8&#10;grRJpgnr3Ng/Dd8yGDDY/1pULAtM4R0F9G6zAy+GGhtR3QMfpIB6gYagP8OgFfIvjEbodTlWf26J&#10;pBh1v3DgVBrGsWmOdhIn8wgm8tiyObYQXoKrHGuM3HCpXUPdDpI1LZzkWMzFJSi+ZpYjD1HZbmFl&#10;93/pD9qEa2yWCMnCFGcS0JLfymn2PAXFcXTSdPYCmjrVk37zRD4dkPFr8jmIgGQdN5wLozlQxbDj&#10;RDLqWFmGTV8mHdwgE7cmniF9P0Az1pJBZ+mAAnBETyugAoUL3IyOmfis1dArviLXIF0v1ovYi6PZ&#10;2ouD1cq7LJaxNyvCebJ6sVouV+GpXE0T+HG5GsAOWB6pyXUmCPkbanISAiysyuCSsCN7D1sRTv8Z&#10;zEV/PLerHv7ZXPwLAAD//wMAUEsDBBQABgAIAAAAIQBc42Z94wAAAA0BAAAPAAAAZHJzL2Rvd25y&#10;ZXYueG1sTI9BT8JAEIXvJv6HzZh4K9sFQajdEkLUEzERTAy3oR3ahu5u013a8u8dT3p7L/PlzXvp&#10;ejSN6KnztbMa1CQGQTZ3RW1LDV+Ht2gJwge0BTbOkoYbeVhn93cpJoUb7Cf1+1AKDrE+QQ1VCG0i&#10;pc8rMugnriXLt7PrDAa2XSmLDgcON42cxvFCGqwtf6iwpW1F+WV/NRreBxw2M/Xa7y7n7e14mH98&#10;7xRp/fgwbl5ABBrDHwy/9bk6ZNzp5K628KLREM1WCx4TWKklC0Yi9TSfgjgxHKtnkFkq/6/IfgAA&#10;AP//AwBQSwECLQAUAAYACAAAACEAtoM4kv4AAADhAQAAEwAAAAAAAAAAAAAAAAAAAAAAW0NvbnRl&#10;bnRfVHlwZXNdLnhtbFBLAQItABQABgAIAAAAIQA4/SH/1gAAAJQBAAALAAAAAAAAAAAAAAAAAC8B&#10;AABfcmVscy8ucmVsc1BLAQItABQABgAIAAAAIQCo8tU9uwMAACEJAAAOAAAAAAAAAAAAAAAAAC4C&#10;AABkcnMvZTJvRG9jLnhtbFBLAQItABQABgAIAAAAIQBc42Z94wAAAA0BAAAPAAAAAAAAAAAAAAAA&#10;ABUGAABkcnMvZG93bnJldi54bWxQSwUGAAAAAAQABADzAAAAJQcAAAAA&#10;">
                <v:shapetype id="_x0000_t202" coordsize="21600,21600" o:spt="202" path="m,l,21600r21600,l21600,xe">
                  <v:stroke joinstyle="miter"/>
                  <v:path gradientshapeok="t" o:connecttype="rect"/>
                </v:shapetype>
                <v:shape id="Text Box 57" o:spid="_x0000_s1027"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CFcIA&#10;AADbAAAADwAAAGRycy9kb3ducmV2LnhtbESPUWvCMBSF3wf+h3AFX8ZMZ0WkGksZCLIn7fYDLs1d&#10;G2xuuiSz9d8vwmCPh3POdzj7crK9uJEPxrGC12UGgrhx2nCr4PPj+LIFESKyxt4xKbhTgPIwe9pj&#10;od3IF7rVsRUJwqFABV2MQyFlaDqyGJZuIE7el/MWY5K+ldrjmOC2l6ss20iLhtNChwO9ddRc6x+r&#10;IA/Hwefbpn02Rhr/Pp6/vayUWsynagci0hT/w3/tk1aw3sDjS/o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cIVwgAAANsAAAAPAAAAAAAAAAAAAAAAAJgCAABkcnMvZG93&#10;bnJldi54bWxQSwUGAAAAAAQABAD1AAAAhwMAAAAA&#10;" stroked="f" strokecolor="blue">
                  <v:textbox>
                    <w:txbxContent>
                      <w:p w:rsidR="00D76904" w:rsidRPr="008B7444" w:rsidRDefault="00D76904" w:rsidP="00D76904"/>
                    </w:txbxContent>
                  </v:textbox>
                </v:shape>
                <v:line id="Line 58" o:spid="_x0000_s1028"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v1csAAAADbAAAADwAAAGRycy9kb3ducmV2LnhtbESP0YrCMBRE3xf8h3AF39a0RVapRhFR&#10;cR+tfsClubbV5qY2UevfG0HwcZiZM8xs0Zla3Kl1lWUF8TACQZxbXXGh4HjY/E5AOI+ssbZMCp7k&#10;YDHv/cww1fbBe7pnvhABwi5FBaX3TSqly0sy6Ia2IQ7eybYGfZBtIXWLjwA3tUyi6E8arDgslNjQ&#10;qqT8kt2Mgv8JFtvr+pRk8Uqbc5zEl31eKzXod8spCE+d/4Y/7Z1WMBrD+0v4A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L9XLAAAAA2wAAAA8AAAAAAAAAAAAAAAAA&#10;oQIAAGRycy9kb3ducmV2LnhtbFBLBQYAAAAABAAEAPkAAACOAwAAAAA=&#10;" strokecolor="blue" strokeweight="1pt">
                  <v:stroke startarrow="block" endarrow="block"/>
                </v:line>
              </v:group>
            </w:pict>
          </mc:Fallback>
        </mc:AlternateContent>
      </w: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4" w:rsidRPr="00C91572" w:rsidRDefault="00D76904" w:rsidP="00D769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29" type="#_x0000_t202" style="position:absolute;margin-left:224pt;margin-top:53.2pt;width:33.6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YkyQIAALcFAAAOAAAAZHJzL2Uyb0RvYy54bWysVM2O0zAQviPxDpbv2fyQ/iTadLXbNAhp&#10;+ZEWHsBNnMYisYPtNl0QB+68Au/AgQM3XqH7Roydpu3uXhCQgzXxjD9/M/N5zi+2TY02VComeIL9&#10;Mw8jynNRML5K8Lu3mTPFSGnCC1ILThN8SxW+mD19ct61MQ1EJeqCSgQgXMVdm+BK6zZ2XZVXtCHq&#10;TLSUg7MUsiEafuXKLSTpAL2p3cDzxm4nZNFKkVOlYDftnXhm8cuS5vp1WSqqUZ1g4KbtKu26NKs7&#10;OyfxSpK2YvmeBvkLFg1hHC49QKVEE7SW7BFUw3IplCj1WS4aV5Qly6nNAbLxvQfZ3FSkpTYXKI5q&#10;D2VS/w82f7V5IxErEhyGGHHSQI9233bfdz92v3Y/777cfUXggCp1rYoh+KaFcL29Elvots1Ytdci&#10;f68QF/OK8BW9lFJ0FSUFsPTNSffkaI+jDMiyeykKuI2stbBA21I2poRQFATo0K3bQ4foVqMcNsNg&#10;PAnAk4PLD4MgtB10STwcbqXSz6lokDESLEEAFpxsrpU2ZEg8hJi7uMhYXVsR1PzeBgT2O3A1HDU+&#10;Q8L29FPkRYvpYho6wGfhhF6aOpfZPHTGmT8Zpc/S+Tz1P5t7/TCuWFFQbq4Z9OWHf9a/vdJ7ZRwU&#10;pkTNCgNnKCm5Ws5riTYE9J3Zz5YcPMcw9z4NWwTI5UFKPhTzKoicbDydOGEWjpxo4k0dz4+uorEX&#10;RmGa3U/pmnH67ymhLsHRKBj1WjqSfpCbZ7/HuZG4YRomSM2aBE8PQSQ2ClzwwrZWE1b39kkpDP1j&#10;KaDdQ6OtXo1Ee7Hq7XJrH4gVs9HyUhS3IGApQGCgRZh+YFRCfsSog0mSYPVhTSTFqH7B4RGYsTMY&#10;cjCWg0F4DkcTrDHqzbnux9O6lWxVAXL/zLi4hIdSMiviI4v984LpYHPZTzIzfk7/bdRx3s5+AwAA&#10;//8DAFBLAwQUAAYACAAAACEA1yGVh+AAAAALAQAADwAAAGRycy9kb3ducmV2LnhtbEyPwU7DMBBE&#10;70j8g7VI3KjdKI1CiFNVCE5IiDQcODqxm1iN1yF22/D3LCd63JnR7Jtyu7iRnc0crEcJ65UAZrDz&#10;2mIv4bN5fciBhahQq9GjkfBjAmyr25tSFdpfsDbnfewZlWAolIQhxqngPHSDcSqs/GSQvIOfnYp0&#10;zj3Xs7pQuRt5IkTGnbJIHwY1mefBdMf9yUnYfWH9Yr/f24/6UNumeRT4lh2lvL9bdk/Aolnifxj+&#10;8AkdKmJq/Ql1YKOENM1pSyRDZCkwSmzWmwRYS0qS58Crkl9vqH4BAAD//wMAUEsBAi0AFAAGAAgA&#10;AAAhALaDOJL+AAAA4QEAABMAAAAAAAAAAAAAAAAAAAAAAFtDb250ZW50X1R5cGVzXS54bWxQSwEC&#10;LQAUAAYACAAAACEAOP0h/9YAAACUAQAACwAAAAAAAAAAAAAAAAAvAQAAX3JlbHMvLnJlbHNQSwEC&#10;LQAUAAYACAAAACEA9e52JMkCAAC3BQAADgAAAAAAAAAAAAAAAAAuAgAAZHJzL2Uyb0RvYy54bWxQ&#10;SwECLQAUAAYACAAAACEA1yGVh+AAAAALAQAADwAAAAAAAAAAAAAAAAAjBQAAZHJzL2Rvd25yZXYu&#10;eG1sUEsFBgAAAAAEAAQA8wAAADAGAAAAAA==&#10;" filled="f" stroked="f">
                <v:textbox inset="0,0,0,0">
                  <w:txbxContent>
                    <w:p w:rsidR="00D76904" w:rsidRPr="00C91572" w:rsidRDefault="00D76904" w:rsidP="00D76904"/>
                  </w:txbxContent>
                </v:textbox>
              </v:shape>
            </w:pict>
          </mc:Fallback>
        </mc:AlternateContent>
      </w:r>
      <w:r>
        <w:rPr>
          <w:rFonts w:ascii="Calibri" w:hAnsi="Calibri"/>
          <w:noProof/>
          <w:sz w:val="22"/>
          <w:szCs w:val="22"/>
          <w:lang w:val="uk-UA" w:eastAsia="uk-UA"/>
        </w:rPr>
        <mc:AlternateContent>
          <mc:Choice Requires="wps">
            <w:drawing>
              <wp:anchor distT="0" distB="0" distL="114300" distR="114300" simplePos="0" relativeHeight="251660288"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4" w:rsidRPr="008B7444" w:rsidRDefault="00D76904" w:rsidP="00D7690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30" type="#_x0000_t202" style="position:absolute;margin-left:264.6pt;margin-top:1.4pt;width:16.95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zAIAALoFAAAOAAAAZHJzL2Uyb0RvYy54bWysVEtu2zAQ3RfoHQjuFX0ifyREDhLLKgqk&#10;HyDtAWiJsohKpErSloOii+57hd6hiy666xWcG3VIWXacbIq2WhAjzvDN781cXG6bGm2oVEzwBPtn&#10;HkaU56JgfJXg9+8yZ4qR0oQXpBacJviOKnw5e/7somtjGohK1AWVCEC4irs2wZXWbey6Kq9oQ9SZ&#10;aCkHZSlkQzT8ypVbSNIBelO7geeN3U7IopUip0rBbdor8czilyXN9ZuyVFSjOsEQm7antOfSnO7s&#10;gsQrSdqK5fswyF9E0RDGwekBKiWaoLVkT6AalkuhRKnPctG4oixZTm0OkI3vPcrmtiIttblAcVR7&#10;KJP6f7D5681biViR4PAcI04a6NHu2+777sfu1+7n/Zf7rwgUUKWuVTEY37ZgrrfXYgvdthmr9kbk&#10;HxTiYl4RvqJXUoquoqSAKH3z0n3wtMdRBmTZvRIFeCNrLSzQtpSNKSEUBQE6dOvu0CG61SiHy8Af&#10;BeMRRjmoxqHnTW0HXRIPj1up9AsqGmSEBEsggAUnmxulTTAkHkyMLy4yVteWBDU/uQDD/gZcw1Oj&#10;M0HYnn6KvGgxXUxDJwzGCyf00tS5yuahM878ySg9T+fz1P9s/PphXLGioNy4Gfjlh3/Wvz3Te2Yc&#10;GKZEzQoDZ0JScrWc1xJtCPA7s58tOWiOZu5pGLYIkMujlPwg9K6DyMnG04kTZuHIiSbe1PH86Doa&#10;e2EUptlpSjeM039PCXUJjkbBqOfSMehHuXn2e5obiRumYYPUrEnw9GBEYsPABS9sazVhdS8/KIUJ&#10;/1gKaPfQaMtXQ9GerHq73NoBCYYxWIriDggsBRAMWArbDwRzBhP47WCZJFh9XBNJMapfcpgDs3kG&#10;QQ7CchAIzysBO0lj1Itz3W+odSvZqgLwftK4uIJZKZnlsRmqPpD9hMGCsOnsl5nZQA//rdVx5c5+&#10;AwAA//8DAFBLAwQUAAYACAAAACEAHaO1V90AAAAJAQAADwAAAGRycy9kb3ducmV2LnhtbEyPy2rD&#10;MBBF94X8g5hAd40cG4vWtRyKIXQXaJoPmFiqZaKHaymx8/edrtrlcA93zq13i7Pspqc4BC9hu8mA&#10;ad8FNfhewulz//QMLCb0Cm3wWsJdR9g1q4caKxVm/6Fvx9QzKvGxQgkmpbHiPHZGO4ybMGpP2VeY&#10;HCY6p56rCWcqd5bnWSa4w8HTB4Ojbo3uLserk3C4czMXrjx1bSsOovje4+XdSvm4Xt5egSW9pD8Y&#10;fvVJHRpyOoerV5FZCWX+khMqIacFlJei2AI7E5gVAnhT8/8Lmh8AAAD//wMAUEsBAi0AFAAGAAgA&#10;AAAhALaDOJL+AAAA4QEAABMAAAAAAAAAAAAAAAAAAAAAAFtDb250ZW50X1R5cGVzXS54bWxQSwEC&#10;LQAUAAYACAAAACEAOP0h/9YAAACUAQAACwAAAAAAAAAAAAAAAAAvAQAAX3JlbHMvLnJlbHNQSwEC&#10;LQAUAAYACAAAACEA8EsPjMwCAAC6BQAADgAAAAAAAAAAAAAAAAAuAgAAZHJzL2Uyb0RvYy54bWxQ&#10;SwECLQAUAAYACAAAACEAHaO1V90AAAAJAQAADwAAAAAAAAAAAAAAAAAmBQAAZHJzL2Rvd25yZXYu&#10;eG1sUEsFBgAAAAAEAAQA8wAAADAGAAAAAA==&#10;" filled="f" stroked="f">
                <v:textbox style="layout-flow:vertical;mso-layout-flow-alt:bottom-to-top" inset="0,0,0,0">
                  <w:txbxContent>
                    <w:p w:rsidR="00D76904" w:rsidRPr="008B7444" w:rsidRDefault="00D76904" w:rsidP="00D76904"/>
                  </w:txbxContent>
                </v:textbox>
              </v:shape>
            </w:pict>
          </mc:Fallback>
        </mc:AlternateContent>
      </w:r>
      <w:r>
        <w:rPr>
          <w:rFonts w:ascii="Calibri" w:hAnsi="Calibri"/>
          <w:noProof/>
          <w:sz w:val="22"/>
          <w:szCs w:val="22"/>
          <w:lang w:val="uk-UA" w:eastAsia="uk-UA"/>
        </w:rPr>
        <mc:AlternateContent>
          <mc:Choice Requires="wps">
            <w:drawing>
              <wp:anchor distT="0" distB="0" distL="114300" distR="114300" simplePos="0" relativeHeight="251662336" behindDoc="0" locked="0" layoutInCell="1" allowOverlap="1">
                <wp:simplePos x="0" y="0"/>
                <wp:positionH relativeFrom="column">
                  <wp:posOffset>4231640</wp:posOffset>
                </wp:positionH>
                <wp:positionV relativeFrom="paragraph">
                  <wp:posOffset>-10795</wp:posOffset>
                </wp:positionV>
                <wp:extent cx="1991360" cy="568960"/>
                <wp:effectExtent l="0" t="0" r="8890" b="254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6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904" w:rsidRPr="0009409D" w:rsidRDefault="00D76904" w:rsidP="00D76904">
                            <w:pPr>
                              <w:ind w:left="1260" w:firstLine="18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31" type="#_x0000_t202" style="position:absolute;margin-left:333.2pt;margin-top:-.85pt;width:156.8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yXnAIAAB4FAAAOAAAAZHJzL2Uyb0RvYy54bWysVMuO0zAU3SPxD5b3nTxIO0006WgeFCEN&#10;D2ngA9zYaSwc29hukwGxYM8v8A8sWLDjFzp/xLXTdjo8JITIIrFzr899nHN9ctq3Aq2ZsVzJEidH&#10;MUZMVopyuSzx61fz0RQj64ikRCjJSnzDLD6dPXxw0umCpapRgjKDAETaotMlbpzTRRTZqmEtsUdK&#10;MwnGWpmWONiaZUQN6QC9FVEax5OoU4ZqoypmLfy9HIx4FvDrmlXuRV1b5pAoMeTmwtuE98K/o9kJ&#10;KZaG6IZX2zTIP2TREi4h6B7qkjiCVob/AtXyyiirandUqTZSdc0rFmqAapL4p2quG6JZqAWaY/W+&#10;Tfb/wVbP1y8N4rTEWYqRJC1wtPm8+bL5uvm++Xb78fYTAgN0qdO2AOdrDe6uP1c9sB0qtvpKVW8s&#10;kuqiIXLJzoxRXcMIhSwTfzI6ODrgWA+y6J4pCtHIyqkA1Nem9S2EpiBAB7Zu9gyx3qHKh8zz5NEE&#10;TBXYxpNpDmsfghS709pY94SpFvlFiQ0oIKCT9ZV1g+vOxQezSnA650KEjVkuLoRBawJqmYdni37P&#10;TUjvLJU/NiAOfyBJiOFtPt3A/vs8SbP4PM1H88n0eJTNs/EoP46nozjJzyH5LM8u5x98gklWNJxS&#10;Jq+4ZDslJtnfMb2diUFDQYuoK3E+TscDRX8sMg7P74psuYPBFLwt8XTvRApP7GNJoWxSOMLFsI7u&#10;px8IgR7svqErQQae+UEDrl/0QXePfHQvkYWiN6ALo4A2YBguFVg0yrzDqIMBLbF9uyKGYSSeStBW&#10;nmSZn+iwycbHKWzMoWVxaCGyAqgSO4yG5YUbboGVNnzZQKRBzVKdgR5rHqRyl9VWxTCEoabtheGn&#10;/HAfvO6utdkPAAAA//8DAFBLAwQUAAYACAAAACEAc3URwd4AAAAJAQAADwAAAGRycy9kb3ducmV2&#10;LnhtbEyPy07DMBBF90j8gzVIbFDrFBXnQSYVIIHYtvQDJvE0iYjtKHab9O8xK1iO5ujec8vdYgZx&#10;4cn3ziJs1gkIto3TvW0Rjl/vqwyED2Q1Dc4ywpU97Krbm5IK7Wa758shtCKGWF8QQhfCWEjpm44N&#10;+bUb2cbfyU2GQjynVuqJ5hhuBvmYJEoa6m1s6Gjkt46b78PZIJw+54enfK4/wjHdb9Ur9Wntroj3&#10;d8vLM4jAS/iD4Vc/qkMVnWp3ttqLAUEptY0owmqTgohAniVxXI2QpTnIqpT/F1Q/AAAA//8DAFBL&#10;AQItABQABgAIAAAAIQC2gziS/gAAAOEBAAATAAAAAAAAAAAAAAAAAAAAAABbQ29udGVudF9UeXBl&#10;c10ueG1sUEsBAi0AFAAGAAgAAAAhADj9If/WAAAAlAEAAAsAAAAAAAAAAAAAAAAALwEAAF9yZWxz&#10;Ly5yZWxzUEsBAi0AFAAGAAgAAAAhAFVyrJecAgAAHgUAAA4AAAAAAAAAAAAAAAAALgIAAGRycy9l&#10;Mm9Eb2MueG1sUEsBAi0AFAAGAAgAAAAhAHN1EcHeAAAACQEAAA8AAAAAAAAAAAAAAAAA9gQAAGRy&#10;cy9kb3ducmV2LnhtbFBLBQYAAAAABAAEAPMAAAABBgAAAAA=&#10;" stroked="f">
                <v:textbox>
                  <w:txbxContent>
                    <w:p w:rsidR="00D76904" w:rsidRPr="0009409D" w:rsidRDefault="00D76904" w:rsidP="00D76904">
                      <w:pPr>
                        <w:ind w:left="1260" w:firstLine="180"/>
                        <w:rPr>
                          <w:sz w:val="28"/>
                          <w:szCs w:val="28"/>
                        </w:rPr>
                      </w:pPr>
                    </w:p>
                  </w:txbxContent>
                </v:textbox>
              </v:shape>
            </w:pict>
          </mc:Fallback>
        </mc:AlternateContent>
      </w:r>
    </w:p>
    <w:p w:rsidR="00D76904" w:rsidRPr="001573C2" w:rsidRDefault="00D76904" w:rsidP="00D76904">
      <w:pPr>
        <w:jc w:val="center"/>
        <w:rPr>
          <w:rFonts w:ascii="Times New Roman" w:hAnsi="Times New Roman"/>
          <w:b/>
          <w:sz w:val="20"/>
          <w:szCs w:val="20"/>
          <w:lang w:val="uk-UA"/>
        </w:rPr>
      </w:pPr>
      <w:r>
        <w:rPr>
          <w:rFonts w:ascii="Calibri" w:hAnsi="Calibri"/>
          <w:noProof/>
          <w:sz w:val="22"/>
          <w:szCs w:val="22"/>
          <w:lang w:val="uk-UA" w:eastAsia="uk-UA"/>
        </w:rPr>
        <mc:AlternateContent>
          <mc:Choice Requires="wps">
            <w:drawing>
              <wp:anchor distT="0" distB="0" distL="114300" distR="114300" simplePos="0" relativeHeight="251673600"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8FB7" id="Прямоугольник 41" o:spid="_x0000_s1026" style="position:absolute;margin-left:585pt;margin-top:-.15pt;width:283.95pt;height:72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H3WAIAAGkEAAAOAAAAZHJzL2Uyb0RvYy54bWysVM2O0zAQviPxDpbvNEn/2FZNV6uWIqQF&#10;Vlp4ANdxGgvHNmO36XJC2isSj8BDcEH87DOkb8TEaUsXOCFyiDyZmc/ffDOTyfm2VGQjwEmjU5p0&#10;YkqE5iaTepXS168Wj84ocZ7pjCmjRUpvhKPn04cPJpUdi64pjMoEEATRblzZlBbe23EUOV6IkrmO&#10;sUKjMzdQMo8mrKIMWIXopYq6cTyMKgOZBcOFc/h13jrpNODnueD+ZZ474YlKKXLz4Q3hvWze0XTC&#10;xitgtpB8T4P9A4uSSY2XHqHmzDOyBvkHVCk5GGdy3+GmjEyeSy5CDVhNEv9WzXXBrAi1oDjOHmVy&#10;/w+Wv9hcAZFZSvsJJZqV2KP60+797mP9vb7b3daf67v62+5D/aP+Un8lGISKVdaNMfHaXkFTs7OX&#10;hr9xRJtZwfRKXACYqhAsQ54hPrqX0BgOU8myem4yvI+tvQnibXMoG0CUhWxDj26OPRJbTzh+7A3j&#10;YTIcUMLRN0pGvUEvdDFi40O6BeefClOS5pBSwCEI8Gxz6TzSx9BDSKBvlMwWUqlgwGo5U0A2DAdm&#10;EZ6mYkxxp2FKkwqLG8WDOEDfc7pTjBifxeJvGA2HOXNFe1eGp3YaS+lxJZQsU3rWZO+HtBH0ic7C&#10;wHomVXtGYkojv4OobXOWJrtBgcG08477iYfCwDtKKpz1lLq3awaCEvVMY5NGSb/fLEcw+oPHXTTg&#10;1LM89TDNESqlnpL2OPPtQq0tyFWBNyVBE20usLG5DJI3/FpWe7I4z0HW/e41C3Nqh6hff4j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tJ2x91gCAABpBAAADgAAAAAAAAAAAAAAAAAuAgAAZHJzL2Uyb0RvYy54&#10;bWxQSwECLQAUAAYACAAAACEArJ5LZeIAAAAMAQAADwAAAAAAAAAAAAAAAACyBAAAZHJzL2Rvd25y&#10;ZXYueG1sUEsFBgAAAAAEAAQA8wAAAMEFAAAAAA==&#10;" strokecolor="blue" strokeweight="1.5pt">
                <v:stroke dashstyle="dash"/>
              </v:rect>
            </w:pict>
          </mc:Fallback>
        </mc:AlternateContent>
      </w:r>
      <w:r>
        <w:rPr>
          <w:rFonts w:ascii="Calibri" w:hAnsi="Calibri"/>
          <w:noProof/>
          <w:sz w:val="22"/>
          <w:szCs w:val="22"/>
          <w:lang w:val="uk-UA" w:eastAsia="uk-UA"/>
        </w:rPr>
        <mc:AlternateContent>
          <mc:Choice Requires="wps">
            <w:drawing>
              <wp:anchor distT="4294967294" distB="4294967294" distL="114300" distR="114300" simplePos="0" relativeHeight="25166336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C142" id="Прямая соединительная линия 4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8kTgIAAFoEAAAOAAAAZHJzL2Uyb0RvYy54bWysVM2O0zAQviPxDlbubZISdrvRpivUtFwW&#10;WGmXB3Btp7FwbMt2m1YICTgj9RF4BQ4grbTAM6RvxNj90S5cEKIHd+yZ+fzNN+OcX6wagZbMWK5k&#10;EaX9JEJMEkW5nBfR65tpbxgh67CkWCjJimjNbHQxevzovNU5G6haCcoMAhBp81YXUe2czuPYkpo1&#10;2PaVZhKclTINdrA185ga3AJ6I+JBkpzErTJUG0WYtXBa7pzRKOBXFSPuVVVZ5pAoIuDmwmrCOvNr&#10;PDrH+dxgXXOyp4H/gUWDuYRLj1AldhgtDP8DquHEKKsq1yeqiVVVccJCDVBNmvxWzXWNNQu1gDhW&#10;H2Wy/w+WvFxeGcRpEWUgj8QN9Kj7vH2/3XTfuy/bDdp+6H5237qv3W33o7vdfgT7bvsJbO/s7vbH&#10;GwTpoGWrbQ6QY3llvBpkJa/1pSJvLJJqXGM5Z6Gmm7WGe1KfET9I8RurgdGsfaEoxOCFU0HYVWUa&#10;DwmSoVXo3/rYP7ZyiMBhlgzPfBnk4IpxfsjTxrrnTDXIG0UkuPTK4hwvL63zPHB+CPHHUk25EGE6&#10;hEQtkB2cJknIsEpw6r0+zpr5bCwMWmI/YPCbTkNV4LkfZtRC0oBWM0wne9thLnY23C6kx4NSgM/e&#10;2k3Q27PkbDKcDLNeNjiZ9LKkLHvPpuOsdzJNT5+WT8rxuEzfeWppltecUiY9u8M0p9nfTcv+Xe3m&#10;8DjPRx3ih+hBMCB7+A+kQy99+3aDMFN0fWUOPYYBDsH7x+ZfyP092Pc/CaNf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AFOx8kTgIAAFoEAAAOAAAAAAAAAAAAAAAAAC4CAABkcnMvZTJvRG9jLnhtbFBLAQItABQABgAI&#10;AAAAIQA5tMEK3wAAAAkBAAAPAAAAAAAAAAAAAAAAAKgEAABkcnMvZG93bnJldi54bWxQSwUGAAAA&#10;AAQABADzAAAAtAUAAAAA&#10;" strokecolor="blue" strokeweight="1pt"/>
            </w:pict>
          </mc:Fallback>
        </mc:AlternateContent>
      </w:r>
    </w:p>
    <w:p w:rsidR="00D76904" w:rsidRPr="001573C2" w:rsidRDefault="00D76904" w:rsidP="00D76904">
      <w:pPr>
        <w:jc w:val="center"/>
        <w:rPr>
          <w:rFonts w:ascii="Times New Roman" w:hAnsi="Times New Roman"/>
          <w:b/>
          <w:spacing w:val="-8"/>
          <w:sz w:val="36"/>
          <w:szCs w:val="36"/>
          <w:lang w:val="uk-UA"/>
        </w:rPr>
      </w:pPr>
    </w:p>
    <w:p w:rsidR="00D76904" w:rsidRPr="001573C2" w:rsidRDefault="00D76904" w:rsidP="00D76904">
      <w:pPr>
        <w:jc w:val="center"/>
        <w:rPr>
          <w:rFonts w:ascii="Times New Roman" w:hAnsi="Times New Roman"/>
          <w:b/>
          <w:spacing w:val="-8"/>
          <w:sz w:val="30"/>
          <w:szCs w:val="30"/>
          <w:lang w:val="uk-UA"/>
        </w:rPr>
      </w:pPr>
    </w:p>
    <w:p w:rsidR="00D76904" w:rsidRPr="001573C2" w:rsidRDefault="00D76904" w:rsidP="00D76904">
      <w:pPr>
        <w:jc w:val="center"/>
        <w:rPr>
          <w:rFonts w:ascii="Times New Roman" w:hAnsi="Times New Roman"/>
          <w:b/>
          <w:spacing w:val="-8"/>
          <w:sz w:val="36"/>
          <w:szCs w:val="36"/>
        </w:rPr>
      </w:pPr>
      <w:r>
        <w:rPr>
          <w:rFonts w:ascii="Calibri" w:hAnsi="Calibri"/>
          <w:noProof/>
          <w:sz w:val="22"/>
          <w:szCs w:val="22"/>
          <w:lang w:val="uk-UA" w:eastAsia="uk-UA"/>
        </w:rPr>
        <mc:AlternateContent>
          <mc:Choice Requires="wps">
            <w:drawing>
              <wp:anchor distT="4294967294" distB="4294967294" distL="114300" distR="114300" simplePos="0" relativeHeight="251664384" behindDoc="0" locked="0" layoutInCell="1" allowOverlap="1">
                <wp:simplePos x="0" y="0"/>
                <wp:positionH relativeFrom="column">
                  <wp:posOffset>8343900</wp:posOffset>
                </wp:positionH>
                <wp:positionV relativeFrom="paragraph">
                  <wp:posOffset>194944</wp:posOffset>
                </wp:positionV>
                <wp:extent cx="622300" cy="0"/>
                <wp:effectExtent l="0" t="0" r="25400" b="190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4798" id="Прямая соединительная линия 3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rGTgIAAFoEAAAOAAAAZHJzL2Uyb0RvYy54bWysVE1uEzEU3iNxB2v2ycykIU1HnVQok7Ap&#10;EKnlAI7tyVh4bMt2M4kQErBGyhG4AguQKhU4w+RGPDs/assGIbJwnv3sz9/73uc5v1jVAi2ZsVzJ&#10;PEq7SYSYJIpyucijN9fTzjBC1mFJsVCS5dGa2ehi9PTJeaMz1lOVEpQZBCDSZo3Oo8o5ncWxJRWr&#10;se0qzSQkS2Vq7GBqFjE1uAH0WsS9JBnEjTJUG0WYtbBa7JLRKOCXJSPudVla5pDII+DmwmjCOPdj&#10;PDrH2cJgXXGyp4H/gUWNuYRLj1AFdhjdGP4HVM2JUVaVrktUHauy5ISFGqCaNHlUzVWFNQu1gDhW&#10;H2Wy/w+WvFrODOI0j07OIiRxDT1qv2w/bDftj/brdoO2H9tf7ff2W3vb/mxvt58gvtt+htgn27v9&#10;8gbBcdCy0TYDyLGcGa8GWckrfanIW4ukGldYLlio6Xqt4Z7Un4gfHPETq4HRvHmpKOzBN04FYVel&#10;qT0kSIZWoX/rY//YyiECi4Ne7ySBLpNDKsbZ4Zw21r1gqkY+yCPBpVcWZ3h5aZ3ngbPDFr8s1ZQL&#10;EdwhJGqAbO8UoH3KKsGpz4aJWczHwqAl9gaD33Qaqnq0zagbSQNaxTCd7GOHudjFcLuQHg9KAT77&#10;aOegd2fJ2WQ4GfY7/d5g0uknRdF5Ph33O4NpevqsOCnG4yJ976ml/azilDLp2R3cnPb/zi37d7Xz&#10;4dHPRx3ih+hBMCB7+A+kQy99+3ZGmCu6nplDj8HAYfP+sfkXcn8O8f1Pwug3AAAA//8DAFBLAwQU&#10;AAYACAAAACEARH9gVd8AAAALAQAADwAAAGRycy9kb3ducmV2LnhtbEyPzU7DMBCE70i8g7VIXFDr&#10;pL8oxKkAiRuXBiTEzY2XJNReR7HbpDw9W/UAx5kdzX6Tb0ZnxRH70HpSkE4TEEiVNy3VCt7fXib3&#10;IELUZLT1hApOGGBTXF/lOjN+oC0ey1gLLqGQaQVNjF0mZagadDpMfYfEty/fOx1Z9rU0vR643Fk5&#10;S5KVdLol/tDoDp8brPblwSl4/TyV24+4pvHJlnfVPl1+Dz9LpW5vxscHEBHH+BeGMz6jQ8FMO38g&#10;E4RlPU8XPCYqmCdrEOfEIp2xs7s4ssjl/w3FLwAAAP//AwBQSwECLQAUAAYACAAAACEAtoM4kv4A&#10;AADhAQAAEwAAAAAAAAAAAAAAAAAAAAAAW0NvbnRlbnRfVHlwZXNdLnhtbFBLAQItABQABgAIAAAA&#10;IQA4/SH/1gAAAJQBAAALAAAAAAAAAAAAAAAAAC8BAABfcmVscy8ucmVsc1BLAQItABQABgAIAAAA&#10;IQAN4TrGTgIAAFoEAAAOAAAAAAAAAAAAAAAAAC4CAABkcnMvZTJvRG9jLnhtbFBLAQItABQABgAI&#10;AAAAIQBEf2BV3wAAAAsBAAAPAAAAAAAAAAAAAAAAAKgEAABkcnMvZG93bnJldi54bWxQSwUGAAAA&#10;AAQABADzAAAAtAUAAAAA&#10;" strokecolor="blue" strokeweight="1pt"/>
            </w:pict>
          </mc:Fallback>
        </mc:AlternateContent>
      </w:r>
      <w:r w:rsidRPr="001573C2">
        <w:rPr>
          <w:rFonts w:ascii="Times New Roman" w:hAnsi="Times New Roman"/>
          <w:b/>
          <w:spacing w:val="-8"/>
          <w:sz w:val="36"/>
          <w:szCs w:val="36"/>
          <w:lang w:val="uk-UA"/>
        </w:rPr>
        <w:t>НІКОПОЛЬСЬК</w:t>
      </w:r>
      <w:r w:rsidRPr="001573C2">
        <w:rPr>
          <w:rFonts w:ascii="Times New Roman" w:hAnsi="Times New Roman"/>
          <w:b/>
          <w:spacing w:val="-8"/>
          <w:sz w:val="36"/>
          <w:szCs w:val="36"/>
        </w:rPr>
        <w:t>А</w:t>
      </w:r>
      <w:r w:rsidRPr="001573C2">
        <w:rPr>
          <w:rFonts w:ascii="Times New Roman" w:hAnsi="Times New Roman"/>
          <w:b/>
          <w:spacing w:val="-8"/>
          <w:sz w:val="36"/>
          <w:szCs w:val="36"/>
          <w:lang w:val="uk-UA"/>
        </w:rPr>
        <w:t xml:space="preserve"> МІСЬК</w:t>
      </w:r>
      <w:r w:rsidRPr="001573C2">
        <w:rPr>
          <w:rFonts w:ascii="Times New Roman" w:hAnsi="Times New Roman"/>
          <w:b/>
          <w:spacing w:val="-8"/>
          <w:sz w:val="36"/>
          <w:szCs w:val="36"/>
        </w:rPr>
        <w:t>А</w:t>
      </w:r>
      <w:r w:rsidRPr="001573C2">
        <w:rPr>
          <w:rFonts w:ascii="Times New Roman" w:hAnsi="Times New Roman"/>
          <w:b/>
          <w:spacing w:val="-8"/>
          <w:sz w:val="36"/>
          <w:szCs w:val="36"/>
          <w:lang w:val="uk-UA"/>
        </w:rPr>
        <w:t xml:space="preserve"> РАД</w:t>
      </w:r>
      <w:r w:rsidRPr="001573C2">
        <w:rPr>
          <w:rFonts w:ascii="Times New Roman" w:hAnsi="Times New Roman"/>
          <w:b/>
          <w:spacing w:val="-8"/>
          <w:sz w:val="36"/>
          <w:szCs w:val="36"/>
        </w:rPr>
        <w:t>А</w:t>
      </w:r>
    </w:p>
    <w:p w:rsidR="00D76904" w:rsidRPr="001573C2" w:rsidRDefault="00D76904" w:rsidP="00D76904">
      <w:pPr>
        <w:jc w:val="center"/>
        <w:rPr>
          <w:rFonts w:ascii="Times New Roman" w:hAnsi="Times New Roman"/>
          <w:b/>
          <w:spacing w:val="-8"/>
          <w:sz w:val="32"/>
          <w:szCs w:val="32"/>
          <w:lang w:val="uk-UA"/>
        </w:rPr>
      </w:pPr>
      <w:r w:rsidRPr="001573C2">
        <w:rPr>
          <w:rFonts w:ascii="Times New Roman" w:hAnsi="Times New Roman"/>
          <w:b/>
          <w:spacing w:val="-8"/>
          <w:sz w:val="32"/>
          <w:szCs w:val="32"/>
          <w:lang w:val="en-US"/>
        </w:rPr>
        <w:t>V</w:t>
      </w:r>
      <w:r w:rsidRPr="001573C2">
        <w:rPr>
          <w:rFonts w:ascii="Times New Roman" w:hAnsi="Times New Roman"/>
          <w:b/>
          <w:spacing w:val="-8"/>
          <w:sz w:val="32"/>
          <w:szCs w:val="32"/>
          <w:lang w:val="uk-UA"/>
        </w:rPr>
        <w:t>І</w:t>
      </w:r>
      <w:r w:rsidRPr="001573C2">
        <w:rPr>
          <w:rFonts w:ascii="Times New Roman" w:hAnsi="Times New Roman"/>
          <w:b/>
          <w:spacing w:val="-8"/>
          <w:sz w:val="32"/>
          <w:szCs w:val="32"/>
          <w:lang w:val="en-US"/>
        </w:rPr>
        <w:t>I</w:t>
      </w:r>
      <w:r>
        <w:rPr>
          <w:rFonts w:ascii="Times New Roman" w:hAnsi="Times New Roman"/>
          <w:b/>
          <w:spacing w:val="-8"/>
          <w:sz w:val="32"/>
          <w:szCs w:val="32"/>
          <w:lang w:val="uk-UA"/>
        </w:rPr>
        <w:t>І</w:t>
      </w:r>
      <w:r w:rsidRPr="001573C2">
        <w:rPr>
          <w:rFonts w:ascii="Times New Roman" w:hAnsi="Times New Roman"/>
          <w:b/>
          <w:spacing w:val="-8"/>
          <w:sz w:val="32"/>
          <w:szCs w:val="32"/>
        </w:rPr>
        <w:t xml:space="preserve"> СКЛИКАННЯ</w:t>
      </w:r>
    </w:p>
    <w:p w:rsidR="00D76904" w:rsidRPr="001573C2" w:rsidRDefault="00D76904" w:rsidP="00D76904">
      <w:pPr>
        <w:jc w:val="center"/>
        <w:rPr>
          <w:rFonts w:ascii="Times New Roman" w:hAnsi="Times New Roman"/>
          <w:b/>
          <w:spacing w:val="8"/>
          <w:sz w:val="10"/>
          <w:szCs w:val="20"/>
          <w:lang w:val="uk-UA"/>
        </w:rPr>
      </w:pPr>
      <w:r>
        <w:rPr>
          <w:rFonts w:ascii="Calibri" w:hAnsi="Calibri"/>
          <w:noProof/>
          <w:sz w:val="22"/>
          <w:szCs w:val="22"/>
          <w:lang w:val="uk-UA" w:eastAsia="uk-UA"/>
        </w:rPr>
        <mc:AlternateContent>
          <mc:Choice Requires="wps">
            <w:drawing>
              <wp:anchor distT="0" distB="0" distL="114298" distR="114298" simplePos="0" relativeHeight="251665408" behindDoc="0" locked="0" layoutInCell="1" allowOverlap="1">
                <wp:simplePos x="0" y="0"/>
                <wp:positionH relativeFrom="column">
                  <wp:posOffset>7772399</wp:posOffset>
                </wp:positionH>
                <wp:positionV relativeFrom="paragraph">
                  <wp:posOffset>38735</wp:posOffset>
                </wp:positionV>
                <wp:extent cx="0" cy="640080"/>
                <wp:effectExtent l="76200" t="38100" r="76200" b="647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35AC" id="Прямая соединительная линия 38"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IV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T6ETknSQI+6z+sP65vue/dlfYPWH7uf3bfua3fb/ehu19cg360/geyN3d1W&#10;fYMgHLhstc0g5VieG89GuZQX+kyVby2SalwTOWcB0+VKwzuJj4gehPiL1VDRrH2pKPiQK6cCscvK&#10;ND4lUIaWoX+rff/Y0qFyoyxBO0jjeBhaG5FsF6eNdS+YapAXciy49MySjCzOrPN1kGzn4tVSTbkQ&#10;YTqERC0U2z+K4xBhleDUW72fNfPZWBi0IH7A4DedBlRgue9m1JWkIVvNCJ1IilygwBkOpAiG/RMN&#10;oxgJBnvkpeDtCBeP9QYEQvqagA7AtJU2U/juOD6eDCfDtJf2B5NeGhdF7/l0nPYG0+ToWXFYjMdF&#10;8t7DS9Ks5pQy6RHuNiJJHzdx293czPJ+J/ZcRg+zB9Kh2N1/KDrMgx+BzTDNFF2dG98fPxqwBMF5&#10;u7B+y+7fg9fvz8roF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jEECFW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Pr>
          <w:rFonts w:ascii="Calibri" w:hAnsi="Calibri"/>
          <w:noProof/>
          <w:sz w:val="22"/>
          <w:szCs w:val="22"/>
          <w:lang w:val="uk-UA" w:eastAsia="uk-UA"/>
        </w:rPr>
        <mc:AlternateContent>
          <mc:Choice Requires="wps">
            <w:drawing>
              <wp:anchor distT="0" distB="0" distL="114300" distR="114300" simplePos="0" relativeHeight="251669504"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4" w:rsidRPr="008B7444" w:rsidRDefault="00D76904" w:rsidP="00D769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32" type="#_x0000_t202" style="position:absolute;left:0;text-align:left;margin-left:531pt;margin-top:13.95pt;width:106.4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iSywIAALgFAAAOAAAAZHJzL2Uyb0RvYy54bWysVMuO0zAU3SPxD5b3mTyaPhJNimaaBiEN&#10;D2ngA9zEaSwSO9hu0wGxYM8v8A8sWLDjFzp/xLXTtPPYICAL68b3+tzXuff82a6p0ZZKxQRPsH/m&#10;YUR5LgrG1wl+9zZzZhgpTXhBasFpgm+ows/mT5+cd21MA1GJuqASAQhXcdcmuNK6jV1X5RVtiDoT&#10;LeWgLIVsiIZfuXYLSTpAb2o38LyJ2wlZtFLkVCm4TXslnlv8sqS5fl2WimpUJxhi0/aU9lyZ052f&#10;k3gtSVux/BAG+YsoGsI4OD1CpUQTtJHsEVTDcimUKPVZLhpXlCXLqc0BsvG9B9lcV6SlNhcojmqP&#10;ZVL/DzZ/tX0jESsSPJpixEkDPdp/23/f/9j/2v+8/XL7FYECqtS1Kgbj6xbM9e5S7KDbNmPVXon8&#10;vUJcLCrC1/RCStFVlBQQpW9eunee9jjKgKy6l6IAb2SjhQXalbIxJYSiIECHbt0cO0R3GuXG5Wjs&#10;BzNQ5aAL/NFoYlvoknh43Uqln1PRICMkWAIDLDrZXiltoiHxYGKccZGxurYsqPm9CzDsb8A3PDU6&#10;E4Vt6qfIi5az5Sx0wmCydEIvTZ2LbBE6k8yfjtNRulik/mfj1w/jihUF5cbNQDA//LMGHqjeU+NI&#10;MSVqVhg4E5KS69WilmhLgOCZ/WzNQXMyc++HYYsAuTxIyQ9C7zKInGwymzphFo6daOrNHM+PLqOJ&#10;F0Zhmt1P6Ypx+u8poS7B0TgY92Q6Bf0gN89+j3MjccM0rJCaNQmeHY1IbCi45IVtrSas7uU7pTDh&#10;n0oB7R4abQlrONqzVe9WOzsh4TAHK1HcAIOlAIIBF2H9gVAJ+RGjDlZJgtWHDZEUo/oFhykwe2cQ&#10;5CCsBoHwHJ4mWGPUiwvd76dNK9m6AuR+zri4gEkpmSWxGak+isN8wXqwuRxWmdk/d/+t1Wnhzn8D&#10;AAD//wMAUEsDBBQABgAIAAAAIQAKoaeA3wAAAAsBAAAPAAAAZHJzL2Rvd25yZXYueG1sTI/BTsMw&#10;EETvSPyDtUjcqN0IUhriVBWCExIiDQeOTrxNosbrELtt+Hu2JziOdjT7Xr6Z3SBOOIXek4blQoFA&#10;arztqdXwWb3ePYII0ZA1gyfU8IMBNsX1VW4y689U4mkXW8EjFDKjoYtxzKQMTYfOhIUfkfi295Mz&#10;kePUSjuZM4+7QSZKpdKZnvhDZ0Z87rA57I5Ow/aLypf++73+KPdlX1VrRW/pQevbm3n7BCLiHP/K&#10;cMFndCiYqfZHskEMnFWasEzUkKzWIC6NZHXPNrWGdPkAssjlf4fiFwAA//8DAFBLAQItABQABgAI&#10;AAAAIQC2gziS/gAAAOEBAAATAAAAAAAAAAAAAAAAAAAAAABbQ29udGVudF9UeXBlc10ueG1sUEsB&#10;Ai0AFAAGAAgAAAAhADj9If/WAAAAlAEAAAsAAAAAAAAAAAAAAAAALwEAAF9yZWxzLy5yZWxzUEsB&#10;Ai0AFAAGAAgAAAAhABy3qJLLAgAAuAUAAA4AAAAAAAAAAAAAAAAALgIAAGRycy9lMm9Eb2MueG1s&#10;UEsBAi0AFAAGAAgAAAAhAAqhp4DfAAAACwEAAA8AAAAAAAAAAAAAAAAAJQUAAGRycy9kb3ducmV2&#10;LnhtbFBLBQYAAAAABAAEAPMAAAAxBgAAAAA=&#10;" filled="f" stroked="f">
                <v:textbox inset="0,0,0,0">
                  <w:txbxContent>
                    <w:p w:rsidR="00D76904" w:rsidRPr="008B7444" w:rsidRDefault="00D76904" w:rsidP="00D76904"/>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D76904" w:rsidRPr="005E637D" w:rsidTr="001D4FA4">
        <w:trPr>
          <w:trHeight w:val="282"/>
        </w:trPr>
        <w:tc>
          <w:tcPr>
            <w:tcW w:w="9627" w:type="dxa"/>
            <w:tcBorders>
              <w:top w:val="thinThickSmallGap" w:sz="24" w:space="0" w:color="auto"/>
              <w:left w:val="nil"/>
              <w:bottom w:val="nil"/>
              <w:right w:val="nil"/>
            </w:tcBorders>
          </w:tcPr>
          <w:p w:rsidR="00D76904" w:rsidRPr="001573C2" w:rsidRDefault="00D76904" w:rsidP="001D4FA4">
            <w:pPr>
              <w:rPr>
                <w:rFonts w:ascii="Times New Roman" w:hAnsi="Times New Roman"/>
                <w:sz w:val="2"/>
                <w:szCs w:val="2"/>
                <w:lang w:val="uk-UA"/>
              </w:rPr>
            </w:pPr>
          </w:p>
        </w:tc>
      </w:tr>
    </w:tbl>
    <w:p w:rsidR="00D76904" w:rsidRPr="001573C2" w:rsidRDefault="00D76904" w:rsidP="00D76904">
      <w:pPr>
        <w:jc w:val="center"/>
        <w:rPr>
          <w:rFonts w:ascii="Times New Roman" w:hAnsi="Times New Roman"/>
          <w:bCs/>
          <w:sz w:val="8"/>
          <w:szCs w:val="20"/>
          <w:lang w:val="en-US"/>
        </w:rPr>
      </w:pPr>
    </w:p>
    <w:p w:rsidR="00D76904" w:rsidRPr="001573C2" w:rsidRDefault="00D76904" w:rsidP="00D76904">
      <w:pPr>
        <w:rPr>
          <w:rFonts w:ascii="Times New Roman" w:hAnsi="Times New Roman"/>
          <w:sz w:val="16"/>
          <w:lang w:val="uk-UA"/>
        </w:rPr>
      </w:pPr>
    </w:p>
    <w:p w:rsidR="00D76904" w:rsidRPr="001573C2" w:rsidRDefault="00D76904" w:rsidP="00D76904">
      <w:pPr>
        <w:keepNext/>
        <w:numPr>
          <w:ilvl w:val="0"/>
          <w:numId w:val="18"/>
        </w:numPr>
        <w:tabs>
          <w:tab w:val="center" w:pos="4819"/>
          <w:tab w:val="left" w:pos="7040"/>
        </w:tabs>
        <w:suppressAutoHyphens/>
        <w:jc w:val="center"/>
        <w:outlineLvl w:val="0"/>
        <w:rPr>
          <w:rFonts w:ascii="Times New Roman" w:hAnsi="Times New Roman"/>
          <w:b/>
          <w:bCs/>
          <w:spacing w:val="56"/>
          <w:sz w:val="32"/>
          <w:szCs w:val="32"/>
          <w:lang w:val="uk-UA"/>
        </w:rPr>
      </w:pPr>
      <w:r w:rsidRPr="001573C2">
        <w:rPr>
          <w:rFonts w:ascii="Times New Roman" w:hAnsi="Times New Roman"/>
          <w:b/>
          <w:bCs/>
          <w:spacing w:val="56"/>
          <w:sz w:val="32"/>
          <w:szCs w:val="32"/>
          <w:lang w:val="uk-UA"/>
        </w:rPr>
        <w:t xml:space="preserve">Р І Ш Е Н </w:t>
      </w:r>
      <w:proofErr w:type="spellStart"/>
      <w:r w:rsidRPr="001573C2">
        <w:rPr>
          <w:rFonts w:ascii="Times New Roman" w:hAnsi="Times New Roman"/>
          <w:b/>
          <w:bCs/>
          <w:spacing w:val="56"/>
          <w:sz w:val="32"/>
          <w:szCs w:val="32"/>
          <w:lang w:val="uk-UA"/>
        </w:rPr>
        <w:t>Н</w:t>
      </w:r>
      <w:proofErr w:type="spellEnd"/>
      <w:r w:rsidRPr="001573C2">
        <w:rPr>
          <w:rFonts w:ascii="Times New Roman" w:hAnsi="Times New Roman"/>
          <w:b/>
          <w:bCs/>
          <w:spacing w:val="56"/>
          <w:sz w:val="32"/>
          <w:szCs w:val="32"/>
          <w:lang w:val="uk-UA"/>
        </w:rPr>
        <w:t xml:space="preserve"> Я</w:t>
      </w:r>
    </w:p>
    <w:p w:rsidR="00D76904" w:rsidRPr="001573C2" w:rsidRDefault="00D76904" w:rsidP="00D76904">
      <w:pPr>
        <w:rPr>
          <w:rFonts w:ascii="Times New Roman" w:hAnsi="Times New Roman"/>
          <w:b/>
          <w:lang w:val="uk-UA"/>
        </w:rPr>
      </w:pPr>
    </w:p>
    <w:p w:rsidR="00D76904" w:rsidRPr="00502859" w:rsidRDefault="00D76904" w:rsidP="00D76904">
      <w:pPr>
        <w:jc w:val="center"/>
        <w:rPr>
          <w:rFonts w:ascii="Times New Roman" w:hAnsi="Times New Roman"/>
          <w:sz w:val="28"/>
          <w:lang w:val="uk-UA"/>
        </w:rPr>
      </w:pPr>
      <w:r>
        <w:rPr>
          <w:rFonts w:ascii="Calibri" w:hAnsi="Calibri"/>
          <w:noProof/>
          <w:sz w:val="22"/>
          <w:szCs w:val="22"/>
          <w:lang w:val="uk-UA" w:eastAsia="uk-UA"/>
        </w:rPr>
        <mc:AlternateContent>
          <mc:Choice Requires="wps">
            <w:drawing>
              <wp:anchor distT="0" distB="0" distL="114300" distR="114300" simplePos="0" relativeHeight="251670528" behindDoc="0" locked="0" layoutInCell="1" allowOverlap="1">
                <wp:simplePos x="0" y="0"/>
                <wp:positionH relativeFrom="column">
                  <wp:posOffset>675640</wp:posOffset>
                </wp:positionH>
                <wp:positionV relativeFrom="paragraph">
                  <wp:posOffset>147320</wp:posOffset>
                </wp:positionV>
                <wp:extent cx="2346960" cy="177800"/>
                <wp:effectExtent l="0" t="0" r="15240"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4" w:rsidRDefault="00D76904" w:rsidP="00D76904"/>
                          <w:p w:rsidR="00D76904" w:rsidRDefault="00D76904" w:rsidP="00D76904"/>
                          <w:p w:rsidR="00D76904" w:rsidRDefault="00D76904" w:rsidP="00D76904"/>
                          <w:p w:rsidR="00D76904" w:rsidRPr="003D5443" w:rsidRDefault="00D76904" w:rsidP="00D769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33" type="#_x0000_t202" style="position:absolute;left:0;text-align:left;margin-left:53.2pt;margin-top:11.6pt;width:184.8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1zQIAALgFAAAOAAAAZHJzL2Uyb0RvYy54bWysVEtu2zAQ3RfoHQjuFUmO/JEQOUgsqyiQ&#10;foC0B6AlyiIqkSpJW0qDLrrvFXqHLrrorldwbtQhZdn5bIq2WhAjzvBx3szjnJ13dYW2VComeIz9&#10;Ew8jyjORM76O8ft3qTPDSGnCc1IJTmN8QxU+nz9/dtY2ER2JUlQ5lQhAuIraJsal1k3kuioraU3U&#10;iWgoB2chZE00/Mq1m0vSAnpduSPPm7itkHkjRUaVgt2kd+K5xS8Kmuk3RaGoRlWMITdtV2nXlVnd&#10;+RmJ1pI0Jcv2aZC/yKImjMOlB6iEaII2kj2BqlkmhRKFPslE7YqiYBm1HICN7z1ic12ShlouUBzV&#10;HMqk/h9s9nr7ViKWx/h0ghEnNfRo9233ffdj92v38+7L3VcEDqhS26gIgq8bCNfdpeig25axaq5E&#10;9kEhLhYl4Wt6IaVoS0pyyNI3J917R3scZUBW7SuRw21ko4UF6gpZmxJCURCgQ7duDh2inUYZbI5O&#10;g0k4AVcGPn86nXm2hS6JhtONVPoFFTUyRowlKMCik+2V0iYbEg0h5jIuUlZVVgUVf7ABgf0O3A1H&#10;jc9kYZt6G3rhcracBU4wmiydwEsS5yJdBM4k9afj5DRZLBL/s7nXD6KS5Tnl5ppBYH7wZw3cS72X&#10;xkFiSlQsN3AmJSXXq0Ul0ZaAwFP72ZqD5xjmPkzDFgG4PKLkjwLvchQ66WQ2dYI0GDvh1Js5nh9e&#10;QsmDMEjSh5SuGKf/Tgm1MQ7Ho3EvpmPSj7h59nvKjUQ10zBCKlbHGOQAnwkikZHgkufW1oRVvX2v&#10;FCb9Yymg3UOjrWCNRnu16m7V2RcyNsBGzCuR34CCpQCBgRZh/IFRCvkJoxZGSYzVxw2RFKPqJYdX&#10;YObOYMjBWA0G4RkcjbHGqDcXup9Pm0aydQnI/Tvj4gJeSsGsiI9Z7N8XjAfLZT/KzPy5/2+jjgN3&#10;/hsAAP//AwBQSwMEFAAGAAgAAAAhANxSrnfeAAAACQEAAA8AAABkcnMvZG93bnJldi54bWxMj8FO&#10;wzAQRO9I/IO1SNyo3VAChDhVheCEhJqGA0cn3iZR43WI3Tb8PcsJjqN9mn2Tr2c3iBNOofekYblQ&#10;IJAab3tqNXxUrzcPIEI0ZM3gCTV8Y4B1cXmRm8z6M5V42sVWcAmFzGjoYhwzKUPToTNh4Uckvu39&#10;5EzkOLXSTubM5W6QiVKpdKYn/tCZEZ87bA67o9Ow+aTypf96r7flvuyr6lHRW3rQ+vpq3jyBiDjH&#10;Pxh+9VkdCnaq/ZFsEANnla4Y1ZDcJiAYWN2nPK7WcLdMQBa5/L+g+AEAAP//AwBQSwECLQAUAAYA&#10;CAAAACEAtoM4kv4AAADhAQAAEwAAAAAAAAAAAAAAAAAAAAAAW0NvbnRlbnRfVHlwZXNdLnhtbFBL&#10;AQItABQABgAIAAAAIQA4/SH/1gAAAJQBAAALAAAAAAAAAAAAAAAAAC8BAABfcmVscy8ucmVsc1BL&#10;AQItABQABgAIAAAAIQC+Uh71zQIAALgFAAAOAAAAAAAAAAAAAAAAAC4CAABkcnMvZTJvRG9jLnht&#10;bFBLAQItABQABgAIAAAAIQDcUq533gAAAAkBAAAPAAAAAAAAAAAAAAAAACcFAABkcnMvZG93bnJl&#10;di54bWxQSwUGAAAAAAQABADzAAAAMgYAAAAA&#10;" filled="f" stroked="f">
                <v:textbox inset="0,0,0,0">
                  <w:txbxContent>
                    <w:p w:rsidR="00D76904" w:rsidRDefault="00D76904" w:rsidP="00D76904"/>
                    <w:p w:rsidR="00D76904" w:rsidRDefault="00D76904" w:rsidP="00D76904"/>
                    <w:p w:rsidR="00D76904" w:rsidRDefault="00D76904" w:rsidP="00D76904"/>
                    <w:p w:rsidR="00D76904" w:rsidRPr="003D5443" w:rsidRDefault="00D76904" w:rsidP="00D76904"/>
                  </w:txbxContent>
                </v:textbox>
              </v:shape>
            </w:pict>
          </mc:Fallback>
        </mc:AlternateContent>
      </w:r>
      <w:r>
        <w:rPr>
          <w:rFonts w:ascii="Calibri" w:hAnsi="Calibri"/>
          <w:noProof/>
          <w:sz w:val="22"/>
          <w:szCs w:val="22"/>
          <w:lang w:val="uk-UA" w:eastAsia="uk-UA"/>
        </w:rPr>
        <mc:AlternateContent>
          <mc:Choice Requires="wps">
            <w:drawing>
              <wp:anchor distT="0" distB="0" distL="114300" distR="114300" simplePos="0" relativeHeight="251672576" behindDoc="0" locked="0" layoutInCell="1" allowOverlap="1">
                <wp:simplePos x="0" y="0"/>
                <wp:positionH relativeFrom="column">
                  <wp:posOffset>675640</wp:posOffset>
                </wp:positionH>
                <wp:positionV relativeFrom="paragraph">
                  <wp:posOffset>147320</wp:posOffset>
                </wp:positionV>
                <wp:extent cx="2346960" cy="177800"/>
                <wp:effectExtent l="0" t="0" r="15240" b="1270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4" w:rsidRPr="00A94F26" w:rsidRDefault="00D76904" w:rsidP="00D76904">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34" type="#_x0000_t202" style="position:absolute;left:0;text-align:left;margin-left:53.2pt;margin-top:11.6pt;width:184.8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tCzQIAALgFAAAOAAAAZHJzL2Uyb0RvYy54bWysVEtu2zAQ3RfoHQjuFUmO/JEQOUgsqyiQ&#10;foC0B6AlyiIqkSpJW0qDLrrvFXqHLrrorldwbtQhZdn5bIq2WhAjzvBx3szjnJ13dYW2VComeIz9&#10;Ew8jyjORM76O8ft3qTPDSGnCc1IJTmN8QxU+nz9/dtY2ER2JUlQ5lQhAuIraJsal1k3kuioraU3U&#10;iWgoB2chZE00/Mq1m0vSAnpduSPPm7itkHkjRUaVgt2kd+K5xS8Kmuk3RaGoRlWMITdtV2nXlVnd&#10;+RmJ1pI0Jcv2aZC/yKImjMOlB6iEaII2kj2BqlkmhRKFPslE7YqiYBm1HICN7z1ic12ShlouUBzV&#10;HMqk/h9s9nr7ViKWx/h0jBEnNfRo9233ffdj92v38+7L3VcEDqhS26gIgq8bCNfdpeig25axaq5E&#10;9kEhLhYl4Wt6IaVoS0pyyNI3J917R3scZUBW7SuRw21ko4UF6gpZmxJCURCgQ7duDh2inUYZbI5O&#10;g0k4AVcGPn86nXm2hS6JhtONVPoFFTUyRowlKMCik+2V0iYbEg0h5jIuUlZVVgUVf7ABgf0O3A1H&#10;jc9kYZt6G3rhcracBU4wmiydwEsS5yJdBM4k9afj5DRZLBL/s7nXD6KS5Tnl5ppBYH7wZw3cS72X&#10;xkFiSlQsN3AmJSXXq0Ul0ZaAwFP72ZqD5xjmPkzDFgG4PKLkjwLvchQ66WQ2dYI0GDvh1Js5nh9e&#10;QsmDMEjSh5SuGKf/Tgm1MQ7Ho3EvpmPSj7h59nvKjUQ10zBCKlbHGOQAnwkikZHgkufW1oRVvX2v&#10;FCb9Yymg3UOjrWCNRnu16m7V2RcyMcBGzCuR34CCpQCBgRZh/IFRCvkJoxZGSYzVxw2RFKPqJYdX&#10;YObOYMjBWA0G4RkcjbHGqDcXup9Pm0aydQnI/Tvj4gJeSsGsiI9Z7N8XjAfLZT/KzPy5/2+jjgN3&#10;/hsAAP//AwBQSwMEFAAGAAgAAAAhANxSrnfeAAAACQEAAA8AAABkcnMvZG93bnJldi54bWxMj8FO&#10;wzAQRO9I/IO1SNyo3VAChDhVheCEhJqGA0cn3iZR43WI3Tb8PcsJjqN9mn2Tr2c3iBNOofekYblQ&#10;IJAab3tqNXxUrzcPIEI0ZM3gCTV8Y4B1cXmRm8z6M5V42sVWcAmFzGjoYhwzKUPToTNh4Uckvu39&#10;5EzkOLXSTubM5W6QiVKpdKYn/tCZEZ87bA67o9Ow+aTypf96r7flvuyr6lHRW3rQ+vpq3jyBiDjH&#10;Pxh+9VkdCnaq/ZFsEANnla4Y1ZDcJiAYWN2nPK7WcLdMQBa5/L+g+AEAAP//AwBQSwECLQAUAAYA&#10;CAAAACEAtoM4kv4AAADhAQAAEwAAAAAAAAAAAAAAAAAAAAAAW0NvbnRlbnRfVHlwZXNdLnhtbFBL&#10;AQItABQABgAIAAAAIQA4/SH/1gAAAJQBAAALAAAAAAAAAAAAAAAAAC8BAABfcmVscy8ucmVsc1BL&#10;AQItABQABgAIAAAAIQAZbetCzQIAALgFAAAOAAAAAAAAAAAAAAAAAC4CAABkcnMvZTJvRG9jLnht&#10;bFBLAQItABQABgAIAAAAIQDcUq533gAAAAkBAAAPAAAAAAAAAAAAAAAAACcFAABkcnMvZG93bnJl&#10;di54bWxQSwUGAAAAAAQABADzAAAAMgYAAAAA&#10;" filled="f" stroked="f">
                <v:textbox inset="0,0,0,0">
                  <w:txbxContent>
                    <w:p w:rsidR="00D76904" w:rsidRPr="00A94F26" w:rsidRDefault="00D76904" w:rsidP="00D76904">
                      <w:pPr>
                        <w:rPr>
                          <w:lang w:val="en-US"/>
                        </w:rPr>
                      </w:pPr>
                    </w:p>
                  </w:txbxContent>
                </v:textbox>
              </v:shape>
            </w:pict>
          </mc:Fallback>
        </mc:AlternateContent>
      </w:r>
      <w:r>
        <w:rPr>
          <w:rFonts w:ascii="Times New Roman" w:hAnsi="Times New Roman"/>
          <w:u w:val="single"/>
          <w:lang w:val="uk-UA"/>
        </w:rPr>
        <w:t>_________</w:t>
      </w:r>
      <w:r w:rsidRPr="00502859">
        <w:rPr>
          <w:rFonts w:ascii="Times New Roman" w:hAnsi="Times New Roman"/>
          <w:lang w:val="uk-UA"/>
        </w:rPr>
        <w:t xml:space="preserve">                                               </w:t>
      </w:r>
      <w:r w:rsidRPr="001573C2">
        <w:rPr>
          <w:rFonts w:ascii="Times New Roman" w:hAnsi="Times New Roman"/>
          <w:spacing w:val="22"/>
          <w:sz w:val="20"/>
          <w:lang w:val="uk-UA"/>
        </w:rPr>
        <w:t>м.</w:t>
      </w:r>
      <w:r>
        <w:rPr>
          <w:rFonts w:ascii="Times New Roman" w:hAnsi="Times New Roman"/>
          <w:spacing w:val="22"/>
          <w:sz w:val="20"/>
          <w:lang w:val="uk-UA"/>
        </w:rPr>
        <w:t> </w:t>
      </w:r>
      <w:r w:rsidRPr="001573C2">
        <w:rPr>
          <w:rFonts w:ascii="Times New Roman" w:hAnsi="Times New Roman"/>
          <w:spacing w:val="22"/>
          <w:sz w:val="20"/>
          <w:lang w:val="uk-UA"/>
        </w:rPr>
        <w:t>Нікополь</w:t>
      </w:r>
      <w:r>
        <w:rPr>
          <w:rFonts w:ascii="Times New Roman" w:hAnsi="Times New Roman"/>
          <w:spacing w:val="22"/>
          <w:sz w:val="20"/>
          <w:lang w:val="uk-UA"/>
        </w:rPr>
        <w:t xml:space="preserve">                                   </w:t>
      </w:r>
      <w:r w:rsidRPr="001573C2">
        <w:rPr>
          <w:rFonts w:ascii="Times New Roman" w:hAnsi="Times New Roman"/>
          <w:lang w:val="uk-UA"/>
        </w:rPr>
        <w:t>№</w:t>
      </w:r>
      <w:r>
        <w:rPr>
          <w:rFonts w:ascii="Times New Roman" w:hAnsi="Times New Roman"/>
          <w:u w:val="single"/>
          <w:lang w:val="uk-UA"/>
        </w:rPr>
        <w:t>________</w:t>
      </w:r>
    </w:p>
    <w:p w:rsidR="00D76904" w:rsidRPr="001573C2" w:rsidRDefault="00D76904" w:rsidP="00D76904">
      <w:pPr>
        <w:suppressAutoHyphens/>
        <w:rPr>
          <w:rFonts w:ascii="Times New Roman" w:hAnsi="Times New Roman"/>
          <w:b/>
          <w:bCs/>
          <w:sz w:val="28"/>
          <w:szCs w:val="28"/>
          <w:lang w:val="uk-UA" w:eastAsia="ar-SA"/>
        </w:rPr>
      </w:pPr>
    </w:p>
    <w:p w:rsidR="00D76904" w:rsidRDefault="00D76904" w:rsidP="00D76904">
      <w:pPr>
        <w:suppressAutoHyphens/>
        <w:rPr>
          <w:rFonts w:ascii="Times New Roman" w:hAnsi="Times New Roman"/>
          <w:bCs/>
          <w:sz w:val="28"/>
          <w:szCs w:val="28"/>
          <w:lang w:val="uk-UA" w:eastAsia="ar-SA"/>
        </w:rPr>
      </w:pPr>
    </w:p>
    <w:p w:rsidR="00D76904" w:rsidRDefault="00D76904" w:rsidP="00D76904">
      <w:pPr>
        <w:suppressAutoHyphens/>
        <w:rPr>
          <w:rFonts w:ascii="Times New Roman" w:hAnsi="Times New Roman"/>
          <w:bCs/>
          <w:sz w:val="28"/>
          <w:szCs w:val="28"/>
          <w:lang w:val="uk-UA" w:eastAsia="ar-SA"/>
        </w:rPr>
      </w:pPr>
      <w:r>
        <w:rPr>
          <w:rFonts w:ascii="Times New Roman" w:hAnsi="Times New Roman"/>
          <w:bCs/>
          <w:sz w:val="28"/>
          <w:szCs w:val="28"/>
          <w:lang w:val="uk-UA" w:eastAsia="ar-SA"/>
        </w:rPr>
        <w:t xml:space="preserve">Про </w:t>
      </w:r>
      <w:r w:rsidRPr="001573C2">
        <w:rPr>
          <w:rFonts w:ascii="Times New Roman" w:hAnsi="Times New Roman"/>
          <w:bCs/>
          <w:sz w:val="28"/>
          <w:szCs w:val="28"/>
          <w:lang w:val="uk-UA" w:eastAsia="ar-SA"/>
        </w:rPr>
        <w:t>затвердження</w:t>
      </w:r>
    </w:p>
    <w:p w:rsidR="00D76904" w:rsidRDefault="00D76904" w:rsidP="00D76904">
      <w:pPr>
        <w:suppressAutoHyphens/>
        <w:rPr>
          <w:rFonts w:ascii="Times New Roman" w:hAnsi="Times New Roman"/>
          <w:bCs/>
          <w:sz w:val="28"/>
          <w:szCs w:val="28"/>
          <w:lang w:val="uk-UA" w:eastAsia="ar-SA"/>
        </w:rPr>
      </w:pPr>
      <w:r w:rsidRPr="001573C2">
        <w:rPr>
          <w:rFonts w:ascii="Times New Roman" w:hAnsi="Times New Roman"/>
          <w:bCs/>
          <w:sz w:val="28"/>
          <w:szCs w:val="28"/>
          <w:lang w:val="uk-UA" w:eastAsia="ar-SA"/>
        </w:rPr>
        <w:t>Регламенту</w:t>
      </w:r>
      <w:r>
        <w:rPr>
          <w:rFonts w:ascii="Times New Roman" w:hAnsi="Times New Roman"/>
          <w:bCs/>
          <w:sz w:val="28"/>
          <w:szCs w:val="28"/>
          <w:lang w:val="uk-UA" w:eastAsia="ar-SA"/>
        </w:rPr>
        <w:t xml:space="preserve"> відділу «Центр надання</w:t>
      </w:r>
    </w:p>
    <w:p w:rsidR="00D76904" w:rsidRPr="001573C2" w:rsidRDefault="00D76904" w:rsidP="00D76904">
      <w:pPr>
        <w:suppressAutoHyphens/>
        <w:rPr>
          <w:rFonts w:ascii="Times New Roman" w:hAnsi="Times New Roman"/>
          <w:bCs/>
          <w:sz w:val="28"/>
          <w:szCs w:val="28"/>
          <w:lang w:val="uk-UA" w:eastAsia="ar-SA"/>
        </w:rPr>
      </w:pPr>
      <w:r>
        <w:rPr>
          <w:rFonts w:ascii="Times New Roman" w:hAnsi="Times New Roman"/>
          <w:bCs/>
          <w:sz w:val="28"/>
          <w:szCs w:val="28"/>
          <w:lang w:val="uk-UA" w:eastAsia="ar-SA"/>
        </w:rPr>
        <w:t>адміністративних послуг м. </w:t>
      </w:r>
      <w:r w:rsidRPr="001573C2">
        <w:rPr>
          <w:rFonts w:ascii="Times New Roman" w:hAnsi="Times New Roman"/>
          <w:bCs/>
          <w:sz w:val="28"/>
          <w:szCs w:val="28"/>
          <w:lang w:val="uk-UA" w:eastAsia="ar-SA"/>
        </w:rPr>
        <w:t>Нікополя»</w:t>
      </w:r>
    </w:p>
    <w:p w:rsidR="00D76904" w:rsidRPr="001573C2" w:rsidRDefault="00D76904" w:rsidP="00D76904">
      <w:pPr>
        <w:suppressAutoHyphens/>
        <w:rPr>
          <w:rFonts w:ascii="Times New Roman" w:hAnsi="Times New Roman"/>
          <w:bCs/>
          <w:sz w:val="28"/>
          <w:szCs w:val="28"/>
          <w:lang w:val="uk-UA" w:eastAsia="ar-SA"/>
        </w:rPr>
      </w:pPr>
    </w:p>
    <w:p w:rsidR="00D76904" w:rsidRPr="001573C2" w:rsidRDefault="00D76904" w:rsidP="00D76904">
      <w:pPr>
        <w:suppressAutoHyphens/>
        <w:rPr>
          <w:rFonts w:ascii="Times New Roman" w:hAnsi="Times New Roman"/>
          <w:sz w:val="28"/>
          <w:szCs w:val="28"/>
          <w:lang w:val="uk-UA" w:eastAsia="ar-SA"/>
        </w:rPr>
      </w:pPr>
    </w:p>
    <w:p w:rsidR="00D76904" w:rsidRDefault="00D76904" w:rsidP="00D76904">
      <w:pPr>
        <w:suppressAutoHyphens/>
        <w:ind w:firstLine="709"/>
        <w:jc w:val="both"/>
        <w:rPr>
          <w:rFonts w:ascii="Times New Roman" w:hAnsi="Times New Roman"/>
          <w:sz w:val="28"/>
          <w:szCs w:val="28"/>
          <w:lang w:val="uk-UA" w:eastAsia="ar-SA"/>
        </w:rPr>
      </w:pPr>
      <w:r w:rsidRPr="001573C2">
        <w:rPr>
          <w:rFonts w:ascii="Times New Roman" w:hAnsi="Times New Roman"/>
          <w:sz w:val="28"/>
          <w:szCs w:val="28"/>
          <w:lang w:val="uk-UA" w:eastAsia="ar-SA"/>
        </w:rPr>
        <w:t xml:space="preserve">З метою </w:t>
      </w:r>
      <w:r>
        <w:rPr>
          <w:rFonts w:ascii="Times New Roman" w:hAnsi="Times New Roman"/>
          <w:sz w:val="28"/>
          <w:szCs w:val="28"/>
          <w:lang w:val="uk-UA" w:eastAsia="ar-SA"/>
        </w:rPr>
        <w:t>забезпечення функціонування відділу «Центр надання адміністративних послуг м. Нікополя», відповідно до Закону України «Про адміністративні послуги», Постанови</w:t>
      </w:r>
      <w:r w:rsidRPr="00C81619">
        <w:rPr>
          <w:rFonts w:ascii="Times New Roman" w:hAnsi="Times New Roman"/>
          <w:sz w:val="28"/>
          <w:szCs w:val="28"/>
          <w:lang w:val="uk-UA" w:eastAsia="ar-SA"/>
        </w:rPr>
        <w:t xml:space="preserve"> Кабінету Міністрів України</w:t>
      </w:r>
      <w:r>
        <w:rPr>
          <w:rFonts w:ascii="Times New Roman" w:hAnsi="Times New Roman"/>
          <w:sz w:val="28"/>
          <w:szCs w:val="28"/>
          <w:lang w:val="uk-UA" w:eastAsia="ar-SA"/>
        </w:rPr>
        <w:t xml:space="preserve"> від 01.08.2013 р. № 588 «Про затвердження </w:t>
      </w:r>
      <w:r w:rsidRPr="00C81619">
        <w:rPr>
          <w:rFonts w:ascii="Times New Roman" w:hAnsi="Times New Roman"/>
          <w:sz w:val="28"/>
          <w:szCs w:val="28"/>
          <w:lang w:val="uk-UA" w:eastAsia="ar-SA"/>
        </w:rPr>
        <w:t>Примірного Регламенту центру надання адміністративних послуг»</w:t>
      </w:r>
      <w:r>
        <w:rPr>
          <w:rFonts w:ascii="Times New Roman" w:hAnsi="Times New Roman"/>
          <w:sz w:val="28"/>
          <w:szCs w:val="28"/>
          <w:lang w:val="uk-UA" w:eastAsia="ar-SA"/>
        </w:rPr>
        <w:t>, керуючись статтею 59</w:t>
      </w:r>
      <w:r w:rsidRPr="001573C2">
        <w:rPr>
          <w:rFonts w:ascii="Times New Roman" w:hAnsi="Times New Roman"/>
          <w:sz w:val="28"/>
          <w:szCs w:val="28"/>
          <w:lang w:val="uk-UA" w:eastAsia="ar-SA"/>
        </w:rPr>
        <w:t xml:space="preserve"> Закону України «Про мі</w:t>
      </w:r>
      <w:r>
        <w:rPr>
          <w:rFonts w:ascii="Times New Roman" w:hAnsi="Times New Roman"/>
          <w:sz w:val="28"/>
          <w:szCs w:val="28"/>
          <w:lang w:val="uk-UA" w:eastAsia="ar-SA"/>
        </w:rPr>
        <w:t>сцеве самоврядування в Україні», Нікопольська міська рада</w:t>
      </w:r>
    </w:p>
    <w:p w:rsidR="00D76904" w:rsidRPr="001573C2" w:rsidRDefault="00D76904" w:rsidP="00D76904">
      <w:pPr>
        <w:suppressAutoHyphens/>
        <w:ind w:firstLine="709"/>
        <w:jc w:val="both"/>
        <w:rPr>
          <w:rFonts w:ascii="Times New Roman" w:hAnsi="Times New Roman"/>
          <w:sz w:val="28"/>
          <w:szCs w:val="28"/>
          <w:lang w:val="uk-UA" w:eastAsia="ar-SA"/>
        </w:rPr>
      </w:pPr>
      <w:r>
        <w:rPr>
          <w:rFonts w:ascii="Times New Roman" w:hAnsi="Times New Roman"/>
          <w:sz w:val="28"/>
          <w:szCs w:val="28"/>
          <w:lang w:val="uk-UA" w:eastAsia="ar-SA"/>
        </w:rPr>
        <w:t>ВИРІШИЛА:</w:t>
      </w:r>
    </w:p>
    <w:p w:rsidR="00D76904" w:rsidRPr="00BC0EFC" w:rsidRDefault="00D76904" w:rsidP="00D76904">
      <w:pPr>
        <w:suppressAutoHyphens/>
        <w:ind w:firstLine="709"/>
        <w:jc w:val="both"/>
        <w:rPr>
          <w:rFonts w:ascii="Times New Roman" w:hAnsi="Times New Roman"/>
          <w:sz w:val="28"/>
          <w:szCs w:val="28"/>
          <w:lang w:val="uk-UA" w:eastAsia="ar-SA"/>
        </w:rPr>
      </w:pPr>
      <w:r>
        <w:rPr>
          <w:rFonts w:ascii="Times New Roman" w:hAnsi="Times New Roman"/>
          <w:sz w:val="28"/>
          <w:szCs w:val="28"/>
          <w:lang w:val="uk-UA" w:eastAsia="ar-SA"/>
        </w:rPr>
        <w:t>1. Затвердити Регламент відділу «Центр надання адміністративних послуг м</w:t>
      </w:r>
      <w:r w:rsidRPr="00D66642">
        <w:rPr>
          <w:rFonts w:ascii="Times New Roman" w:hAnsi="Times New Roman"/>
          <w:sz w:val="28"/>
          <w:szCs w:val="28"/>
          <w:lang w:val="uk-UA" w:eastAsia="ar-SA"/>
        </w:rPr>
        <w:t>.</w:t>
      </w:r>
      <w:r>
        <w:rPr>
          <w:rFonts w:ascii="Times New Roman" w:hAnsi="Times New Roman"/>
          <w:sz w:val="28"/>
          <w:szCs w:val="28"/>
          <w:lang w:val="uk-UA" w:eastAsia="ar-SA"/>
        </w:rPr>
        <w:t> Нікополя» (додається).</w:t>
      </w:r>
    </w:p>
    <w:p w:rsidR="00D76904" w:rsidRDefault="00D76904" w:rsidP="00D76904">
      <w:pPr>
        <w:suppressAutoHyphens/>
        <w:ind w:firstLine="709"/>
        <w:jc w:val="both"/>
        <w:rPr>
          <w:rFonts w:ascii="Times New Roman" w:hAnsi="Times New Roman"/>
          <w:sz w:val="28"/>
          <w:szCs w:val="28"/>
          <w:lang w:val="uk-UA" w:eastAsia="ar-SA"/>
        </w:rPr>
      </w:pPr>
      <w:r>
        <w:rPr>
          <w:rFonts w:ascii="Times New Roman" w:hAnsi="Times New Roman"/>
          <w:sz w:val="28"/>
          <w:szCs w:val="28"/>
          <w:lang w:val="uk-UA" w:eastAsia="ar-SA"/>
        </w:rPr>
        <w:t>2. Рішення Нікопольської міської ради від 03.10.2014 р. № 55-51/</w:t>
      </w:r>
      <w:r>
        <w:rPr>
          <w:rFonts w:ascii="Times New Roman" w:hAnsi="Times New Roman"/>
          <w:sz w:val="28"/>
          <w:szCs w:val="28"/>
          <w:lang w:val="en-US" w:eastAsia="ar-SA"/>
        </w:rPr>
        <w:t>VI</w:t>
      </w:r>
      <w:r>
        <w:rPr>
          <w:rFonts w:ascii="Times New Roman" w:hAnsi="Times New Roman"/>
          <w:sz w:val="28"/>
          <w:szCs w:val="28"/>
          <w:lang w:val="uk-UA" w:eastAsia="ar-SA"/>
        </w:rPr>
        <w:t xml:space="preserve"> «Про затвердження Регламенту відділу «Центр надання адміністративних послуг м. Нікополя», рішення Нікопольської міської ради від 31.03.2016 р. № 37-6/</w:t>
      </w:r>
      <w:r>
        <w:rPr>
          <w:rFonts w:ascii="Times New Roman" w:hAnsi="Times New Roman"/>
          <w:sz w:val="28"/>
          <w:szCs w:val="28"/>
          <w:lang w:val="en-US" w:eastAsia="ar-SA"/>
        </w:rPr>
        <w:t>VII</w:t>
      </w:r>
      <w:r>
        <w:rPr>
          <w:rFonts w:ascii="Times New Roman" w:hAnsi="Times New Roman"/>
          <w:sz w:val="28"/>
          <w:szCs w:val="28"/>
          <w:lang w:val="uk-UA" w:eastAsia="ar-SA"/>
        </w:rPr>
        <w:t xml:space="preserve"> «Про внесення змін до рішення Нікопольської міської ради від 03.10.2014 р. № 55-51/</w:t>
      </w:r>
      <w:r>
        <w:rPr>
          <w:rFonts w:ascii="Times New Roman" w:hAnsi="Times New Roman"/>
          <w:sz w:val="28"/>
          <w:szCs w:val="28"/>
          <w:lang w:val="en-US" w:eastAsia="ar-SA"/>
        </w:rPr>
        <w:t>VI</w:t>
      </w:r>
      <w:r w:rsidRPr="0000367B">
        <w:rPr>
          <w:rFonts w:ascii="Times New Roman" w:hAnsi="Times New Roman"/>
          <w:sz w:val="28"/>
          <w:szCs w:val="28"/>
          <w:lang w:val="uk-UA" w:eastAsia="ar-SA"/>
        </w:rPr>
        <w:t xml:space="preserve"> </w:t>
      </w:r>
      <w:r>
        <w:rPr>
          <w:rFonts w:ascii="Times New Roman" w:hAnsi="Times New Roman"/>
          <w:sz w:val="28"/>
          <w:szCs w:val="28"/>
          <w:lang w:val="uk-UA" w:eastAsia="ar-SA"/>
        </w:rPr>
        <w:t>«Про затвердження Регламенту відділу «Центр надання адміністративних послуг м. Нікополя», визнати такими, що втратили чинність.</w:t>
      </w:r>
    </w:p>
    <w:p w:rsidR="00D76904" w:rsidRPr="001573C2" w:rsidRDefault="00D76904" w:rsidP="00D76904">
      <w:pPr>
        <w:suppressAutoHyphens/>
        <w:ind w:firstLine="709"/>
        <w:jc w:val="both"/>
        <w:rPr>
          <w:rFonts w:ascii="Times New Roman" w:hAnsi="Times New Roman"/>
          <w:sz w:val="28"/>
          <w:lang w:val="uk-UA"/>
        </w:rPr>
      </w:pPr>
      <w:r>
        <w:rPr>
          <w:rFonts w:ascii="Times New Roman" w:hAnsi="Times New Roman"/>
          <w:sz w:val="28"/>
          <w:lang w:val="uk-UA"/>
        </w:rPr>
        <w:t>3. Контроль за виконанням цього</w:t>
      </w:r>
      <w:r w:rsidRPr="001573C2">
        <w:rPr>
          <w:rFonts w:ascii="Times New Roman" w:hAnsi="Times New Roman"/>
          <w:sz w:val="28"/>
          <w:lang w:val="uk-UA"/>
        </w:rPr>
        <w:t xml:space="preserve"> рішення покласти на постійну комісію міської ради з питань законності, правопорядку, </w:t>
      </w:r>
      <w:r>
        <w:rPr>
          <w:rFonts w:ascii="Times New Roman" w:hAnsi="Times New Roman"/>
          <w:sz w:val="28"/>
          <w:lang w:val="uk-UA"/>
        </w:rPr>
        <w:t>мобілізаційної роботи, регуляторної політики, регламенту міської ради та етики депутатської діяльності (Журавльов</w:t>
      </w:r>
      <w:r w:rsidRPr="001573C2">
        <w:rPr>
          <w:rFonts w:ascii="Times New Roman" w:hAnsi="Times New Roman"/>
          <w:sz w:val="28"/>
          <w:lang w:val="uk-UA"/>
        </w:rPr>
        <w:t>)</w:t>
      </w:r>
      <w:r>
        <w:rPr>
          <w:rFonts w:ascii="Times New Roman" w:hAnsi="Times New Roman"/>
          <w:sz w:val="28"/>
          <w:lang w:val="uk-UA"/>
        </w:rPr>
        <w:t>.</w:t>
      </w:r>
    </w:p>
    <w:p w:rsidR="00D76904" w:rsidRPr="001573C2" w:rsidRDefault="00D76904" w:rsidP="00D76904">
      <w:pPr>
        <w:suppressAutoHyphens/>
        <w:jc w:val="both"/>
        <w:rPr>
          <w:rFonts w:ascii="Times New Roman" w:hAnsi="Times New Roman"/>
          <w:bCs/>
          <w:sz w:val="28"/>
          <w:szCs w:val="28"/>
          <w:lang w:val="uk-UA" w:eastAsia="ar-SA"/>
        </w:rPr>
      </w:pPr>
    </w:p>
    <w:p w:rsidR="00D76904" w:rsidRDefault="00D76904" w:rsidP="00D76904">
      <w:pPr>
        <w:suppressAutoHyphens/>
        <w:rPr>
          <w:rFonts w:ascii="Times New Roman" w:hAnsi="Times New Roman"/>
          <w:bCs/>
          <w:sz w:val="28"/>
          <w:szCs w:val="28"/>
          <w:lang w:val="uk-UA" w:eastAsia="ar-SA"/>
        </w:rPr>
      </w:pPr>
    </w:p>
    <w:p w:rsidR="00D76904" w:rsidRPr="001573C2" w:rsidRDefault="00D76904" w:rsidP="00D76904">
      <w:pPr>
        <w:suppressAutoHyphens/>
        <w:rPr>
          <w:rFonts w:ascii="Times New Roman" w:hAnsi="Times New Roman"/>
          <w:bCs/>
          <w:sz w:val="28"/>
          <w:szCs w:val="28"/>
          <w:lang w:val="uk-UA" w:eastAsia="ar-SA"/>
        </w:rPr>
      </w:pPr>
    </w:p>
    <w:p w:rsidR="00D76904" w:rsidRPr="001573C2" w:rsidRDefault="00D76904" w:rsidP="00D76904">
      <w:pPr>
        <w:suppressAutoHyphens/>
        <w:rPr>
          <w:rFonts w:ascii="Times New Roman" w:hAnsi="Times New Roman"/>
          <w:bCs/>
          <w:sz w:val="28"/>
          <w:szCs w:val="28"/>
          <w:lang w:val="uk-UA" w:eastAsia="ar-SA"/>
        </w:rPr>
      </w:pPr>
      <w:r>
        <w:rPr>
          <w:rFonts w:ascii="Times New Roman" w:hAnsi="Times New Roman"/>
          <w:bCs/>
          <w:sz w:val="28"/>
          <w:szCs w:val="28"/>
          <w:lang w:val="uk-UA" w:eastAsia="ar-SA"/>
        </w:rPr>
        <w:t>М</w:t>
      </w:r>
      <w:r w:rsidRPr="001573C2">
        <w:rPr>
          <w:rFonts w:ascii="Times New Roman" w:hAnsi="Times New Roman"/>
          <w:bCs/>
          <w:sz w:val="28"/>
          <w:szCs w:val="28"/>
          <w:lang w:val="uk-UA" w:eastAsia="ar-SA"/>
        </w:rPr>
        <w:t>іськ</w:t>
      </w:r>
      <w:r>
        <w:rPr>
          <w:rFonts w:ascii="Times New Roman" w:hAnsi="Times New Roman"/>
          <w:bCs/>
          <w:sz w:val="28"/>
          <w:szCs w:val="28"/>
          <w:lang w:val="uk-UA" w:eastAsia="ar-SA"/>
        </w:rPr>
        <w:t>ий голова</w:t>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r>
      <w:r>
        <w:rPr>
          <w:rFonts w:ascii="Times New Roman" w:hAnsi="Times New Roman"/>
          <w:bCs/>
          <w:sz w:val="28"/>
          <w:szCs w:val="28"/>
          <w:lang w:val="uk-UA" w:eastAsia="ar-SA"/>
        </w:rPr>
        <w:tab/>
        <w:t>О.І. </w:t>
      </w:r>
      <w:proofErr w:type="spellStart"/>
      <w:r>
        <w:rPr>
          <w:rFonts w:ascii="Times New Roman" w:hAnsi="Times New Roman"/>
          <w:bCs/>
          <w:sz w:val="28"/>
          <w:szCs w:val="28"/>
          <w:lang w:val="uk-UA" w:eastAsia="ar-SA"/>
        </w:rPr>
        <w:t>Саюк</w:t>
      </w:r>
      <w:proofErr w:type="spellEnd"/>
    </w:p>
    <w:p w:rsidR="00D76904" w:rsidRPr="001573C2" w:rsidRDefault="00D76904" w:rsidP="00D76904">
      <w:pPr>
        <w:suppressAutoHyphens/>
        <w:jc w:val="both"/>
        <w:rPr>
          <w:rFonts w:ascii="Times New Roman" w:hAnsi="Times New Roman"/>
          <w:sz w:val="28"/>
          <w:szCs w:val="28"/>
          <w:lang w:val="uk-UA"/>
        </w:rPr>
      </w:pPr>
    </w:p>
    <w:p w:rsidR="00D76904" w:rsidRDefault="00D76904" w:rsidP="00D76904">
      <w:pPr>
        <w:suppressAutoHyphens/>
        <w:jc w:val="both"/>
        <w:rPr>
          <w:rFonts w:ascii="Times New Roman" w:hAnsi="Times New Roman"/>
          <w:sz w:val="28"/>
          <w:szCs w:val="28"/>
          <w:lang w:val="uk-UA"/>
        </w:rPr>
      </w:pPr>
      <w:r>
        <w:rPr>
          <w:rFonts w:ascii="Times New Roman" w:hAnsi="Times New Roman"/>
          <w:sz w:val="28"/>
          <w:szCs w:val="28"/>
          <w:lang w:val="uk-UA"/>
        </w:rPr>
        <w:tab/>
      </w:r>
    </w:p>
    <w:p w:rsidR="00D76904" w:rsidRDefault="00D76904" w:rsidP="00D76904">
      <w:pPr>
        <w:suppressAutoHyphens/>
        <w:jc w:val="both"/>
        <w:rPr>
          <w:rFonts w:ascii="Times New Roman" w:hAnsi="Times New Roman"/>
          <w:sz w:val="28"/>
          <w:szCs w:val="28"/>
          <w:lang w:val="uk-UA"/>
        </w:rPr>
      </w:pPr>
    </w:p>
    <w:p w:rsidR="00D76904" w:rsidRDefault="00D76904" w:rsidP="00D76904">
      <w:pPr>
        <w:suppressAutoHyphens/>
        <w:jc w:val="both"/>
        <w:rPr>
          <w:rFonts w:ascii="Times New Roman" w:hAnsi="Times New Roman"/>
          <w:sz w:val="28"/>
          <w:szCs w:val="28"/>
          <w:lang w:val="uk-UA"/>
        </w:rPr>
        <w:sectPr w:rsidR="00D76904" w:rsidSect="00D76904">
          <w:type w:val="continuous"/>
          <w:pgSz w:w="11906" w:h="16838"/>
          <w:pgMar w:top="425" w:right="567" w:bottom="1134" w:left="1701" w:header="709" w:footer="709" w:gutter="0"/>
          <w:cols w:space="708"/>
          <w:docGrid w:linePitch="360"/>
        </w:sectPr>
      </w:pPr>
    </w:p>
    <w:p w:rsidR="00FC19FB" w:rsidRPr="005F2813" w:rsidRDefault="000034D9" w:rsidP="000034D9">
      <w:pPr>
        <w:pStyle w:val="a5"/>
        <w:spacing w:line="264"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w:t>
      </w:r>
      <w:bookmarkStart w:id="0" w:name="_GoBack"/>
      <w:bookmarkEnd w:id="0"/>
      <w:r>
        <w:rPr>
          <w:rFonts w:ascii="Times New Roman" w:hAnsi="Times New Roman" w:cs="Times New Roman"/>
          <w:sz w:val="28"/>
          <w:szCs w:val="28"/>
          <w:lang w:val="uk-UA"/>
        </w:rPr>
        <w:t>ток</w:t>
      </w:r>
    </w:p>
    <w:p w:rsidR="00822CEB" w:rsidRPr="005F2813" w:rsidRDefault="000003C7" w:rsidP="000034D9">
      <w:pPr>
        <w:pStyle w:val="a5"/>
        <w:spacing w:line="264"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w:t>
      </w:r>
      <w:r w:rsidR="00822CEB" w:rsidRPr="005F2813">
        <w:rPr>
          <w:rFonts w:ascii="Times New Roman" w:hAnsi="Times New Roman" w:cs="Times New Roman"/>
          <w:sz w:val="28"/>
          <w:szCs w:val="28"/>
          <w:lang w:val="uk-UA"/>
        </w:rPr>
        <w:t>о рішення міської ради</w:t>
      </w:r>
    </w:p>
    <w:p w:rsidR="00822CEB" w:rsidRPr="005F2813" w:rsidRDefault="00D7427A" w:rsidP="000034D9">
      <w:pPr>
        <w:pStyle w:val="a5"/>
        <w:spacing w:line="264"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від_________№________</w:t>
      </w:r>
    </w:p>
    <w:p w:rsidR="00822CEB" w:rsidRPr="005F2813" w:rsidRDefault="00822CEB" w:rsidP="000034D9">
      <w:pPr>
        <w:pStyle w:val="a5"/>
        <w:spacing w:line="264" w:lineRule="auto"/>
        <w:jc w:val="right"/>
        <w:rPr>
          <w:rFonts w:ascii="Times New Roman" w:hAnsi="Times New Roman" w:cs="Times New Roman"/>
          <w:sz w:val="28"/>
          <w:szCs w:val="28"/>
          <w:lang w:val="uk-UA"/>
        </w:rPr>
      </w:pPr>
    </w:p>
    <w:p w:rsidR="00822CEB" w:rsidRPr="005F2813" w:rsidRDefault="00822CEB" w:rsidP="000034D9">
      <w:pPr>
        <w:pStyle w:val="a5"/>
        <w:spacing w:line="264" w:lineRule="auto"/>
        <w:jc w:val="right"/>
        <w:rPr>
          <w:rFonts w:ascii="Times New Roman" w:hAnsi="Times New Roman" w:cs="Times New Roman"/>
          <w:sz w:val="28"/>
          <w:szCs w:val="28"/>
          <w:lang w:val="uk-UA"/>
        </w:rPr>
      </w:pPr>
    </w:p>
    <w:p w:rsidR="00FC19FB" w:rsidRPr="005F2813" w:rsidRDefault="00F714D4" w:rsidP="000034D9">
      <w:pPr>
        <w:pStyle w:val="a5"/>
        <w:spacing w:line="264" w:lineRule="auto"/>
        <w:jc w:val="center"/>
        <w:rPr>
          <w:rFonts w:ascii="Times New Roman" w:hAnsi="Times New Roman" w:cs="Times New Roman"/>
          <w:b/>
          <w:sz w:val="28"/>
          <w:lang w:val="uk-UA"/>
        </w:rPr>
      </w:pPr>
      <w:r w:rsidRPr="005F2813">
        <w:rPr>
          <w:rFonts w:ascii="Times New Roman" w:hAnsi="Times New Roman" w:cs="Times New Roman"/>
          <w:b/>
          <w:sz w:val="28"/>
          <w:lang w:val="uk-UA"/>
        </w:rPr>
        <w:t>РЕГЛАМЕНТ</w:t>
      </w:r>
    </w:p>
    <w:p w:rsidR="004E7D84" w:rsidRPr="005F2813" w:rsidRDefault="00EE6E13" w:rsidP="000034D9">
      <w:pPr>
        <w:pStyle w:val="a5"/>
        <w:spacing w:line="264" w:lineRule="auto"/>
        <w:jc w:val="center"/>
        <w:rPr>
          <w:rFonts w:ascii="Times New Roman" w:hAnsi="Times New Roman" w:cs="Times New Roman"/>
          <w:b/>
          <w:i/>
          <w:sz w:val="28"/>
          <w:lang w:val="uk-UA"/>
        </w:rPr>
      </w:pPr>
      <w:r>
        <w:rPr>
          <w:rFonts w:ascii="Times New Roman" w:hAnsi="Times New Roman" w:cs="Times New Roman"/>
          <w:b/>
          <w:sz w:val="28"/>
          <w:lang w:val="uk-UA"/>
        </w:rPr>
        <w:t>в</w:t>
      </w:r>
      <w:r w:rsidR="001702FC" w:rsidRPr="005F2813">
        <w:rPr>
          <w:rFonts w:ascii="Times New Roman" w:hAnsi="Times New Roman" w:cs="Times New Roman"/>
          <w:b/>
          <w:sz w:val="28"/>
          <w:lang w:val="uk-UA"/>
        </w:rPr>
        <w:t>ідділу «</w:t>
      </w:r>
      <w:r w:rsidR="004E7D84" w:rsidRPr="005F2813">
        <w:rPr>
          <w:rFonts w:ascii="Times New Roman" w:hAnsi="Times New Roman" w:cs="Times New Roman"/>
          <w:b/>
          <w:sz w:val="28"/>
          <w:lang w:val="uk-UA"/>
        </w:rPr>
        <w:t>Центр</w:t>
      </w:r>
      <w:r w:rsidR="00F714D4" w:rsidRPr="005F2813">
        <w:rPr>
          <w:rFonts w:ascii="Times New Roman" w:hAnsi="Times New Roman" w:cs="Times New Roman"/>
          <w:b/>
          <w:sz w:val="28"/>
          <w:lang w:val="uk-UA"/>
        </w:rPr>
        <w:t xml:space="preserve"> надання адміністративних послуг</w:t>
      </w:r>
      <w:r w:rsidR="004E7D84" w:rsidRPr="005F2813">
        <w:rPr>
          <w:rFonts w:ascii="Times New Roman" w:hAnsi="Times New Roman" w:cs="Times New Roman"/>
          <w:b/>
          <w:sz w:val="28"/>
          <w:lang w:val="uk-UA"/>
        </w:rPr>
        <w:t xml:space="preserve"> м. Нікополя»</w:t>
      </w:r>
    </w:p>
    <w:p w:rsidR="00822CEB" w:rsidRPr="005F2813" w:rsidRDefault="00822CEB" w:rsidP="000034D9">
      <w:pPr>
        <w:pStyle w:val="a5"/>
        <w:spacing w:line="264" w:lineRule="auto"/>
        <w:jc w:val="center"/>
        <w:rPr>
          <w:rFonts w:ascii="Times New Roman" w:hAnsi="Times New Roman" w:cs="Times New Roman"/>
          <w:b/>
          <w:i/>
          <w:sz w:val="28"/>
          <w:lang w:val="uk-UA"/>
        </w:rPr>
      </w:pPr>
    </w:p>
    <w:p w:rsidR="00F273EE" w:rsidRPr="005F2813" w:rsidRDefault="00F714D4" w:rsidP="000034D9">
      <w:pPr>
        <w:pStyle w:val="30"/>
        <w:shd w:val="clear" w:color="auto" w:fill="auto"/>
        <w:spacing w:after="0" w:line="264" w:lineRule="auto"/>
        <w:ind w:left="20" w:hanging="20"/>
        <w:jc w:val="center"/>
        <w:rPr>
          <w:b/>
          <w:sz w:val="28"/>
          <w:szCs w:val="28"/>
          <w:lang w:val="uk-UA"/>
        </w:rPr>
      </w:pPr>
      <w:r w:rsidRPr="005F2813">
        <w:rPr>
          <w:b/>
          <w:sz w:val="28"/>
          <w:szCs w:val="28"/>
          <w:lang w:val="uk-UA"/>
        </w:rPr>
        <w:t>Загальні положення</w:t>
      </w:r>
    </w:p>
    <w:p w:rsidR="00276905" w:rsidRPr="005F2813" w:rsidRDefault="004E7D84" w:rsidP="000034D9">
      <w:pPr>
        <w:pStyle w:val="30"/>
        <w:shd w:val="clear" w:color="auto" w:fill="auto"/>
        <w:tabs>
          <w:tab w:val="left" w:pos="1134"/>
        </w:tabs>
        <w:spacing w:after="0" w:line="264" w:lineRule="auto"/>
        <w:ind w:right="20" w:firstLine="709"/>
        <w:jc w:val="both"/>
        <w:rPr>
          <w:sz w:val="28"/>
          <w:szCs w:val="28"/>
          <w:lang w:val="uk-UA"/>
        </w:rPr>
      </w:pPr>
      <w:r w:rsidRPr="005F2813">
        <w:rPr>
          <w:sz w:val="28"/>
          <w:szCs w:val="28"/>
          <w:lang w:val="uk-UA"/>
        </w:rPr>
        <w:t>1. </w:t>
      </w:r>
      <w:r w:rsidR="00F714D4" w:rsidRPr="005F2813">
        <w:rPr>
          <w:sz w:val="28"/>
          <w:szCs w:val="28"/>
          <w:lang w:val="uk-UA"/>
        </w:rPr>
        <w:t xml:space="preserve">Регламент </w:t>
      </w:r>
      <w:r w:rsidR="001702FC" w:rsidRPr="005F2813">
        <w:rPr>
          <w:sz w:val="28"/>
          <w:szCs w:val="28"/>
          <w:lang w:val="uk-UA"/>
        </w:rPr>
        <w:t>відділу «</w:t>
      </w:r>
      <w:r w:rsidRPr="005F2813">
        <w:rPr>
          <w:sz w:val="28"/>
          <w:szCs w:val="28"/>
          <w:lang w:val="uk-UA"/>
        </w:rPr>
        <w:t>Центр</w:t>
      </w:r>
      <w:r w:rsidR="00F714D4" w:rsidRPr="005F2813">
        <w:rPr>
          <w:sz w:val="28"/>
          <w:szCs w:val="28"/>
          <w:lang w:val="uk-UA"/>
        </w:rPr>
        <w:t xml:space="preserve"> надання адміністративних послуг</w:t>
      </w:r>
      <w:r w:rsidR="0073698C" w:rsidRPr="005F2813">
        <w:rPr>
          <w:sz w:val="28"/>
          <w:szCs w:val="28"/>
          <w:lang w:val="uk-UA"/>
        </w:rPr>
        <w:t xml:space="preserve"> </w:t>
      </w:r>
      <w:r w:rsidR="00F714D4" w:rsidRPr="005F2813">
        <w:rPr>
          <w:sz w:val="28"/>
          <w:szCs w:val="28"/>
          <w:lang w:val="uk-UA"/>
        </w:rPr>
        <w:t>м.</w:t>
      </w:r>
      <w:r w:rsidRPr="005F2813">
        <w:rPr>
          <w:sz w:val="28"/>
          <w:szCs w:val="28"/>
          <w:lang w:val="uk-UA"/>
        </w:rPr>
        <w:t> </w:t>
      </w:r>
      <w:r w:rsidR="001702FC" w:rsidRPr="005F2813">
        <w:rPr>
          <w:sz w:val="28"/>
          <w:szCs w:val="28"/>
          <w:lang w:val="uk-UA"/>
        </w:rPr>
        <w:t xml:space="preserve">Нікополя» </w:t>
      </w:r>
      <w:r w:rsidR="00F714D4" w:rsidRPr="005F2813">
        <w:rPr>
          <w:sz w:val="28"/>
          <w:szCs w:val="28"/>
          <w:lang w:val="uk-UA"/>
        </w:rPr>
        <w:t xml:space="preserve">(далі </w:t>
      </w:r>
      <w:r w:rsidRPr="005F2813">
        <w:rPr>
          <w:sz w:val="28"/>
          <w:szCs w:val="28"/>
          <w:lang w:val="uk-UA"/>
        </w:rPr>
        <w:t>–</w:t>
      </w:r>
      <w:r w:rsidR="00F714D4" w:rsidRPr="005F2813">
        <w:rPr>
          <w:sz w:val="28"/>
          <w:szCs w:val="28"/>
          <w:lang w:val="uk-UA"/>
        </w:rPr>
        <w:t xml:space="preserve"> Регламент) </w:t>
      </w:r>
      <w:r w:rsidRPr="005F2813">
        <w:rPr>
          <w:sz w:val="28"/>
          <w:szCs w:val="28"/>
          <w:lang w:val="uk-UA"/>
        </w:rPr>
        <w:t>визначає порядок організації роботи</w:t>
      </w:r>
      <w:r w:rsidR="00F714D4" w:rsidRPr="005F2813">
        <w:rPr>
          <w:sz w:val="28"/>
          <w:szCs w:val="28"/>
          <w:lang w:val="uk-UA"/>
        </w:rPr>
        <w:t xml:space="preserve"> </w:t>
      </w:r>
      <w:r w:rsidR="001702FC" w:rsidRPr="005F2813">
        <w:rPr>
          <w:sz w:val="28"/>
          <w:szCs w:val="28"/>
          <w:lang w:val="uk-UA"/>
        </w:rPr>
        <w:t>відділу «</w:t>
      </w:r>
      <w:r w:rsidRPr="005F2813">
        <w:rPr>
          <w:sz w:val="28"/>
          <w:szCs w:val="28"/>
          <w:lang w:val="uk-UA"/>
        </w:rPr>
        <w:t>Центр</w:t>
      </w:r>
      <w:r w:rsidR="00F714D4" w:rsidRPr="005F2813">
        <w:rPr>
          <w:sz w:val="28"/>
          <w:szCs w:val="28"/>
          <w:lang w:val="uk-UA"/>
        </w:rPr>
        <w:t xml:space="preserve"> над</w:t>
      </w:r>
      <w:r w:rsidRPr="005F2813">
        <w:rPr>
          <w:sz w:val="28"/>
          <w:szCs w:val="28"/>
          <w:lang w:val="uk-UA"/>
        </w:rPr>
        <w:t>ання адміністративних послуг м. </w:t>
      </w:r>
      <w:r w:rsidR="001702FC" w:rsidRPr="005F2813">
        <w:rPr>
          <w:sz w:val="28"/>
          <w:szCs w:val="28"/>
          <w:lang w:val="uk-UA"/>
        </w:rPr>
        <w:t>Нікополя»</w:t>
      </w:r>
      <w:r w:rsidR="00F714D4" w:rsidRPr="005F2813">
        <w:rPr>
          <w:sz w:val="28"/>
          <w:szCs w:val="28"/>
          <w:lang w:val="uk-UA"/>
        </w:rPr>
        <w:t xml:space="preserve"> (далі </w:t>
      </w:r>
      <w:r w:rsidRPr="005F2813">
        <w:rPr>
          <w:sz w:val="28"/>
          <w:szCs w:val="28"/>
          <w:lang w:val="uk-UA"/>
        </w:rPr>
        <w:t>–</w:t>
      </w:r>
      <w:r w:rsidR="00F714D4" w:rsidRPr="005F2813">
        <w:rPr>
          <w:sz w:val="28"/>
          <w:szCs w:val="28"/>
          <w:lang w:val="uk-UA"/>
        </w:rPr>
        <w:t xml:space="preserve"> </w:t>
      </w:r>
      <w:r w:rsidR="00086487" w:rsidRPr="005F2813">
        <w:rPr>
          <w:sz w:val="28"/>
          <w:szCs w:val="28"/>
          <w:lang w:val="uk-UA"/>
        </w:rPr>
        <w:t>Центр</w:t>
      </w:r>
      <w:r w:rsidR="00F714D4" w:rsidRPr="005F2813">
        <w:rPr>
          <w:sz w:val="28"/>
          <w:szCs w:val="28"/>
          <w:lang w:val="uk-UA"/>
        </w:rPr>
        <w:t xml:space="preserve">), </w:t>
      </w:r>
      <w:r w:rsidR="00086487" w:rsidRPr="005F2813">
        <w:rPr>
          <w:sz w:val="28"/>
          <w:szCs w:val="28"/>
          <w:lang w:val="uk-UA"/>
        </w:rPr>
        <w:t>по</w:t>
      </w:r>
      <w:r w:rsidRPr="005F2813">
        <w:rPr>
          <w:sz w:val="28"/>
          <w:szCs w:val="28"/>
          <w:lang w:val="uk-UA"/>
        </w:rPr>
        <w:t>рядок дій адміністраторів Центру</w:t>
      </w:r>
      <w:r w:rsidR="00F714D4" w:rsidRPr="005F2813">
        <w:rPr>
          <w:sz w:val="28"/>
          <w:szCs w:val="28"/>
          <w:lang w:val="uk-UA"/>
        </w:rPr>
        <w:t xml:space="preserve"> та їх взаємодії із суб'єктами надання адміністративних послуг.</w:t>
      </w:r>
    </w:p>
    <w:p w:rsidR="00276905" w:rsidRPr="005F2813" w:rsidRDefault="00F273EE" w:rsidP="000034D9">
      <w:pPr>
        <w:pStyle w:val="30"/>
        <w:shd w:val="clear" w:color="auto" w:fill="auto"/>
        <w:tabs>
          <w:tab w:val="left" w:pos="1278"/>
        </w:tabs>
        <w:spacing w:after="0" w:line="264" w:lineRule="auto"/>
        <w:ind w:right="20" w:firstLine="709"/>
        <w:jc w:val="both"/>
        <w:rPr>
          <w:sz w:val="28"/>
          <w:szCs w:val="28"/>
          <w:lang w:val="uk-UA"/>
        </w:rPr>
      </w:pPr>
      <w:r w:rsidRPr="005F2813">
        <w:rPr>
          <w:sz w:val="28"/>
          <w:szCs w:val="28"/>
          <w:lang w:val="uk-UA"/>
        </w:rPr>
        <w:t>2. </w:t>
      </w:r>
      <w:r w:rsidR="003D44B1" w:rsidRPr="005F2813">
        <w:rPr>
          <w:sz w:val="28"/>
          <w:szCs w:val="28"/>
          <w:lang w:val="uk-UA"/>
        </w:rPr>
        <w:t>У цьому Регламенті терміни вживаються у значенні. наведеному в Законі України «Про адміністративні послуги»</w:t>
      </w:r>
      <w:r w:rsidR="00F714D4" w:rsidRPr="005F2813">
        <w:rPr>
          <w:sz w:val="28"/>
          <w:szCs w:val="28"/>
          <w:lang w:val="uk-UA"/>
        </w:rPr>
        <w:t>.</w:t>
      </w:r>
    </w:p>
    <w:p w:rsidR="00276905" w:rsidRPr="005F2813" w:rsidRDefault="003D44B1" w:rsidP="000034D9">
      <w:pPr>
        <w:pStyle w:val="30"/>
        <w:shd w:val="clear" w:color="auto" w:fill="auto"/>
        <w:tabs>
          <w:tab w:val="left" w:pos="1258"/>
        </w:tabs>
        <w:spacing w:after="0" w:line="264" w:lineRule="auto"/>
        <w:ind w:right="20" w:firstLine="709"/>
        <w:jc w:val="both"/>
        <w:rPr>
          <w:sz w:val="28"/>
          <w:szCs w:val="28"/>
          <w:lang w:val="uk-UA"/>
        </w:rPr>
      </w:pPr>
      <w:r w:rsidRPr="005F2813">
        <w:rPr>
          <w:sz w:val="28"/>
          <w:szCs w:val="28"/>
          <w:lang w:val="uk-UA"/>
        </w:rPr>
        <w:t>3. </w:t>
      </w:r>
      <w:r w:rsidR="00F714D4" w:rsidRPr="005F2813">
        <w:rPr>
          <w:sz w:val="28"/>
          <w:szCs w:val="28"/>
          <w:lang w:val="uk-UA"/>
        </w:rPr>
        <w:t>Наданн</w:t>
      </w:r>
      <w:r w:rsidR="00086487" w:rsidRPr="005F2813">
        <w:rPr>
          <w:sz w:val="28"/>
          <w:szCs w:val="28"/>
          <w:lang w:val="uk-UA"/>
        </w:rPr>
        <w:t>я адміністративних послуг у Центрі</w:t>
      </w:r>
      <w:r w:rsidR="00F714D4" w:rsidRPr="005F2813">
        <w:rPr>
          <w:sz w:val="28"/>
          <w:szCs w:val="28"/>
          <w:lang w:val="uk-UA"/>
        </w:rPr>
        <w:t xml:space="preserve"> здійснюється </w:t>
      </w:r>
      <w:r w:rsidRPr="005F2813">
        <w:rPr>
          <w:sz w:val="28"/>
          <w:szCs w:val="28"/>
          <w:lang w:val="uk-UA"/>
        </w:rPr>
        <w:t>з дотриманням таких принципів</w:t>
      </w:r>
      <w:r w:rsidR="00F714D4" w:rsidRPr="005F2813">
        <w:rPr>
          <w:sz w:val="28"/>
          <w:szCs w:val="28"/>
          <w:lang w:val="uk-UA"/>
        </w:rPr>
        <w:t>:</w:t>
      </w:r>
    </w:p>
    <w:p w:rsidR="00276905" w:rsidRPr="005F2813" w:rsidRDefault="003D44B1" w:rsidP="000034D9">
      <w:pPr>
        <w:pStyle w:val="30"/>
        <w:shd w:val="clear" w:color="auto" w:fill="auto"/>
        <w:tabs>
          <w:tab w:val="left" w:pos="903"/>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верховенства права, у тому числі законності та юридичної визначеності;</w:t>
      </w:r>
    </w:p>
    <w:p w:rsidR="00276905" w:rsidRPr="005F2813" w:rsidRDefault="003D44B1" w:rsidP="000034D9">
      <w:pPr>
        <w:pStyle w:val="30"/>
        <w:shd w:val="clear" w:color="auto" w:fill="auto"/>
        <w:tabs>
          <w:tab w:val="left" w:pos="898"/>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рівності перед законом;</w:t>
      </w:r>
    </w:p>
    <w:p w:rsidR="00276905" w:rsidRPr="005F2813" w:rsidRDefault="003D44B1" w:rsidP="000034D9">
      <w:pPr>
        <w:pStyle w:val="30"/>
        <w:shd w:val="clear" w:color="auto" w:fill="auto"/>
        <w:tabs>
          <w:tab w:val="left" w:pos="903"/>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відкритості та прозорості;</w:t>
      </w:r>
    </w:p>
    <w:p w:rsidR="00276905" w:rsidRPr="005F2813" w:rsidRDefault="003D44B1" w:rsidP="000034D9">
      <w:pPr>
        <w:pStyle w:val="30"/>
        <w:shd w:val="clear" w:color="auto" w:fill="auto"/>
        <w:tabs>
          <w:tab w:val="left" w:pos="908"/>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оперативності та своєчасності;</w:t>
      </w:r>
    </w:p>
    <w:p w:rsidR="00276905" w:rsidRPr="005F2813" w:rsidRDefault="003D44B1" w:rsidP="000034D9">
      <w:pPr>
        <w:pStyle w:val="30"/>
        <w:shd w:val="clear" w:color="auto" w:fill="auto"/>
        <w:tabs>
          <w:tab w:val="left" w:pos="898"/>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доступності інформації про надання адміністративних послуг;</w:t>
      </w:r>
    </w:p>
    <w:p w:rsidR="00276905" w:rsidRPr="005F2813" w:rsidRDefault="003D44B1" w:rsidP="000034D9">
      <w:pPr>
        <w:pStyle w:val="30"/>
        <w:shd w:val="clear" w:color="auto" w:fill="auto"/>
        <w:tabs>
          <w:tab w:val="left" w:pos="898"/>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захищеності персональних даних;</w:t>
      </w:r>
    </w:p>
    <w:p w:rsidR="00276905" w:rsidRPr="005F2813" w:rsidRDefault="003D44B1" w:rsidP="000034D9">
      <w:pPr>
        <w:pStyle w:val="30"/>
        <w:shd w:val="clear" w:color="auto" w:fill="auto"/>
        <w:tabs>
          <w:tab w:val="left" w:pos="937"/>
        </w:tabs>
        <w:spacing w:after="0" w:line="264" w:lineRule="auto"/>
        <w:ind w:left="740" w:right="20"/>
        <w:jc w:val="both"/>
        <w:rPr>
          <w:sz w:val="28"/>
          <w:szCs w:val="28"/>
          <w:lang w:val="uk-UA"/>
        </w:rPr>
      </w:pPr>
      <w:r w:rsidRPr="005F2813">
        <w:rPr>
          <w:sz w:val="28"/>
          <w:szCs w:val="28"/>
          <w:lang w:val="uk-UA"/>
        </w:rPr>
        <w:t>- </w:t>
      </w:r>
      <w:r w:rsidR="00F714D4" w:rsidRPr="005F2813">
        <w:rPr>
          <w:sz w:val="28"/>
          <w:szCs w:val="28"/>
          <w:lang w:val="uk-UA"/>
        </w:rPr>
        <w:t>раціональної мінімізації кількості документів та процедурних дій, що вимагаються для отримання адміністративних послуг;</w:t>
      </w:r>
    </w:p>
    <w:p w:rsidR="00276905" w:rsidRPr="005F2813" w:rsidRDefault="003D44B1" w:rsidP="000034D9">
      <w:pPr>
        <w:pStyle w:val="30"/>
        <w:shd w:val="clear" w:color="auto" w:fill="auto"/>
        <w:tabs>
          <w:tab w:val="left" w:pos="903"/>
        </w:tabs>
        <w:spacing w:after="0" w:line="264" w:lineRule="auto"/>
        <w:ind w:left="740"/>
        <w:jc w:val="both"/>
        <w:rPr>
          <w:sz w:val="28"/>
          <w:szCs w:val="28"/>
          <w:lang w:val="uk-UA"/>
        </w:rPr>
      </w:pPr>
      <w:r w:rsidRPr="005F2813">
        <w:rPr>
          <w:sz w:val="28"/>
          <w:szCs w:val="28"/>
          <w:lang w:val="uk-UA"/>
        </w:rPr>
        <w:t>- </w:t>
      </w:r>
      <w:r w:rsidR="00F714D4" w:rsidRPr="005F2813">
        <w:rPr>
          <w:sz w:val="28"/>
          <w:szCs w:val="28"/>
          <w:lang w:val="uk-UA"/>
        </w:rPr>
        <w:t>неупередженості та справедливості;</w:t>
      </w:r>
    </w:p>
    <w:p w:rsidR="00276905" w:rsidRPr="005F2813" w:rsidRDefault="003D44B1" w:rsidP="000034D9">
      <w:pPr>
        <w:pStyle w:val="30"/>
        <w:shd w:val="clear" w:color="auto" w:fill="auto"/>
        <w:tabs>
          <w:tab w:val="left" w:pos="1276"/>
        </w:tabs>
        <w:spacing w:after="0" w:line="264" w:lineRule="auto"/>
        <w:ind w:left="851" w:right="20" w:hanging="111"/>
        <w:jc w:val="both"/>
        <w:rPr>
          <w:sz w:val="28"/>
          <w:szCs w:val="28"/>
          <w:lang w:val="uk-UA"/>
        </w:rPr>
      </w:pPr>
      <w:r w:rsidRPr="005F2813">
        <w:rPr>
          <w:sz w:val="28"/>
          <w:szCs w:val="28"/>
          <w:lang w:val="uk-UA"/>
        </w:rPr>
        <w:t>- </w:t>
      </w:r>
      <w:r w:rsidR="00F714D4" w:rsidRPr="005F2813">
        <w:rPr>
          <w:sz w:val="28"/>
          <w:szCs w:val="28"/>
          <w:lang w:val="uk-UA"/>
        </w:rPr>
        <w:t>доступності та зручності для суб'єктів звернення.</w:t>
      </w:r>
    </w:p>
    <w:p w:rsidR="00276905" w:rsidRPr="005F2813" w:rsidRDefault="003D44B1" w:rsidP="000034D9">
      <w:pPr>
        <w:pStyle w:val="30"/>
        <w:shd w:val="clear" w:color="auto" w:fill="auto"/>
        <w:tabs>
          <w:tab w:val="left" w:pos="1239"/>
        </w:tabs>
        <w:spacing w:after="0" w:line="264" w:lineRule="auto"/>
        <w:ind w:right="20" w:firstLine="709"/>
        <w:jc w:val="both"/>
        <w:rPr>
          <w:sz w:val="28"/>
          <w:szCs w:val="28"/>
          <w:lang w:val="uk-UA"/>
        </w:rPr>
      </w:pPr>
      <w:r w:rsidRPr="005F2813">
        <w:rPr>
          <w:sz w:val="28"/>
          <w:szCs w:val="28"/>
          <w:lang w:val="uk-UA"/>
        </w:rPr>
        <w:t>4. </w:t>
      </w:r>
      <w:r w:rsidR="00086487" w:rsidRPr="005F2813">
        <w:rPr>
          <w:sz w:val="28"/>
          <w:szCs w:val="28"/>
          <w:lang w:val="uk-UA"/>
        </w:rPr>
        <w:t>Центр</w:t>
      </w:r>
      <w:r w:rsidR="00F714D4" w:rsidRPr="005F2813">
        <w:rPr>
          <w:sz w:val="28"/>
          <w:szCs w:val="28"/>
          <w:lang w:val="uk-UA"/>
        </w:rPr>
        <w:t xml:space="preserve"> у своїй діяльності керується Конституцією </w:t>
      </w:r>
      <w:r w:rsidRPr="005F2813">
        <w:rPr>
          <w:sz w:val="28"/>
          <w:szCs w:val="28"/>
          <w:lang w:val="uk-UA"/>
        </w:rPr>
        <w:t>та</w:t>
      </w:r>
      <w:r w:rsidR="00F714D4" w:rsidRPr="005F2813">
        <w:rPr>
          <w:sz w:val="28"/>
          <w:szCs w:val="28"/>
          <w:lang w:val="uk-UA"/>
        </w:rPr>
        <w:t xml:space="preserve">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w:t>
      </w:r>
      <w:r w:rsidRPr="005F2813">
        <w:rPr>
          <w:sz w:val="28"/>
          <w:szCs w:val="28"/>
          <w:lang w:val="uk-UA"/>
        </w:rPr>
        <w:t>п</w:t>
      </w:r>
      <w:r w:rsidR="00086487" w:rsidRPr="005F2813">
        <w:rPr>
          <w:sz w:val="28"/>
          <w:szCs w:val="28"/>
          <w:lang w:val="uk-UA"/>
        </w:rPr>
        <w:t>оложенням про Центр</w:t>
      </w:r>
      <w:r w:rsidR="00F714D4" w:rsidRPr="005F2813">
        <w:rPr>
          <w:sz w:val="28"/>
          <w:szCs w:val="28"/>
          <w:lang w:val="uk-UA"/>
        </w:rPr>
        <w:t xml:space="preserve"> та </w:t>
      </w:r>
      <w:r w:rsidRPr="005F2813">
        <w:rPr>
          <w:sz w:val="28"/>
          <w:szCs w:val="28"/>
          <w:lang w:val="uk-UA"/>
        </w:rPr>
        <w:t xml:space="preserve">цим </w:t>
      </w:r>
      <w:r w:rsidR="00F714D4" w:rsidRPr="005F2813">
        <w:rPr>
          <w:sz w:val="28"/>
          <w:szCs w:val="28"/>
          <w:lang w:val="uk-UA"/>
        </w:rPr>
        <w:t>Регламентом.</w:t>
      </w:r>
    </w:p>
    <w:p w:rsidR="003B6DD5" w:rsidRPr="005F2813" w:rsidRDefault="003B6DD5" w:rsidP="000034D9">
      <w:pPr>
        <w:pStyle w:val="30"/>
        <w:shd w:val="clear" w:color="auto" w:fill="auto"/>
        <w:tabs>
          <w:tab w:val="left" w:pos="1239"/>
        </w:tabs>
        <w:spacing w:after="0" w:line="264" w:lineRule="auto"/>
        <w:ind w:right="20" w:firstLine="709"/>
        <w:jc w:val="both"/>
        <w:rPr>
          <w:sz w:val="28"/>
          <w:szCs w:val="28"/>
          <w:lang w:val="uk-UA"/>
        </w:rPr>
      </w:pPr>
    </w:p>
    <w:p w:rsidR="003B6DD5" w:rsidRPr="005F2813" w:rsidRDefault="003B6DD5" w:rsidP="000034D9">
      <w:pPr>
        <w:pStyle w:val="30"/>
        <w:shd w:val="clear" w:color="auto" w:fill="auto"/>
        <w:tabs>
          <w:tab w:val="left" w:pos="1239"/>
        </w:tabs>
        <w:spacing w:after="0" w:line="264" w:lineRule="auto"/>
        <w:ind w:right="20"/>
        <w:jc w:val="center"/>
        <w:rPr>
          <w:b/>
          <w:sz w:val="28"/>
          <w:szCs w:val="28"/>
          <w:lang w:val="uk-UA"/>
        </w:rPr>
      </w:pPr>
      <w:r w:rsidRPr="005F2813">
        <w:rPr>
          <w:b/>
          <w:sz w:val="28"/>
          <w:szCs w:val="28"/>
          <w:lang w:val="uk-UA"/>
        </w:rPr>
        <w:t>Вимоги до приміщення, в якому розміщується Центр</w:t>
      </w:r>
    </w:p>
    <w:p w:rsidR="003D44B1" w:rsidRPr="005F2813" w:rsidRDefault="003D44B1" w:rsidP="000034D9">
      <w:pPr>
        <w:pStyle w:val="30"/>
        <w:shd w:val="clear" w:color="auto" w:fill="auto"/>
        <w:tabs>
          <w:tab w:val="left" w:pos="1172"/>
        </w:tabs>
        <w:spacing w:after="0" w:line="264" w:lineRule="auto"/>
        <w:ind w:right="20" w:firstLine="709"/>
        <w:jc w:val="both"/>
        <w:rPr>
          <w:sz w:val="28"/>
          <w:szCs w:val="28"/>
          <w:lang w:val="uk-UA"/>
        </w:rPr>
      </w:pPr>
      <w:r w:rsidRPr="005F2813">
        <w:rPr>
          <w:sz w:val="28"/>
          <w:szCs w:val="28"/>
          <w:lang w:val="uk-UA"/>
        </w:rPr>
        <w:t>5. </w:t>
      </w:r>
      <w:r w:rsidR="00086487" w:rsidRPr="005F2813">
        <w:rPr>
          <w:sz w:val="28"/>
          <w:szCs w:val="28"/>
          <w:lang w:val="uk-UA"/>
        </w:rPr>
        <w:t>Центр</w:t>
      </w:r>
      <w:r w:rsidR="00F714D4" w:rsidRPr="005F2813">
        <w:rPr>
          <w:sz w:val="28"/>
          <w:szCs w:val="28"/>
          <w:lang w:val="uk-UA"/>
        </w:rPr>
        <w:t xml:space="preserve"> розміщується в центральній частині міста або іншому зручному для суб'єктів звернення місці з розвинуто</w:t>
      </w:r>
      <w:r w:rsidRPr="005F2813">
        <w:rPr>
          <w:sz w:val="28"/>
          <w:szCs w:val="28"/>
          <w:lang w:val="uk-UA"/>
        </w:rPr>
        <w:t>ю транспортною інфраструктурою.</w:t>
      </w:r>
    </w:p>
    <w:p w:rsidR="003D44B1" w:rsidRPr="005F2813" w:rsidRDefault="00F714D4" w:rsidP="000034D9">
      <w:pPr>
        <w:pStyle w:val="30"/>
        <w:shd w:val="clear" w:color="auto" w:fill="auto"/>
        <w:tabs>
          <w:tab w:val="left" w:pos="1172"/>
        </w:tabs>
        <w:spacing w:after="0" w:line="264" w:lineRule="auto"/>
        <w:ind w:right="20" w:firstLine="709"/>
        <w:jc w:val="both"/>
        <w:rPr>
          <w:sz w:val="28"/>
          <w:szCs w:val="28"/>
          <w:lang w:val="uk-UA"/>
        </w:rPr>
      </w:pPr>
      <w:r w:rsidRPr="005F2813">
        <w:rPr>
          <w:sz w:val="28"/>
          <w:szCs w:val="28"/>
          <w:lang w:val="uk-UA"/>
        </w:rPr>
        <w:t>На вході до приміщення (будівлі) розміщуют</w:t>
      </w:r>
      <w:r w:rsidR="00086487" w:rsidRPr="005F2813">
        <w:rPr>
          <w:sz w:val="28"/>
          <w:szCs w:val="28"/>
          <w:lang w:val="uk-UA"/>
        </w:rPr>
        <w:t>ься вивіска з найменуванням Центру</w:t>
      </w:r>
      <w:r w:rsidR="00EE6E13">
        <w:rPr>
          <w:sz w:val="28"/>
          <w:szCs w:val="28"/>
          <w:lang w:val="uk-UA"/>
        </w:rPr>
        <w:t xml:space="preserve"> та</w:t>
      </w:r>
      <w:r w:rsidRPr="005F2813">
        <w:rPr>
          <w:sz w:val="28"/>
          <w:szCs w:val="28"/>
          <w:lang w:val="uk-UA"/>
        </w:rPr>
        <w:t xml:space="preserve"> з інформацією про його місцезнаходження, </w:t>
      </w:r>
      <w:r w:rsidR="003D44B1" w:rsidRPr="005F2813">
        <w:rPr>
          <w:sz w:val="28"/>
          <w:szCs w:val="28"/>
          <w:lang w:val="uk-UA"/>
        </w:rPr>
        <w:t>графік роботи тощо.</w:t>
      </w:r>
    </w:p>
    <w:p w:rsidR="003B6DD5" w:rsidRPr="005F2813" w:rsidRDefault="003B6DD5" w:rsidP="000034D9">
      <w:pPr>
        <w:pStyle w:val="30"/>
        <w:shd w:val="clear" w:color="auto" w:fill="auto"/>
        <w:tabs>
          <w:tab w:val="left" w:pos="1172"/>
        </w:tabs>
        <w:spacing w:after="0" w:line="264" w:lineRule="auto"/>
        <w:ind w:right="20" w:firstLine="709"/>
        <w:jc w:val="both"/>
        <w:rPr>
          <w:sz w:val="28"/>
          <w:szCs w:val="28"/>
          <w:lang w:val="uk-UA"/>
        </w:rPr>
      </w:pPr>
      <w:r w:rsidRPr="005F2813">
        <w:rPr>
          <w:sz w:val="28"/>
          <w:szCs w:val="28"/>
          <w:lang w:val="uk-UA"/>
        </w:rPr>
        <w:t xml:space="preserve">Графік роботи Центру, його територіальних підрозділів, віддалених робочих місць адміністраторів Центру (у разі їх утворення) затверджується </w:t>
      </w:r>
      <w:r w:rsidRPr="005F2813">
        <w:rPr>
          <w:sz w:val="28"/>
          <w:szCs w:val="28"/>
          <w:lang w:val="uk-UA"/>
        </w:rPr>
        <w:lastRenderedPageBreak/>
        <w:t>міською радою з урахуванням потреб суб’єктів звернення та відповідно до вимог Закону України «Про адміністративні послуги».</w:t>
      </w:r>
    </w:p>
    <w:p w:rsidR="003B6DD5" w:rsidRPr="005F2813" w:rsidRDefault="00086487" w:rsidP="000034D9">
      <w:pPr>
        <w:pStyle w:val="30"/>
        <w:shd w:val="clear" w:color="auto" w:fill="auto"/>
        <w:tabs>
          <w:tab w:val="left" w:pos="1172"/>
        </w:tabs>
        <w:spacing w:after="0" w:line="264" w:lineRule="auto"/>
        <w:ind w:right="20" w:firstLine="709"/>
        <w:jc w:val="both"/>
        <w:rPr>
          <w:sz w:val="28"/>
          <w:szCs w:val="28"/>
          <w:lang w:val="uk-UA"/>
        </w:rPr>
      </w:pPr>
      <w:r w:rsidRPr="005F2813">
        <w:rPr>
          <w:sz w:val="28"/>
          <w:szCs w:val="28"/>
          <w:lang w:val="uk-UA"/>
        </w:rPr>
        <w:t>Вхід до Центру</w:t>
      </w:r>
      <w:r w:rsidR="003B6DD5" w:rsidRPr="005F2813">
        <w:rPr>
          <w:sz w:val="28"/>
          <w:szCs w:val="28"/>
          <w:lang w:val="uk-UA"/>
        </w:rPr>
        <w:t>, у разі наявності сходів,</w:t>
      </w:r>
      <w:r w:rsidR="00F714D4" w:rsidRPr="005F2813">
        <w:rPr>
          <w:sz w:val="28"/>
          <w:szCs w:val="28"/>
          <w:lang w:val="uk-UA"/>
        </w:rPr>
        <w:t xml:space="preserve"> пов</w:t>
      </w:r>
      <w:r w:rsidR="003B6DD5" w:rsidRPr="005F2813">
        <w:rPr>
          <w:sz w:val="28"/>
          <w:szCs w:val="28"/>
          <w:lang w:val="uk-UA"/>
        </w:rPr>
        <w:t>инен бути облаштований пандусом та поручнями з обох боків</w:t>
      </w:r>
      <w:r w:rsidR="00F714D4" w:rsidRPr="005F2813">
        <w:rPr>
          <w:sz w:val="28"/>
          <w:szCs w:val="28"/>
          <w:lang w:val="uk-UA"/>
        </w:rPr>
        <w:t xml:space="preserve"> для осіб з </w:t>
      </w:r>
      <w:r w:rsidR="008A0137" w:rsidRPr="005F2813">
        <w:rPr>
          <w:sz w:val="28"/>
          <w:szCs w:val="28"/>
          <w:lang w:val="uk-UA"/>
        </w:rPr>
        <w:t>інвалідністю</w:t>
      </w:r>
      <w:r w:rsidR="003B6DD5" w:rsidRPr="005F2813">
        <w:rPr>
          <w:sz w:val="28"/>
          <w:szCs w:val="28"/>
          <w:lang w:val="uk-UA"/>
        </w:rPr>
        <w:t xml:space="preserve"> та інших </w:t>
      </w:r>
      <w:proofErr w:type="spellStart"/>
      <w:r w:rsidR="003B6DD5" w:rsidRPr="005F2813">
        <w:rPr>
          <w:sz w:val="28"/>
          <w:szCs w:val="28"/>
          <w:lang w:val="uk-UA"/>
        </w:rPr>
        <w:t>маломобільних</w:t>
      </w:r>
      <w:proofErr w:type="spellEnd"/>
      <w:r w:rsidR="003B6DD5" w:rsidRPr="005F2813">
        <w:rPr>
          <w:sz w:val="28"/>
          <w:szCs w:val="28"/>
          <w:lang w:val="uk-UA"/>
        </w:rPr>
        <w:t xml:space="preserve"> груп населення.</w:t>
      </w:r>
    </w:p>
    <w:p w:rsidR="00276905" w:rsidRPr="005F2813" w:rsidRDefault="00086487" w:rsidP="000034D9">
      <w:pPr>
        <w:pStyle w:val="30"/>
        <w:shd w:val="clear" w:color="auto" w:fill="auto"/>
        <w:tabs>
          <w:tab w:val="left" w:pos="1172"/>
        </w:tabs>
        <w:spacing w:after="0" w:line="264" w:lineRule="auto"/>
        <w:ind w:right="20" w:firstLine="709"/>
        <w:jc w:val="both"/>
        <w:rPr>
          <w:sz w:val="28"/>
          <w:szCs w:val="28"/>
          <w:lang w:val="uk-UA"/>
        </w:rPr>
      </w:pPr>
      <w:r w:rsidRPr="005F2813">
        <w:rPr>
          <w:sz w:val="28"/>
          <w:szCs w:val="28"/>
          <w:lang w:val="uk-UA"/>
        </w:rPr>
        <w:t>На прилеглій до Центру</w:t>
      </w:r>
      <w:r w:rsidR="00F714D4" w:rsidRPr="005F2813">
        <w:rPr>
          <w:sz w:val="28"/>
          <w:szCs w:val="28"/>
          <w:lang w:val="uk-UA"/>
        </w:rPr>
        <w:t xml:space="preserve"> території передбачається місце для безоплатної стоянки автомобільного </w:t>
      </w:r>
      <w:r w:rsidR="008A0137" w:rsidRPr="005F2813">
        <w:rPr>
          <w:sz w:val="28"/>
          <w:szCs w:val="28"/>
          <w:lang w:val="uk-UA"/>
        </w:rPr>
        <w:t>транспорту суб'єктів звернення, зокрема відповідно позначені місця для автотранспортних засобів, якими керують (в яких перевозяться) особи з інвалідністю.</w:t>
      </w:r>
    </w:p>
    <w:p w:rsidR="008A0137" w:rsidRPr="005F2813" w:rsidRDefault="008A0137" w:rsidP="000034D9">
      <w:pPr>
        <w:pStyle w:val="30"/>
        <w:shd w:val="clear" w:color="auto" w:fill="auto"/>
        <w:tabs>
          <w:tab w:val="left" w:pos="1158"/>
        </w:tabs>
        <w:spacing w:after="0" w:line="264" w:lineRule="auto"/>
        <w:ind w:right="20" w:firstLine="709"/>
        <w:jc w:val="both"/>
        <w:rPr>
          <w:sz w:val="28"/>
          <w:szCs w:val="28"/>
          <w:lang w:val="uk-UA"/>
        </w:rPr>
      </w:pPr>
      <w:r w:rsidRPr="005F2813">
        <w:rPr>
          <w:sz w:val="28"/>
          <w:szCs w:val="28"/>
          <w:lang w:val="uk-UA"/>
        </w:rPr>
        <w:t>6. </w:t>
      </w:r>
      <w:r w:rsidR="00086487" w:rsidRPr="005F2813">
        <w:rPr>
          <w:sz w:val="28"/>
          <w:szCs w:val="28"/>
          <w:lang w:val="uk-UA"/>
        </w:rPr>
        <w:t>Приміщення Центру</w:t>
      </w:r>
      <w:r w:rsidR="00F714D4" w:rsidRPr="005F2813">
        <w:rPr>
          <w:sz w:val="28"/>
          <w:szCs w:val="28"/>
          <w:lang w:val="uk-UA"/>
        </w:rPr>
        <w:t xml:space="preserve"> поділяється </w:t>
      </w:r>
      <w:r w:rsidRPr="005F2813">
        <w:rPr>
          <w:sz w:val="28"/>
          <w:szCs w:val="28"/>
          <w:lang w:val="uk-UA"/>
        </w:rPr>
        <w:t>на відкриту та закриту частини.</w:t>
      </w:r>
    </w:p>
    <w:p w:rsidR="008A0137" w:rsidRPr="005F2813" w:rsidRDefault="00F714D4" w:rsidP="000034D9">
      <w:pPr>
        <w:pStyle w:val="30"/>
        <w:shd w:val="clear" w:color="auto" w:fill="auto"/>
        <w:tabs>
          <w:tab w:val="left" w:pos="1158"/>
        </w:tabs>
        <w:spacing w:after="0" w:line="264" w:lineRule="auto"/>
        <w:ind w:right="20" w:firstLine="709"/>
        <w:jc w:val="both"/>
        <w:rPr>
          <w:sz w:val="28"/>
          <w:szCs w:val="28"/>
          <w:lang w:val="uk-UA"/>
        </w:rPr>
      </w:pPr>
      <w:r w:rsidRPr="005F2813">
        <w:rPr>
          <w:sz w:val="28"/>
          <w:szCs w:val="28"/>
          <w:lang w:val="uk-UA"/>
        </w:rPr>
        <w:t>У відкритій частині здійснюється прийом, консультування, інформування та обслуговування суб'єктів зве</w:t>
      </w:r>
      <w:r w:rsidR="00086487" w:rsidRPr="005F2813">
        <w:rPr>
          <w:sz w:val="28"/>
          <w:szCs w:val="28"/>
          <w:lang w:val="uk-UA"/>
        </w:rPr>
        <w:t>рнення працівниками Центру</w:t>
      </w:r>
      <w:r w:rsidRPr="005F2813">
        <w:rPr>
          <w:sz w:val="28"/>
          <w:szCs w:val="28"/>
          <w:lang w:val="uk-UA"/>
        </w:rPr>
        <w:t xml:space="preserve">. Суб'єкти звернення мають безперешкодний </w:t>
      </w:r>
      <w:r w:rsidR="008A0137" w:rsidRPr="005F2813">
        <w:rPr>
          <w:sz w:val="28"/>
          <w:szCs w:val="28"/>
          <w:lang w:val="uk-UA"/>
        </w:rPr>
        <w:t>доступ до такої частини центру.</w:t>
      </w:r>
    </w:p>
    <w:p w:rsidR="008A0137" w:rsidRPr="005F2813" w:rsidRDefault="00F714D4" w:rsidP="000034D9">
      <w:pPr>
        <w:pStyle w:val="30"/>
        <w:shd w:val="clear" w:color="auto" w:fill="auto"/>
        <w:tabs>
          <w:tab w:val="left" w:pos="1158"/>
        </w:tabs>
        <w:spacing w:after="0" w:line="264" w:lineRule="auto"/>
        <w:ind w:right="20" w:firstLine="709"/>
        <w:jc w:val="both"/>
        <w:rPr>
          <w:sz w:val="28"/>
          <w:szCs w:val="28"/>
          <w:lang w:val="uk-UA"/>
        </w:rPr>
      </w:pPr>
      <w:r w:rsidRPr="005F2813">
        <w:rPr>
          <w:sz w:val="28"/>
          <w:szCs w:val="28"/>
          <w:lang w:val="uk-UA"/>
        </w:rPr>
        <w:t>Відкрита частина роз</w:t>
      </w:r>
      <w:r w:rsidR="00EE6E13">
        <w:rPr>
          <w:sz w:val="28"/>
          <w:szCs w:val="28"/>
          <w:lang w:val="uk-UA"/>
        </w:rPr>
        <w:t>міщ</w:t>
      </w:r>
      <w:r w:rsidRPr="005F2813">
        <w:rPr>
          <w:sz w:val="28"/>
          <w:szCs w:val="28"/>
          <w:lang w:val="uk-UA"/>
        </w:rPr>
        <w:t xml:space="preserve">ується на </w:t>
      </w:r>
      <w:r w:rsidR="0029124B" w:rsidRPr="005F2813">
        <w:rPr>
          <w:sz w:val="28"/>
          <w:szCs w:val="28"/>
          <w:lang w:val="uk-UA"/>
        </w:rPr>
        <w:t>цокольному</w:t>
      </w:r>
      <w:r w:rsidRPr="005F2813">
        <w:rPr>
          <w:sz w:val="28"/>
          <w:szCs w:val="28"/>
          <w:lang w:val="uk-UA"/>
        </w:rPr>
        <w:t xml:space="preserve"> поверсі будівлі та складається із секторів: прийому, інформуван</w:t>
      </w:r>
      <w:r w:rsidR="008A0137" w:rsidRPr="005F2813">
        <w:rPr>
          <w:sz w:val="28"/>
          <w:szCs w:val="28"/>
          <w:lang w:val="uk-UA"/>
        </w:rPr>
        <w:t>ня, очікування, обслуговування.</w:t>
      </w:r>
    </w:p>
    <w:p w:rsidR="008A0137" w:rsidRPr="005F2813" w:rsidRDefault="00F714D4" w:rsidP="000034D9">
      <w:pPr>
        <w:pStyle w:val="30"/>
        <w:shd w:val="clear" w:color="auto" w:fill="auto"/>
        <w:tabs>
          <w:tab w:val="left" w:pos="1158"/>
        </w:tabs>
        <w:spacing w:after="0" w:line="264" w:lineRule="auto"/>
        <w:ind w:right="20" w:firstLine="709"/>
        <w:jc w:val="both"/>
        <w:rPr>
          <w:sz w:val="28"/>
          <w:szCs w:val="28"/>
          <w:lang w:val="uk-UA"/>
        </w:rPr>
      </w:pPr>
      <w:r w:rsidRPr="005F2813">
        <w:rPr>
          <w:sz w:val="28"/>
          <w:szCs w:val="28"/>
          <w:lang w:val="uk-UA"/>
        </w:rPr>
        <w:t xml:space="preserve">Закрита частина призначена виключно для опрацювання документів, пошти, </w:t>
      </w:r>
      <w:r w:rsidR="008A0137" w:rsidRPr="005F2813">
        <w:rPr>
          <w:sz w:val="28"/>
          <w:szCs w:val="28"/>
          <w:lang w:val="uk-UA"/>
        </w:rPr>
        <w:t xml:space="preserve">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w:t>
      </w:r>
      <w:r w:rsidRPr="005F2813">
        <w:rPr>
          <w:sz w:val="28"/>
          <w:szCs w:val="28"/>
          <w:lang w:val="uk-UA"/>
        </w:rPr>
        <w:t xml:space="preserve">а також збереження документів, </w:t>
      </w:r>
      <w:r w:rsidR="008A0137" w:rsidRPr="005F2813">
        <w:rPr>
          <w:sz w:val="28"/>
          <w:szCs w:val="28"/>
          <w:lang w:val="uk-UA"/>
        </w:rPr>
        <w:t>справ, журналів обліку/реєстрації (розміщення архіву).</w:t>
      </w:r>
    </w:p>
    <w:p w:rsidR="00276905" w:rsidRPr="005F2813" w:rsidRDefault="008A0137" w:rsidP="000034D9">
      <w:pPr>
        <w:pStyle w:val="30"/>
        <w:shd w:val="clear" w:color="auto" w:fill="auto"/>
        <w:tabs>
          <w:tab w:val="left" w:pos="1158"/>
        </w:tabs>
        <w:spacing w:after="0" w:line="264" w:lineRule="auto"/>
        <w:ind w:right="20" w:firstLine="709"/>
        <w:jc w:val="both"/>
        <w:rPr>
          <w:sz w:val="28"/>
          <w:szCs w:val="28"/>
          <w:lang w:val="uk-UA"/>
        </w:rPr>
      </w:pPr>
      <w:r w:rsidRPr="005F2813">
        <w:rPr>
          <w:sz w:val="28"/>
          <w:szCs w:val="28"/>
          <w:lang w:val="uk-UA"/>
        </w:rPr>
        <w:t>Вхід до закритої частини Ц</w:t>
      </w:r>
      <w:r w:rsidR="00F714D4" w:rsidRPr="005F2813">
        <w:rPr>
          <w:sz w:val="28"/>
          <w:szCs w:val="28"/>
          <w:lang w:val="uk-UA"/>
        </w:rPr>
        <w:t>ентру суб'єктам звернення забороняється.</w:t>
      </w:r>
    </w:p>
    <w:p w:rsidR="00276905" w:rsidRPr="005F2813" w:rsidRDefault="008A0137" w:rsidP="000034D9">
      <w:pPr>
        <w:pStyle w:val="30"/>
        <w:shd w:val="clear" w:color="auto" w:fill="auto"/>
        <w:tabs>
          <w:tab w:val="left" w:pos="1417"/>
        </w:tabs>
        <w:spacing w:after="0" w:line="264" w:lineRule="auto"/>
        <w:ind w:right="20" w:firstLine="709"/>
        <w:jc w:val="both"/>
        <w:rPr>
          <w:sz w:val="28"/>
          <w:szCs w:val="28"/>
          <w:lang w:val="uk-UA"/>
        </w:rPr>
      </w:pPr>
      <w:r w:rsidRPr="005F2813">
        <w:rPr>
          <w:sz w:val="28"/>
          <w:szCs w:val="28"/>
          <w:lang w:val="uk-UA"/>
        </w:rPr>
        <w:t>7. </w:t>
      </w:r>
      <w:r w:rsidR="00F714D4" w:rsidRPr="005F2813">
        <w:rPr>
          <w:sz w:val="28"/>
          <w:szCs w:val="28"/>
          <w:lang w:val="uk-UA"/>
        </w:rPr>
        <w:t>Сектор прийому облаштовуєт</w:t>
      </w:r>
      <w:r w:rsidR="00086487" w:rsidRPr="005F2813">
        <w:rPr>
          <w:sz w:val="28"/>
          <w:szCs w:val="28"/>
          <w:lang w:val="uk-UA"/>
        </w:rPr>
        <w:t>ься при вході до приміщення Центру</w:t>
      </w:r>
      <w:r w:rsidR="00F714D4" w:rsidRPr="005F2813">
        <w:rPr>
          <w:sz w:val="28"/>
          <w:szCs w:val="28"/>
          <w:lang w:val="uk-UA"/>
        </w:rPr>
        <w:t>. У ньому здійснюється загальне інформування та консультування суб'єктів звернення</w:t>
      </w:r>
      <w:r w:rsidR="00392CC1" w:rsidRPr="005F2813">
        <w:rPr>
          <w:sz w:val="28"/>
          <w:szCs w:val="28"/>
          <w:lang w:val="uk-UA"/>
        </w:rPr>
        <w:t xml:space="preserve"> з питань роботи Центру</w:t>
      </w:r>
      <w:r w:rsidR="00F714D4" w:rsidRPr="005F2813">
        <w:rPr>
          <w:sz w:val="28"/>
          <w:szCs w:val="28"/>
          <w:lang w:val="uk-UA"/>
        </w:rPr>
        <w:t>.</w:t>
      </w:r>
    </w:p>
    <w:p w:rsidR="00392CC1" w:rsidRPr="005F2813" w:rsidRDefault="00392CC1" w:rsidP="000034D9">
      <w:pPr>
        <w:pStyle w:val="30"/>
        <w:shd w:val="clear" w:color="auto" w:fill="auto"/>
        <w:tabs>
          <w:tab w:val="left" w:pos="1412"/>
        </w:tabs>
        <w:spacing w:after="0" w:line="264" w:lineRule="auto"/>
        <w:ind w:right="20" w:firstLine="709"/>
        <w:jc w:val="both"/>
        <w:rPr>
          <w:sz w:val="28"/>
          <w:szCs w:val="28"/>
          <w:lang w:val="uk-UA"/>
        </w:rPr>
      </w:pPr>
      <w:r w:rsidRPr="005F2813">
        <w:rPr>
          <w:sz w:val="28"/>
          <w:szCs w:val="28"/>
          <w:lang w:val="uk-UA"/>
        </w:rPr>
        <w:t>8. </w:t>
      </w:r>
      <w:r w:rsidR="00F714D4" w:rsidRPr="005F2813">
        <w:rPr>
          <w:sz w:val="28"/>
          <w:szCs w:val="28"/>
          <w:lang w:val="uk-UA"/>
        </w:rPr>
        <w:t>Сектор інформування облаштовується з метою ознайомлення суб'єктів звернення з порядком та умовами н</w:t>
      </w:r>
      <w:r w:rsidRPr="005F2813">
        <w:rPr>
          <w:sz w:val="28"/>
          <w:szCs w:val="28"/>
          <w:lang w:val="uk-UA"/>
        </w:rPr>
        <w:t>адання адміністративних послуг.</w:t>
      </w:r>
    </w:p>
    <w:p w:rsidR="00392CC1" w:rsidRPr="005F2813" w:rsidRDefault="00F714D4" w:rsidP="000034D9">
      <w:pPr>
        <w:pStyle w:val="30"/>
        <w:shd w:val="clear" w:color="auto" w:fill="auto"/>
        <w:tabs>
          <w:tab w:val="left" w:pos="1412"/>
        </w:tabs>
        <w:spacing w:after="0" w:line="264" w:lineRule="auto"/>
        <w:ind w:right="20" w:firstLine="709"/>
        <w:jc w:val="both"/>
        <w:rPr>
          <w:sz w:val="28"/>
          <w:szCs w:val="28"/>
          <w:lang w:val="uk-UA"/>
        </w:rPr>
      </w:pPr>
      <w:r w:rsidRPr="005F2813">
        <w:rPr>
          <w:sz w:val="28"/>
          <w:szCs w:val="28"/>
          <w:lang w:val="uk-UA"/>
        </w:rPr>
        <w:t>У секторі інформування розміщуються інформаційні стенди, а також у разі м</w:t>
      </w:r>
      <w:r w:rsidR="0029541F" w:rsidRPr="005F2813">
        <w:rPr>
          <w:sz w:val="28"/>
          <w:szCs w:val="28"/>
          <w:lang w:val="uk-UA"/>
        </w:rPr>
        <w:t>ожливості</w:t>
      </w:r>
      <w:r w:rsidR="00392CC1" w:rsidRPr="005F2813">
        <w:rPr>
          <w:sz w:val="28"/>
          <w:szCs w:val="28"/>
          <w:lang w:val="uk-UA"/>
        </w:rPr>
        <w:t xml:space="preserve"> </w:t>
      </w:r>
      <w:r w:rsidRPr="005F2813">
        <w:rPr>
          <w:sz w:val="28"/>
          <w:szCs w:val="28"/>
          <w:lang w:val="uk-UA"/>
        </w:rPr>
        <w:t xml:space="preserve">інформаційні термінали </w:t>
      </w:r>
      <w:r w:rsidR="00392CC1" w:rsidRPr="005F2813">
        <w:rPr>
          <w:sz w:val="28"/>
          <w:szCs w:val="28"/>
          <w:lang w:val="uk-UA"/>
        </w:rPr>
        <w:t>в зручному для перегляду місці.</w:t>
      </w:r>
    </w:p>
    <w:p w:rsidR="00276905" w:rsidRPr="005F2813" w:rsidRDefault="00F714D4" w:rsidP="000034D9">
      <w:pPr>
        <w:pStyle w:val="30"/>
        <w:shd w:val="clear" w:color="auto" w:fill="auto"/>
        <w:tabs>
          <w:tab w:val="left" w:pos="1412"/>
        </w:tabs>
        <w:spacing w:after="0" w:line="264" w:lineRule="auto"/>
        <w:ind w:right="20" w:firstLine="709"/>
        <w:jc w:val="both"/>
        <w:rPr>
          <w:sz w:val="28"/>
          <w:szCs w:val="28"/>
          <w:lang w:val="uk-UA"/>
        </w:rPr>
      </w:pPr>
      <w:r w:rsidRPr="005F2813">
        <w:rPr>
          <w:sz w:val="28"/>
          <w:szCs w:val="28"/>
          <w:lang w:val="uk-UA"/>
        </w:rPr>
        <w:t>Сектор інформування облаштовується столами, стільцями та забезпечується канцелярським приладдям</w:t>
      </w:r>
      <w:r w:rsidR="00392CC1" w:rsidRPr="005F2813">
        <w:rPr>
          <w:sz w:val="28"/>
          <w:szCs w:val="28"/>
          <w:lang w:val="uk-UA"/>
        </w:rPr>
        <w:t xml:space="preserve"> для заповнення суб’єктами звернення необхідних документів</w:t>
      </w:r>
      <w:r w:rsidRPr="005F2813">
        <w:rPr>
          <w:sz w:val="28"/>
          <w:szCs w:val="28"/>
          <w:lang w:val="uk-UA"/>
        </w:rPr>
        <w:t>.</w:t>
      </w:r>
    </w:p>
    <w:p w:rsidR="0032500C" w:rsidRPr="005F2813" w:rsidRDefault="0032500C" w:rsidP="000034D9">
      <w:pPr>
        <w:pStyle w:val="30"/>
        <w:shd w:val="clear" w:color="auto" w:fill="auto"/>
        <w:tabs>
          <w:tab w:val="left" w:pos="1412"/>
        </w:tabs>
        <w:spacing w:after="0" w:line="264" w:lineRule="auto"/>
        <w:ind w:right="20" w:firstLine="709"/>
        <w:jc w:val="both"/>
        <w:rPr>
          <w:sz w:val="28"/>
          <w:szCs w:val="28"/>
          <w:lang w:val="uk-UA"/>
        </w:rPr>
      </w:pPr>
      <w:r w:rsidRPr="005F2813">
        <w:rPr>
          <w:sz w:val="28"/>
          <w:szCs w:val="28"/>
          <w:lang w:val="uk-UA"/>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облаштовуються відповідними засобами (зокрема скринькою) та/або в них розміщується в доступному місці книга відгуків і пропозицій.</w:t>
      </w:r>
    </w:p>
    <w:p w:rsidR="00392CC1" w:rsidRPr="005F2813" w:rsidRDefault="00392CC1" w:rsidP="000034D9">
      <w:pPr>
        <w:pStyle w:val="30"/>
        <w:shd w:val="clear" w:color="auto" w:fill="auto"/>
        <w:tabs>
          <w:tab w:val="left" w:pos="1388"/>
        </w:tabs>
        <w:spacing w:after="0" w:line="264" w:lineRule="auto"/>
        <w:ind w:right="20" w:firstLine="709"/>
        <w:jc w:val="both"/>
        <w:rPr>
          <w:sz w:val="28"/>
          <w:szCs w:val="28"/>
          <w:lang w:val="uk-UA"/>
        </w:rPr>
      </w:pPr>
      <w:r w:rsidRPr="005F2813">
        <w:rPr>
          <w:sz w:val="28"/>
          <w:szCs w:val="28"/>
          <w:lang w:val="uk-UA"/>
        </w:rPr>
        <w:t>9. </w:t>
      </w:r>
      <w:r w:rsidR="00F714D4" w:rsidRPr="005F2813">
        <w:rPr>
          <w:sz w:val="28"/>
          <w:szCs w:val="28"/>
          <w:lang w:val="uk-UA"/>
        </w:rPr>
        <w:t>С</w:t>
      </w:r>
      <w:r w:rsidR="0029124B" w:rsidRPr="005F2813">
        <w:rPr>
          <w:sz w:val="28"/>
          <w:szCs w:val="28"/>
          <w:lang w:val="uk-UA"/>
        </w:rPr>
        <w:t>ектор очікування розміщується в</w:t>
      </w:r>
      <w:r w:rsidR="00F714D4" w:rsidRPr="005F2813">
        <w:rPr>
          <w:sz w:val="28"/>
          <w:szCs w:val="28"/>
          <w:lang w:val="uk-UA"/>
        </w:rPr>
        <w:t xml:space="preserve"> приміщенні, площа </w:t>
      </w:r>
      <w:r w:rsidR="0032500C" w:rsidRPr="005F2813">
        <w:rPr>
          <w:sz w:val="28"/>
          <w:szCs w:val="28"/>
          <w:lang w:val="uk-UA"/>
        </w:rPr>
        <w:t>якого дозволяє розмістити та об</w:t>
      </w:r>
      <w:r w:rsidR="00F714D4" w:rsidRPr="005F2813">
        <w:rPr>
          <w:sz w:val="28"/>
          <w:szCs w:val="28"/>
          <w:lang w:val="uk-UA"/>
        </w:rPr>
        <w:t xml:space="preserve">лаштувати відповідним приладдям не менше </w:t>
      </w:r>
      <w:r w:rsidR="00546E0D" w:rsidRPr="005F2813">
        <w:rPr>
          <w:sz w:val="28"/>
          <w:szCs w:val="28"/>
          <w:lang w:val="uk-UA"/>
        </w:rPr>
        <w:t>2</w:t>
      </w:r>
      <w:r w:rsidR="00FC19FB" w:rsidRPr="005F2813">
        <w:rPr>
          <w:sz w:val="28"/>
          <w:szCs w:val="28"/>
          <w:lang w:val="uk-UA"/>
        </w:rPr>
        <w:t xml:space="preserve">0 </w:t>
      </w:r>
      <w:r w:rsidRPr="005F2813">
        <w:rPr>
          <w:sz w:val="28"/>
          <w:szCs w:val="28"/>
          <w:lang w:val="uk-UA"/>
        </w:rPr>
        <w:t>місць для суб'єктів звернень.</w:t>
      </w:r>
    </w:p>
    <w:p w:rsidR="00392CC1" w:rsidRPr="005F2813" w:rsidRDefault="00392CC1" w:rsidP="000034D9">
      <w:pPr>
        <w:pStyle w:val="30"/>
        <w:shd w:val="clear" w:color="auto" w:fill="auto"/>
        <w:tabs>
          <w:tab w:val="left" w:pos="1388"/>
        </w:tabs>
        <w:spacing w:after="0" w:line="264" w:lineRule="auto"/>
        <w:ind w:right="20" w:firstLine="709"/>
        <w:jc w:val="both"/>
        <w:rPr>
          <w:sz w:val="28"/>
          <w:szCs w:val="28"/>
          <w:lang w:val="uk-UA"/>
        </w:rPr>
      </w:pPr>
      <w:r w:rsidRPr="005F2813">
        <w:rPr>
          <w:sz w:val="28"/>
          <w:szCs w:val="28"/>
          <w:lang w:val="uk-UA"/>
        </w:rPr>
        <w:lastRenderedPageBreak/>
        <w:t>Сектор очікування</w:t>
      </w:r>
      <w:r w:rsidR="00F714D4" w:rsidRPr="005F2813">
        <w:rPr>
          <w:sz w:val="28"/>
          <w:szCs w:val="28"/>
          <w:lang w:val="uk-UA"/>
        </w:rPr>
        <w:t xml:space="preserve"> </w:t>
      </w:r>
      <w:r w:rsidRPr="005F2813">
        <w:rPr>
          <w:sz w:val="28"/>
          <w:szCs w:val="28"/>
          <w:lang w:val="uk-UA"/>
        </w:rPr>
        <w:t xml:space="preserve">у разі можливості </w:t>
      </w:r>
      <w:r w:rsidR="00F714D4" w:rsidRPr="005F2813">
        <w:rPr>
          <w:sz w:val="28"/>
          <w:szCs w:val="28"/>
          <w:lang w:val="uk-UA"/>
        </w:rPr>
        <w:t>обладнується автоматизованою системою керування чергою, системою звукового інформування осіб похилого в</w:t>
      </w:r>
      <w:r w:rsidRPr="005F2813">
        <w:rPr>
          <w:sz w:val="28"/>
          <w:szCs w:val="28"/>
          <w:lang w:val="uk-UA"/>
        </w:rPr>
        <w:t>іку та тих, що мають вади зору.</w:t>
      </w:r>
    </w:p>
    <w:p w:rsidR="00276905" w:rsidRPr="005F2813" w:rsidRDefault="00F714D4" w:rsidP="000034D9">
      <w:pPr>
        <w:pStyle w:val="30"/>
        <w:shd w:val="clear" w:color="auto" w:fill="auto"/>
        <w:tabs>
          <w:tab w:val="left" w:pos="1388"/>
        </w:tabs>
        <w:spacing w:after="0" w:line="264" w:lineRule="auto"/>
        <w:ind w:right="20" w:firstLine="709"/>
        <w:jc w:val="both"/>
        <w:rPr>
          <w:sz w:val="28"/>
          <w:szCs w:val="28"/>
          <w:lang w:val="uk-UA"/>
        </w:rPr>
      </w:pPr>
      <w:r w:rsidRPr="005F2813">
        <w:rPr>
          <w:sz w:val="28"/>
          <w:szCs w:val="28"/>
          <w:lang w:val="uk-UA"/>
        </w:rPr>
        <w:t xml:space="preserve">Для оплати </w:t>
      </w:r>
      <w:r w:rsidR="0029541F" w:rsidRPr="005F2813">
        <w:rPr>
          <w:sz w:val="28"/>
          <w:szCs w:val="28"/>
          <w:lang w:val="uk-UA"/>
        </w:rPr>
        <w:t xml:space="preserve">суб’єктами звернення </w:t>
      </w:r>
      <w:r w:rsidRPr="005F2813">
        <w:rPr>
          <w:sz w:val="28"/>
          <w:szCs w:val="28"/>
          <w:lang w:val="uk-UA"/>
        </w:rPr>
        <w:t xml:space="preserve">адміністративного збору в секторі очікування можуть розміщуватися </w:t>
      </w:r>
      <w:r w:rsidR="0032500C" w:rsidRPr="005F2813">
        <w:rPr>
          <w:sz w:val="28"/>
          <w:szCs w:val="28"/>
          <w:lang w:val="uk-UA"/>
        </w:rPr>
        <w:t>банкомат</w:t>
      </w:r>
      <w:r w:rsidR="0029541F" w:rsidRPr="005F2813">
        <w:rPr>
          <w:sz w:val="28"/>
          <w:szCs w:val="28"/>
          <w:lang w:val="uk-UA"/>
        </w:rPr>
        <w:t>и</w:t>
      </w:r>
      <w:r w:rsidRPr="005F2813">
        <w:rPr>
          <w:sz w:val="28"/>
          <w:szCs w:val="28"/>
          <w:lang w:val="uk-UA"/>
        </w:rPr>
        <w:t xml:space="preserve">, </w:t>
      </w:r>
      <w:r w:rsidR="0029541F" w:rsidRPr="005F2813">
        <w:rPr>
          <w:sz w:val="28"/>
          <w:szCs w:val="28"/>
          <w:lang w:val="uk-UA"/>
        </w:rPr>
        <w:t>платіжні термінали.</w:t>
      </w:r>
    </w:p>
    <w:p w:rsidR="00276905" w:rsidRPr="005F2813" w:rsidRDefault="0029541F" w:rsidP="000034D9">
      <w:pPr>
        <w:pStyle w:val="30"/>
        <w:shd w:val="clear" w:color="auto" w:fill="auto"/>
        <w:tabs>
          <w:tab w:val="left" w:pos="1546"/>
        </w:tabs>
        <w:spacing w:after="0" w:line="264" w:lineRule="auto"/>
        <w:ind w:right="20" w:firstLine="709"/>
        <w:jc w:val="both"/>
        <w:rPr>
          <w:sz w:val="28"/>
          <w:szCs w:val="28"/>
          <w:lang w:val="uk-UA"/>
        </w:rPr>
      </w:pPr>
      <w:r w:rsidRPr="005F2813">
        <w:rPr>
          <w:sz w:val="28"/>
          <w:szCs w:val="28"/>
          <w:lang w:val="uk-UA"/>
        </w:rPr>
        <w:t>10. </w:t>
      </w:r>
      <w:r w:rsidR="00F714D4" w:rsidRPr="005F2813">
        <w:rPr>
          <w:sz w:val="28"/>
          <w:szCs w:val="28"/>
          <w:lang w:val="uk-UA"/>
        </w:rPr>
        <w:t>Сектор обслуговування повинен бути утворений за принципом відкритості розміщення робочих місць. Кожне робоче місце для прийому суб'єктів звернення повинно мати інформаційну табличку із зазначенням номера такого місця, прізвища, імені, по батько</w:t>
      </w:r>
      <w:r w:rsidR="00086487" w:rsidRPr="005F2813">
        <w:rPr>
          <w:sz w:val="28"/>
          <w:szCs w:val="28"/>
          <w:lang w:val="uk-UA"/>
        </w:rPr>
        <w:t>ві та посади адміністратора Центру</w:t>
      </w:r>
      <w:r w:rsidR="00F714D4" w:rsidRPr="005F2813">
        <w:rPr>
          <w:sz w:val="28"/>
          <w:szCs w:val="28"/>
          <w:lang w:val="uk-UA"/>
        </w:rPr>
        <w:t>.</w:t>
      </w:r>
    </w:p>
    <w:p w:rsidR="00822CEB" w:rsidRPr="005F2813" w:rsidRDefault="0029541F" w:rsidP="000034D9">
      <w:pPr>
        <w:pStyle w:val="30"/>
        <w:shd w:val="clear" w:color="auto" w:fill="auto"/>
        <w:spacing w:after="0" w:line="264" w:lineRule="auto"/>
        <w:ind w:left="20" w:right="20" w:firstLine="689"/>
        <w:jc w:val="both"/>
        <w:rPr>
          <w:sz w:val="28"/>
          <w:szCs w:val="28"/>
          <w:lang w:val="uk-UA"/>
        </w:rPr>
      </w:pPr>
      <w:r w:rsidRPr="005F2813">
        <w:rPr>
          <w:sz w:val="28"/>
          <w:szCs w:val="28"/>
          <w:lang w:val="uk-UA"/>
        </w:rPr>
        <w:t>11. </w:t>
      </w:r>
      <w:r w:rsidR="00F714D4" w:rsidRPr="005F2813">
        <w:rPr>
          <w:sz w:val="28"/>
          <w:szCs w:val="28"/>
          <w:lang w:val="uk-UA"/>
        </w:rPr>
        <w:t xml:space="preserve">Площа секторів очікування та обслуговування повинна бути достатньою для забезпечення зручних та комфортних умов для прийому суб'єктів звернення і роботи </w:t>
      </w:r>
      <w:r w:rsidR="00086487" w:rsidRPr="005F2813">
        <w:rPr>
          <w:rStyle w:val="312pt"/>
          <w:sz w:val="28"/>
          <w:szCs w:val="28"/>
          <w:lang w:val="uk-UA"/>
        </w:rPr>
        <w:t>адміністраторів Центру</w:t>
      </w:r>
      <w:r w:rsidR="00F714D4" w:rsidRPr="005F2813">
        <w:rPr>
          <w:rStyle w:val="312pt"/>
          <w:sz w:val="28"/>
          <w:szCs w:val="28"/>
          <w:lang w:val="uk-UA"/>
        </w:rPr>
        <w:t>,</w:t>
      </w:r>
      <w:r w:rsidR="00F714D4" w:rsidRPr="005F2813">
        <w:rPr>
          <w:sz w:val="28"/>
          <w:szCs w:val="28"/>
          <w:lang w:val="uk-UA"/>
        </w:rPr>
        <w:t xml:space="preserve"> але не менше</w:t>
      </w:r>
      <w:r w:rsidRPr="005F2813">
        <w:rPr>
          <w:rStyle w:val="312pt"/>
          <w:sz w:val="28"/>
          <w:szCs w:val="28"/>
          <w:lang w:val="uk-UA"/>
        </w:rPr>
        <w:t xml:space="preserve"> як</w:t>
      </w:r>
      <w:r w:rsidR="00546E0D" w:rsidRPr="005F2813">
        <w:rPr>
          <w:rStyle w:val="312pt"/>
          <w:sz w:val="28"/>
          <w:szCs w:val="28"/>
          <w:lang w:val="uk-UA"/>
        </w:rPr>
        <w:t xml:space="preserve"> 70</w:t>
      </w:r>
      <w:r w:rsidRPr="005F2813">
        <w:rPr>
          <w:sz w:val="28"/>
          <w:szCs w:val="28"/>
          <w:lang w:val="uk-UA"/>
        </w:rPr>
        <w:t> </w:t>
      </w:r>
      <w:proofErr w:type="spellStart"/>
      <w:r w:rsidRPr="005F2813">
        <w:rPr>
          <w:sz w:val="28"/>
          <w:szCs w:val="28"/>
          <w:lang w:val="uk-UA"/>
        </w:rPr>
        <w:t>кв</w:t>
      </w:r>
      <w:proofErr w:type="spellEnd"/>
      <w:r w:rsidRPr="005F2813">
        <w:rPr>
          <w:sz w:val="28"/>
          <w:szCs w:val="28"/>
          <w:lang w:val="uk-UA"/>
        </w:rPr>
        <w:t>. </w:t>
      </w:r>
      <w:r w:rsidR="00F714D4" w:rsidRPr="005F2813">
        <w:rPr>
          <w:sz w:val="28"/>
          <w:szCs w:val="28"/>
          <w:lang w:val="uk-UA"/>
        </w:rPr>
        <w:t>м.</w:t>
      </w:r>
    </w:p>
    <w:p w:rsidR="00276905" w:rsidRPr="005F2813" w:rsidRDefault="0029541F" w:rsidP="000034D9">
      <w:pPr>
        <w:pStyle w:val="2"/>
        <w:shd w:val="clear" w:color="auto" w:fill="auto"/>
        <w:tabs>
          <w:tab w:val="left" w:pos="1420"/>
        </w:tabs>
        <w:spacing w:line="264" w:lineRule="auto"/>
        <w:ind w:right="60" w:firstLine="709"/>
        <w:jc w:val="both"/>
        <w:rPr>
          <w:sz w:val="28"/>
          <w:szCs w:val="28"/>
          <w:lang w:val="uk-UA"/>
        </w:rPr>
      </w:pPr>
      <w:r w:rsidRPr="005F2813">
        <w:rPr>
          <w:sz w:val="28"/>
          <w:szCs w:val="28"/>
          <w:lang w:val="uk-UA"/>
        </w:rPr>
        <w:t>12. </w:t>
      </w:r>
      <w:r w:rsidR="00086487" w:rsidRPr="005F2813">
        <w:rPr>
          <w:sz w:val="28"/>
          <w:szCs w:val="28"/>
          <w:lang w:val="uk-UA"/>
        </w:rPr>
        <w:t>У приміщенні Центру</w:t>
      </w:r>
      <w:r w:rsidR="00F714D4" w:rsidRPr="005F2813">
        <w:rPr>
          <w:sz w:val="28"/>
          <w:szCs w:val="28"/>
          <w:lang w:val="uk-UA"/>
        </w:rPr>
        <w:t xml:space="preserve"> на інформаційних стендах, а також в інформаційних терміналах (у разі їх наявності) розміщується інформація про:</w:t>
      </w:r>
    </w:p>
    <w:p w:rsidR="00231372" w:rsidRPr="005F2813" w:rsidRDefault="00231372" w:rsidP="000034D9">
      <w:pPr>
        <w:pStyle w:val="2"/>
        <w:shd w:val="clear" w:color="auto" w:fill="auto"/>
        <w:tabs>
          <w:tab w:val="left" w:pos="1420"/>
        </w:tabs>
        <w:spacing w:line="264" w:lineRule="auto"/>
        <w:ind w:right="60" w:firstLine="709"/>
        <w:jc w:val="both"/>
        <w:rPr>
          <w:sz w:val="28"/>
          <w:szCs w:val="28"/>
          <w:lang w:val="uk-UA"/>
        </w:rPr>
      </w:pPr>
      <w:r w:rsidRPr="005F2813">
        <w:rPr>
          <w:sz w:val="28"/>
          <w:szCs w:val="28"/>
          <w:lang w:val="uk-UA"/>
        </w:rPr>
        <w:t>- найменування Центру, його місцезнаходження, номери телефонів для довідок, факсу, адресу веб-сайту, електронної пошти;</w:t>
      </w:r>
    </w:p>
    <w:p w:rsidR="00276905" w:rsidRPr="005F2813" w:rsidRDefault="00231372" w:rsidP="000034D9">
      <w:pPr>
        <w:pStyle w:val="2"/>
        <w:shd w:val="clear" w:color="auto" w:fill="auto"/>
        <w:tabs>
          <w:tab w:val="left" w:pos="918"/>
        </w:tabs>
        <w:spacing w:line="264" w:lineRule="auto"/>
        <w:ind w:left="709"/>
        <w:jc w:val="both"/>
        <w:rPr>
          <w:sz w:val="28"/>
          <w:szCs w:val="28"/>
          <w:lang w:val="uk-UA"/>
        </w:rPr>
      </w:pPr>
      <w:r w:rsidRPr="005F2813">
        <w:rPr>
          <w:sz w:val="28"/>
          <w:szCs w:val="28"/>
          <w:lang w:val="uk-UA"/>
        </w:rPr>
        <w:t>- </w:t>
      </w:r>
      <w:r w:rsidR="00086487" w:rsidRPr="005F2813">
        <w:rPr>
          <w:sz w:val="28"/>
          <w:szCs w:val="28"/>
          <w:lang w:val="uk-UA"/>
        </w:rPr>
        <w:t>графік роботи Центру</w:t>
      </w:r>
      <w:r w:rsidR="00F714D4" w:rsidRPr="005F2813">
        <w:rPr>
          <w:sz w:val="28"/>
          <w:szCs w:val="28"/>
          <w:lang w:val="uk-UA"/>
        </w:rPr>
        <w:t xml:space="preserve"> (</w:t>
      </w:r>
      <w:r w:rsidRPr="005F2813">
        <w:rPr>
          <w:sz w:val="28"/>
          <w:szCs w:val="28"/>
          <w:lang w:val="uk-UA"/>
        </w:rPr>
        <w:t>прийомні дні та години, вихідні дні</w:t>
      </w:r>
      <w:r w:rsidR="00F714D4" w:rsidRPr="005F2813">
        <w:rPr>
          <w:sz w:val="28"/>
          <w:szCs w:val="28"/>
          <w:lang w:val="uk-UA"/>
        </w:rPr>
        <w:t>);</w:t>
      </w:r>
    </w:p>
    <w:p w:rsidR="00276905" w:rsidRPr="005F2813" w:rsidRDefault="00231372" w:rsidP="000034D9">
      <w:pPr>
        <w:pStyle w:val="2"/>
        <w:shd w:val="clear" w:color="auto" w:fill="auto"/>
        <w:tabs>
          <w:tab w:val="left" w:pos="918"/>
        </w:tabs>
        <w:spacing w:line="264" w:lineRule="auto"/>
        <w:ind w:left="709"/>
        <w:jc w:val="both"/>
        <w:rPr>
          <w:sz w:val="28"/>
          <w:szCs w:val="28"/>
          <w:lang w:val="uk-UA"/>
        </w:rPr>
      </w:pPr>
      <w:r w:rsidRPr="005F2813">
        <w:rPr>
          <w:sz w:val="28"/>
          <w:szCs w:val="28"/>
          <w:lang w:val="uk-UA"/>
        </w:rPr>
        <w:t>- </w:t>
      </w:r>
      <w:r w:rsidR="00F714D4" w:rsidRPr="005F2813">
        <w:rPr>
          <w:sz w:val="28"/>
          <w:szCs w:val="28"/>
          <w:lang w:val="uk-UA"/>
        </w:rPr>
        <w:t xml:space="preserve">перелік адміністративних </w:t>
      </w:r>
      <w:r w:rsidR="00086487" w:rsidRPr="005F2813">
        <w:rPr>
          <w:sz w:val="28"/>
          <w:szCs w:val="28"/>
          <w:lang w:val="uk-UA"/>
        </w:rPr>
        <w:t>послуг, які надаються через Центр</w:t>
      </w:r>
      <w:r w:rsidRPr="005F2813">
        <w:rPr>
          <w:sz w:val="28"/>
          <w:szCs w:val="28"/>
          <w:lang w:val="uk-UA"/>
        </w:rPr>
        <w:t>, та відповідні інформаційні картки адміністративних послуг</w:t>
      </w:r>
      <w:r w:rsidR="00F714D4" w:rsidRPr="005F2813">
        <w:rPr>
          <w:sz w:val="28"/>
          <w:szCs w:val="28"/>
          <w:lang w:val="uk-UA"/>
        </w:rPr>
        <w:t>;</w:t>
      </w:r>
    </w:p>
    <w:p w:rsidR="00276905" w:rsidRPr="005F2813" w:rsidRDefault="00231372" w:rsidP="000034D9">
      <w:pPr>
        <w:pStyle w:val="2"/>
        <w:shd w:val="clear" w:color="auto" w:fill="auto"/>
        <w:tabs>
          <w:tab w:val="left" w:pos="918"/>
        </w:tabs>
        <w:spacing w:line="264" w:lineRule="auto"/>
        <w:ind w:left="709"/>
        <w:jc w:val="both"/>
        <w:rPr>
          <w:sz w:val="28"/>
          <w:szCs w:val="28"/>
          <w:lang w:val="uk-UA"/>
        </w:rPr>
      </w:pPr>
      <w:r w:rsidRPr="005F2813">
        <w:rPr>
          <w:sz w:val="28"/>
          <w:szCs w:val="28"/>
          <w:lang w:val="uk-UA"/>
        </w:rPr>
        <w:t>- </w:t>
      </w:r>
      <w:r w:rsidR="00F714D4" w:rsidRPr="005F2813">
        <w:rPr>
          <w:sz w:val="28"/>
          <w:szCs w:val="28"/>
          <w:lang w:val="uk-UA"/>
        </w:rPr>
        <w:t>строки надання адміністративних послуг;</w:t>
      </w:r>
    </w:p>
    <w:p w:rsidR="00276905" w:rsidRPr="005F2813" w:rsidRDefault="00231372" w:rsidP="000034D9">
      <w:pPr>
        <w:pStyle w:val="2"/>
        <w:shd w:val="clear" w:color="auto" w:fill="auto"/>
        <w:tabs>
          <w:tab w:val="left" w:pos="969"/>
        </w:tabs>
        <w:spacing w:line="264" w:lineRule="auto"/>
        <w:ind w:left="709" w:right="60"/>
        <w:jc w:val="both"/>
        <w:rPr>
          <w:sz w:val="28"/>
          <w:szCs w:val="28"/>
          <w:lang w:val="uk-UA"/>
        </w:rPr>
      </w:pPr>
      <w:r w:rsidRPr="005F2813">
        <w:rPr>
          <w:sz w:val="28"/>
          <w:szCs w:val="28"/>
          <w:lang w:val="uk-UA"/>
        </w:rPr>
        <w:t>- </w:t>
      </w:r>
      <w:r w:rsidR="00F714D4" w:rsidRPr="005F2813">
        <w:rPr>
          <w:sz w:val="28"/>
          <w:szCs w:val="28"/>
          <w:lang w:val="uk-UA"/>
        </w:rPr>
        <w:t xml:space="preserve">бланки заяв </w:t>
      </w:r>
      <w:r w:rsidRPr="005F2813">
        <w:rPr>
          <w:sz w:val="28"/>
          <w:szCs w:val="28"/>
          <w:lang w:val="uk-UA"/>
        </w:rPr>
        <w:t xml:space="preserve">та інших документів, необхідних </w:t>
      </w:r>
      <w:r w:rsidR="00F714D4" w:rsidRPr="005F2813">
        <w:rPr>
          <w:sz w:val="28"/>
          <w:szCs w:val="28"/>
          <w:lang w:val="uk-UA"/>
        </w:rPr>
        <w:t xml:space="preserve">для звернення за </w:t>
      </w:r>
      <w:r w:rsidRPr="005F2813">
        <w:rPr>
          <w:sz w:val="28"/>
          <w:szCs w:val="28"/>
          <w:lang w:val="uk-UA"/>
        </w:rPr>
        <w:t>отриманням адміністративних послуг, а також</w:t>
      </w:r>
      <w:r w:rsidR="00F714D4" w:rsidRPr="005F2813">
        <w:rPr>
          <w:sz w:val="28"/>
          <w:szCs w:val="28"/>
          <w:lang w:val="uk-UA"/>
        </w:rPr>
        <w:t xml:space="preserve"> зразки їх заповнення;</w:t>
      </w:r>
    </w:p>
    <w:p w:rsidR="00276905" w:rsidRPr="005F2813" w:rsidRDefault="00231372" w:rsidP="000034D9">
      <w:pPr>
        <w:pStyle w:val="2"/>
        <w:shd w:val="clear" w:color="auto" w:fill="auto"/>
        <w:tabs>
          <w:tab w:val="left" w:pos="969"/>
        </w:tabs>
        <w:spacing w:line="264" w:lineRule="auto"/>
        <w:ind w:left="709" w:right="60"/>
        <w:jc w:val="both"/>
        <w:rPr>
          <w:sz w:val="28"/>
          <w:szCs w:val="28"/>
          <w:lang w:val="uk-UA"/>
        </w:rPr>
      </w:pPr>
      <w:r w:rsidRPr="005F2813">
        <w:rPr>
          <w:sz w:val="28"/>
          <w:szCs w:val="28"/>
          <w:lang w:val="uk-UA"/>
        </w:rPr>
        <w:t>- платіжні реквізити для оплати платних адміністративних послуг;</w:t>
      </w:r>
    </w:p>
    <w:p w:rsidR="00231372" w:rsidRPr="005F2813" w:rsidRDefault="00231372" w:rsidP="000034D9">
      <w:pPr>
        <w:pStyle w:val="2"/>
        <w:shd w:val="clear" w:color="auto" w:fill="auto"/>
        <w:tabs>
          <w:tab w:val="left" w:pos="969"/>
        </w:tabs>
        <w:spacing w:line="264" w:lineRule="auto"/>
        <w:ind w:left="709" w:right="60"/>
        <w:jc w:val="both"/>
        <w:rPr>
          <w:sz w:val="28"/>
          <w:szCs w:val="28"/>
          <w:lang w:val="uk-UA"/>
        </w:rPr>
      </w:pPr>
      <w:r w:rsidRPr="005F2813">
        <w:rPr>
          <w:sz w:val="28"/>
          <w:szCs w:val="28"/>
          <w:lang w:val="uk-UA"/>
        </w:rPr>
        <w:t>- супутні послуги, які надаються в приміщенні Центру;</w:t>
      </w:r>
    </w:p>
    <w:p w:rsidR="00DE6E46" w:rsidRPr="005F2813" w:rsidRDefault="00231372" w:rsidP="000034D9">
      <w:pPr>
        <w:pStyle w:val="2"/>
        <w:shd w:val="clear" w:color="auto" w:fill="auto"/>
        <w:tabs>
          <w:tab w:val="left" w:pos="993"/>
        </w:tabs>
        <w:spacing w:line="264" w:lineRule="auto"/>
        <w:ind w:left="709" w:right="60"/>
        <w:jc w:val="both"/>
        <w:rPr>
          <w:sz w:val="28"/>
          <w:szCs w:val="28"/>
          <w:lang w:val="uk-UA"/>
        </w:rPr>
      </w:pPr>
      <w:r w:rsidRPr="005F2813">
        <w:rPr>
          <w:sz w:val="28"/>
          <w:szCs w:val="28"/>
          <w:lang w:val="uk-UA"/>
        </w:rPr>
        <w:t>- </w:t>
      </w:r>
      <w:r w:rsidR="00F714D4" w:rsidRPr="005F2813">
        <w:rPr>
          <w:sz w:val="28"/>
          <w:szCs w:val="28"/>
          <w:lang w:val="uk-UA"/>
        </w:rPr>
        <w:t xml:space="preserve">прізвище, </w:t>
      </w:r>
      <w:r w:rsidR="00086487" w:rsidRPr="005F2813">
        <w:rPr>
          <w:sz w:val="28"/>
          <w:szCs w:val="28"/>
          <w:lang w:val="uk-UA"/>
        </w:rPr>
        <w:t>ім'я, по батькові керівника Центру</w:t>
      </w:r>
      <w:r w:rsidRPr="005F2813">
        <w:rPr>
          <w:sz w:val="28"/>
          <w:szCs w:val="28"/>
          <w:lang w:val="uk-UA"/>
        </w:rPr>
        <w:t>, контактні телефони, адресу електронної пошти;</w:t>
      </w:r>
    </w:p>
    <w:p w:rsidR="00231372" w:rsidRPr="005F2813" w:rsidRDefault="00231372" w:rsidP="000034D9">
      <w:pPr>
        <w:pStyle w:val="2"/>
        <w:shd w:val="clear" w:color="auto" w:fill="auto"/>
        <w:tabs>
          <w:tab w:val="left" w:pos="993"/>
        </w:tabs>
        <w:spacing w:line="264" w:lineRule="auto"/>
        <w:ind w:left="709" w:right="60"/>
        <w:jc w:val="both"/>
        <w:rPr>
          <w:sz w:val="28"/>
          <w:szCs w:val="28"/>
          <w:lang w:val="uk-UA"/>
        </w:rPr>
      </w:pPr>
      <w:r w:rsidRPr="005F2813">
        <w:rPr>
          <w:sz w:val="28"/>
          <w:szCs w:val="28"/>
          <w:lang w:val="uk-UA"/>
        </w:rPr>
        <w:t>- користув</w:t>
      </w:r>
      <w:r w:rsidR="005F2813" w:rsidRPr="005F2813">
        <w:rPr>
          <w:sz w:val="28"/>
          <w:szCs w:val="28"/>
          <w:lang w:val="uk-UA"/>
        </w:rPr>
        <w:t>ання інформаційними терміналами, платіжними терміналами, автоматизованою системою керування чергою (у разі їх наявності).</w:t>
      </w:r>
    </w:p>
    <w:p w:rsidR="005F2813" w:rsidRPr="005F2813" w:rsidRDefault="005F2813" w:rsidP="000034D9">
      <w:pPr>
        <w:pStyle w:val="2"/>
        <w:shd w:val="clear" w:color="auto" w:fill="auto"/>
        <w:tabs>
          <w:tab w:val="left" w:pos="993"/>
        </w:tabs>
        <w:spacing w:line="264" w:lineRule="auto"/>
        <w:ind w:left="709" w:right="60"/>
        <w:jc w:val="both"/>
        <w:rPr>
          <w:sz w:val="28"/>
          <w:szCs w:val="28"/>
          <w:lang w:val="uk-UA"/>
        </w:rPr>
      </w:pPr>
      <w:r w:rsidRPr="005F2813">
        <w:rPr>
          <w:sz w:val="28"/>
          <w:szCs w:val="28"/>
          <w:lang w:val="uk-UA"/>
        </w:rPr>
        <w:t>- положення про Центр;</w:t>
      </w:r>
    </w:p>
    <w:p w:rsidR="005F2813" w:rsidRPr="005F2813" w:rsidRDefault="005F2813" w:rsidP="000034D9">
      <w:pPr>
        <w:pStyle w:val="2"/>
        <w:shd w:val="clear" w:color="auto" w:fill="auto"/>
        <w:tabs>
          <w:tab w:val="left" w:pos="993"/>
        </w:tabs>
        <w:spacing w:line="264" w:lineRule="auto"/>
        <w:ind w:left="709" w:right="60"/>
        <w:jc w:val="both"/>
        <w:rPr>
          <w:sz w:val="28"/>
          <w:szCs w:val="28"/>
          <w:lang w:val="uk-UA"/>
        </w:rPr>
      </w:pPr>
      <w:r w:rsidRPr="005F2813">
        <w:rPr>
          <w:sz w:val="28"/>
          <w:szCs w:val="28"/>
          <w:lang w:val="uk-UA"/>
        </w:rPr>
        <w:t>- регламент Центру.</w:t>
      </w:r>
    </w:p>
    <w:p w:rsidR="00D2380A" w:rsidRDefault="005F2813" w:rsidP="000034D9">
      <w:pPr>
        <w:pStyle w:val="2"/>
        <w:shd w:val="clear" w:color="auto" w:fill="auto"/>
        <w:spacing w:after="4" w:line="264" w:lineRule="auto"/>
        <w:ind w:firstLine="709"/>
        <w:jc w:val="both"/>
        <w:rPr>
          <w:sz w:val="28"/>
          <w:szCs w:val="28"/>
          <w:lang w:val="uk-UA"/>
        </w:rPr>
      </w:pPr>
      <w:r w:rsidRPr="005F2813">
        <w:rPr>
          <w:sz w:val="28"/>
          <w:szCs w:val="28"/>
          <w:lang w:val="uk-UA"/>
        </w:rPr>
        <w:t>13. </w:t>
      </w:r>
      <w:r w:rsidR="00D2380A" w:rsidRPr="005F2813">
        <w:rPr>
          <w:sz w:val="28"/>
          <w:szCs w:val="28"/>
          <w:lang w:val="uk-UA"/>
        </w:rPr>
        <w:t>Перелік адміністративних послуг, які надаються через Центр, розміщується у доступному та зручному для суб'єктів звернення місці, у тому числі в інформаційних терміналах (у разі їх наявності). Адміністративні послуги в переліку групуються за моделлю</w:t>
      </w:r>
      <w:r>
        <w:rPr>
          <w:sz w:val="28"/>
          <w:szCs w:val="28"/>
          <w:lang w:val="uk-UA"/>
        </w:rPr>
        <w:t xml:space="preserve"> </w:t>
      </w:r>
      <w:r w:rsidR="00D2380A" w:rsidRPr="005F2813">
        <w:rPr>
          <w:sz w:val="28"/>
          <w:szCs w:val="28"/>
          <w:lang w:val="uk-UA"/>
        </w:rPr>
        <w:t>життєвих ситуацій суб'єктів звернення та/або сферами правовідносин (законодавства), та/або суб'єктами надання адміністративних послуг.</w:t>
      </w:r>
    </w:p>
    <w:p w:rsidR="005F2813" w:rsidRPr="005F2813" w:rsidRDefault="005F2813" w:rsidP="000034D9">
      <w:pPr>
        <w:pStyle w:val="2"/>
        <w:shd w:val="clear" w:color="auto" w:fill="auto"/>
        <w:spacing w:after="4" w:line="264" w:lineRule="auto"/>
        <w:ind w:firstLine="709"/>
        <w:jc w:val="both"/>
        <w:rPr>
          <w:sz w:val="28"/>
          <w:szCs w:val="28"/>
          <w:lang w:val="uk-UA"/>
        </w:rPr>
      </w:pPr>
      <w:r>
        <w:rPr>
          <w:sz w:val="28"/>
          <w:szCs w:val="28"/>
          <w:lang w:val="uk-UA"/>
        </w:rPr>
        <w:t>Перелік адміністративних послуг, які надаються Центром, затверджується міською радою, з урахуванням потреб суб’єктів звернення.</w:t>
      </w:r>
    </w:p>
    <w:p w:rsidR="00D2380A" w:rsidRDefault="005F2813" w:rsidP="000034D9">
      <w:pPr>
        <w:pStyle w:val="2"/>
        <w:shd w:val="clear" w:color="auto" w:fill="auto"/>
        <w:spacing w:after="4" w:line="264" w:lineRule="auto"/>
        <w:ind w:firstLine="709"/>
        <w:jc w:val="both"/>
        <w:rPr>
          <w:sz w:val="28"/>
          <w:szCs w:val="28"/>
          <w:lang w:val="uk-UA"/>
        </w:rPr>
      </w:pPr>
      <w:r>
        <w:rPr>
          <w:sz w:val="28"/>
          <w:szCs w:val="28"/>
          <w:lang w:val="uk-UA"/>
        </w:rPr>
        <w:t>14. </w:t>
      </w:r>
      <w:r w:rsidR="00D2380A" w:rsidRPr="005F2813">
        <w:rPr>
          <w:sz w:val="28"/>
          <w:szCs w:val="28"/>
          <w:lang w:val="uk-UA"/>
        </w:rPr>
        <w:t>Бланки заяв, необхідні для замовлення адміністративних послуг, знаходяться на стендах із вільним доступом до них суб'єктів звернення</w:t>
      </w:r>
      <w:r>
        <w:rPr>
          <w:sz w:val="28"/>
          <w:szCs w:val="28"/>
          <w:lang w:val="uk-UA"/>
        </w:rPr>
        <w:t>, на веб-сайті міської ради</w:t>
      </w:r>
      <w:r w:rsidR="00D2380A" w:rsidRPr="005F2813">
        <w:rPr>
          <w:sz w:val="28"/>
          <w:szCs w:val="28"/>
          <w:lang w:val="uk-UA"/>
        </w:rPr>
        <w:t xml:space="preserve"> або видаються працівниками Центру суб'єкту звернення.</w:t>
      </w:r>
    </w:p>
    <w:p w:rsidR="002E3F43" w:rsidRPr="005F2813" w:rsidRDefault="002E3F43" w:rsidP="000034D9">
      <w:pPr>
        <w:pStyle w:val="2"/>
        <w:shd w:val="clear" w:color="auto" w:fill="auto"/>
        <w:spacing w:after="4" w:line="264" w:lineRule="auto"/>
        <w:ind w:firstLine="709"/>
        <w:jc w:val="both"/>
        <w:rPr>
          <w:sz w:val="28"/>
          <w:szCs w:val="28"/>
          <w:lang w:val="uk-UA"/>
        </w:rPr>
      </w:pPr>
      <w:r>
        <w:rPr>
          <w:sz w:val="28"/>
          <w:szCs w:val="28"/>
          <w:lang w:val="uk-UA"/>
        </w:rPr>
        <w:lastRenderedPageBreak/>
        <w:t>15. </w:t>
      </w:r>
      <w:r w:rsidRPr="002E3F43">
        <w:rPr>
          <w:sz w:val="28"/>
          <w:szCs w:val="28"/>
          <w:lang w:val="uk-UA"/>
        </w:rPr>
        <w:t xml:space="preserve">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2E3F43">
        <w:rPr>
          <w:sz w:val="28"/>
          <w:szCs w:val="28"/>
          <w:lang w:val="uk-UA"/>
        </w:rPr>
        <w:t>маломобільних</w:t>
      </w:r>
      <w:proofErr w:type="spellEnd"/>
      <w:r w:rsidRPr="002E3F43">
        <w:rPr>
          <w:sz w:val="28"/>
          <w:szCs w:val="28"/>
          <w:lang w:val="uk-UA"/>
        </w:rPr>
        <w:t xml:space="preserve"> груп населення.</w:t>
      </w:r>
    </w:p>
    <w:p w:rsidR="00D2380A" w:rsidRPr="005F2813" w:rsidRDefault="002E3F43" w:rsidP="000034D9">
      <w:pPr>
        <w:pStyle w:val="2"/>
        <w:shd w:val="clear" w:color="auto" w:fill="auto"/>
        <w:spacing w:after="4" w:line="264" w:lineRule="auto"/>
        <w:ind w:firstLine="709"/>
        <w:jc w:val="both"/>
        <w:rPr>
          <w:sz w:val="28"/>
          <w:szCs w:val="28"/>
          <w:lang w:val="uk-UA"/>
        </w:rPr>
      </w:pPr>
      <w:r>
        <w:rPr>
          <w:sz w:val="28"/>
          <w:szCs w:val="28"/>
          <w:lang w:val="uk-UA"/>
        </w:rPr>
        <w:t>16. </w:t>
      </w:r>
      <w:r w:rsidRPr="002E3F43">
        <w:rPr>
          <w:sz w:val="28"/>
          <w:szCs w:val="28"/>
          <w:lang w:val="uk-UA"/>
        </w:rPr>
        <w:t>На основі узгоджених рішень із суб’єктами надання адміністративних послуг у робо</w:t>
      </w:r>
      <w:r>
        <w:rPr>
          <w:sz w:val="28"/>
          <w:szCs w:val="28"/>
          <w:lang w:val="uk-UA"/>
        </w:rPr>
        <w:t>ті Ц</w:t>
      </w:r>
      <w:r w:rsidRPr="002E3F43">
        <w:rPr>
          <w:sz w:val="28"/>
          <w:szCs w:val="28"/>
          <w:lang w:val="uk-UA"/>
        </w:rPr>
        <w:t>ентру можуть брати участь представники суб’єктів надання адміністративних послуг для надання консультацій.</w:t>
      </w:r>
    </w:p>
    <w:p w:rsidR="0029124B" w:rsidRPr="005F2813" w:rsidRDefault="0029124B" w:rsidP="000034D9">
      <w:pPr>
        <w:pStyle w:val="2"/>
        <w:shd w:val="clear" w:color="auto" w:fill="auto"/>
        <w:spacing w:after="4" w:line="264" w:lineRule="auto"/>
        <w:ind w:firstLine="709"/>
        <w:jc w:val="both"/>
        <w:rPr>
          <w:sz w:val="28"/>
          <w:szCs w:val="28"/>
          <w:lang w:val="uk-UA"/>
        </w:rPr>
      </w:pPr>
    </w:p>
    <w:p w:rsidR="00DE6E46" w:rsidRPr="002E3F43" w:rsidRDefault="00F714D4" w:rsidP="000034D9">
      <w:pPr>
        <w:pStyle w:val="2"/>
        <w:shd w:val="clear" w:color="auto" w:fill="auto"/>
        <w:spacing w:after="4" w:line="264" w:lineRule="auto"/>
        <w:ind w:left="709" w:hanging="709"/>
        <w:rPr>
          <w:b/>
          <w:sz w:val="28"/>
          <w:szCs w:val="28"/>
          <w:lang w:val="uk-UA"/>
        </w:rPr>
      </w:pPr>
      <w:r w:rsidRPr="002E3F43">
        <w:rPr>
          <w:b/>
          <w:sz w:val="28"/>
          <w:szCs w:val="28"/>
          <w:lang w:val="uk-UA"/>
        </w:rPr>
        <w:t>Інформаційна і технологічна картки адміністративних послуг</w:t>
      </w:r>
    </w:p>
    <w:p w:rsidR="00276905" w:rsidRPr="005F2813" w:rsidRDefault="002E3F43" w:rsidP="000034D9">
      <w:pPr>
        <w:pStyle w:val="2"/>
        <w:shd w:val="clear" w:color="auto" w:fill="auto"/>
        <w:tabs>
          <w:tab w:val="left" w:pos="1281"/>
        </w:tabs>
        <w:spacing w:line="264" w:lineRule="auto"/>
        <w:ind w:firstLine="709"/>
        <w:jc w:val="both"/>
        <w:rPr>
          <w:sz w:val="28"/>
          <w:szCs w:val="28"/>
          <w:lang w:val="uk-UA"/>
        </w:rPr>
      </w:pPr>
      <w:r>
        <w:rPr>
          <w:sz w:val="28"/>
          <w:szCs w:val="28"/>
          <w:lang w:val="uk-UA"/>
        </w:rPr>
        <w:t>17. </w:t>
      </w:r>
      <w:r w:rsidR="00F714D4" w:rsidRPr="005F2813">
        <w:rPr>
          <w:sz w:val="28"/>
          <w:szCs w:val="28"/>
          <w:lang w:val="uk-UA"/>
        </w:rPr>
        <w:t>Інформаційні і технологічні картки розробляються та затверджуються суб'єктами надання адміністративних послуг відповідно до вимог чинного законодавства.</w:t>
      </w:r>
    </w:p>
    <w:p w:rsidR="00276905" w:rsidRPr="005F2813" w:rsidRDefault="00F714D4" w:rsidP="000034D9">
      <w:pPr>
        <w:pStyle w:val="2"/>
        <w:shd w:val="clear" w:color="auto" w:fill="auto"/>
        <w:tabs>
          <w:tab w:val="left" w:pos="1386"/>
        </w:tabs>
        <w:spacing w:line="264" w:lineRule="auto"/>
        <w:ind w:firstLine="709"/>
        <w:jc w:val="both"/>
        <w:rPr>
          <w:sz w:val="28"/>
          <w:szCs w:val="28"/>
          <w:lang w:val="uk-UA"/>
        </w:rPr>
      </w:pPr>
      <w:r w:rsidRPr="005F2813">
        <w:rPr>
          <w:sz w:val="28"/>
          <w:szCs w:val="28"/>
          <w:lang w:val="uk-UA"/>
        </w:rPr>
        <w:t>Зміни до затверджених інформаційних та технологічних карток адміністративних послуг вносяться суб'єктами надання адміністративних послуг за погодженням з к</w:t>
      </w:r>
      <w:r w:rsidR="00086487" w:rsidRPr="005F2813">
        <w:rPr>
          <w:sz w:val="28"/>
          <w:szCs w:val="28"/>
          <w:lang w:val="uk-UA"/>
        </w:rPr>
        <w:t>ерівником Центру</w:t>
      </w:r>
      <w:r w:rsidRPr="005F2813">
        <w:rPr>
          <w:sz w:val="28"/>
          <w:szCs w:val="28"/>
          <w:lang w:val="uk-UA"/>
        </w:rPr>
        <w:t>.</w:t>
      </w:r>
    </w:p>
    <w:p w:rsidR="00276905" w:rsidRPr="005F2813" w:rsidRDefault="00F67583" w:rsidP="000034D9">
      <w:pPr>
        <w:pStyle w:val="2"/>
        <w:shd w:val="clear" w:color="auto" w:fill="auto"/>
        <w:tabs>
          <w:tab w:val="left" w:pos="1314"/>
        </w:tabs>
        <w:spacing w:line="264" w:lineRule="auto"/>
        <w:ind w:firstLine="709"/>
        <w:jc w:val="both"/>
        <w:rPr>
          <w:sz w:val="28"/>
          <w:szCs w:val="28"/>
          <w:lang w:val="uk-UA"/>
        </w:rPr>
      </w:pPr>
      <w:r w:rsidRPr="005F2813">
        <w:rPr>
          <w:sz w:val="28"/>
          <w:szCs w:val="28"/>
          <w:lang w:val="uk-UA"/>
        </w:rPr>
        <w:t>Нікопольська</w:t>
      </w:r>
      <w:r w:rsidR="00F714D4" w:rsidRPr="005F2813">
        <w:rPr>
          <w:sz w:val="28"/>
          <w:szCs w:val="28"/>
          <w:lang w:val="uk-UA"/>
        </w:rPr>
        <w:t xml:space="preserve"> міська рада</w:t>
      </w:r>
      <w:r w:rsidR="00086487" w:rsidRPr="005F2813">
        <w:rPr>
          <w:sz w:val="28"/>
          <w:szCs w:val="28"/>
          <w:lang w:val="uk-UA"/>
        </w:rPr>
        <w:t>, керівник Центру</w:t>
      </w:r>
      <w:r w:rsidR="00F714D4" w:rsidRPr="005F2813">
        <w:rPr>
          <w:sz w:val="28"/>
          <w:szCs w:val="28"/>
          <w:lang w:val="uk-UA"/>
        </w:rPr>
        <w:t xml:space="preserve"> можуть вносити суб'єкту надання </w:t>
      </w:r>
      <w:r w:rsidR="00B7568F" w:rsidRPr="005F2813">
        <w:rPr>
          <w:sz w:val="28"/>
          <w:szCs w:val="28"/>
          <w:lang w:val="uk-UA"/>
        </w:rPr>
        <w:t>адміністративної послуги пропозиції</w:t>
      </w:r>
      <w:r w:rsidR="00F714D4" w:rsidRPr="005F2813">
        <w:rPr>
          <w:sz w:val="28"/>
          <w:szCs w:val="28"/>
          <w:lang w:val="uk-UA"/>
        </w:rPr>
        <w:t xml:space="preserve"> щодо необхідності внесення змін до затверджених інформаційних та технологічних карток.</w:t>
      </w:r>
    </w:p>
    <w:p w:rsidR="00276905" w:rsidRDefault="002E3F43" w:rsidP="000034D9">
      <w:pPr>
        <w:pStyle w:val="2"/>
        <w:shd w:val="clear" w:color="auto" w:fill="auto"/>
        <w:tabs>
          <w:tab w:val="left" w:pos="1401"/>
        </w:tabs>
        <w:spacing w:line="264" w:lineRule="auto"/>
        <w:ind w:firstLine="709"/>
        <w:jc w:val="both"/>
        <w:rPr>
          <w:sz w:val="28"/>
          <w:szCs w:val="28"/>
          <w:lang w:val="uk-UA"/>
        </w:rPr>
      </w:pPr>
      <w:r>
        <w:rPr>
          <w:sz w:val="28"/>
          <w:szCs w:val="28"/>
          <w:lang w:val="uk-UA"/>
        </w:rPr>
        <w:t>18. </w:t>
      </w:r>
      <w:r w:rsidR="00F714D4" w:rsidRPr="005F2813">
        <w:rPr>
          <w:sz w:val="28"/>
          <w:szCs w:val="28"/>
          <w:lang w:val="uk-UA"/>
        </w:rPr>
        <w:t>У разі внесення змін до з</w:t>
      </w:r>
      <w:r>
        <w:rPr>
          <w:sz w:val="28"/>
          <w:szCs w:val="28"/>
          <w:lang w:val="uk-UA"/>
        </w:rPr>
        <w:t>аконодавства щодо надання</w:t>
      </w:r>
      <w:r w:rsidR="00F714D4" w:rsidRPr="005F2813">
        <w:rPr>
          <w:sz w:val="28"/>
          <w:szCs w:val="28"/>
          <w:lang w:val="uk-UA"/>
        </w:rPr>
        <w:t xml:space="preserve"> адміністративної послуги суб'єкт </w:t>
      </w:r>
      <w:r>
        <w:rPr>
          <w:sz w:val="28"/>
          <w:szCs w:val="28"/>
          <w:lang w:val="uk-UA"/>
        </w:rPr>
        <w:t xml:space="preserve">її </w:t>
      </w:r>
      <w:r w:rsidR="00F714D4" w:rsidRPr="005F2813">
        <w:rPr>
          <w:sz w:val="28"/>
          <w:szCs w:val="28"/>
          <w:lang w:val="uk-UA"/>
        </w:rPr>
        <w:t xml:space="preserve">надання своєчасно інформує про це </w:t>
      </w:r>
      <w:r w:rsidR="00F67583" w:rsidRPr="005F2813">
        <w:rPr>
          <w:sz w:val="28"/>
          <w:szCs w:val="28"/>
          <w:lang w:val="uk-UA"/>
        </w:rPr>
        <w:t>Нікопольську</w:t>
      </w:r>
      <w:r w:rsidR="00F714D4" w:rsidRPr="005F2813">
        <w:rPr>
          <w:sz w:val="28"/>
          <w:szCs w:val="28"/>
          <w:lang w:val="uk-UA"/>
        </w:rPr>
        <w:t xml:space="preserve"> міську раду,</w:t>
      </w:r>
      <w:r w:rsidR="00086487" w:rsidRPr="005F2813">
        <w:rPr>
          <w:sz w:val="28"/>
          <w:szCs w:val="28"/>
          <w:lang w:val="uk-UA"/>
        </w:rPr>
        <w:t xml:space="preserve"> керівника Центру</w:t>
      </w:r>
      <w:r w:rsidR="00F714D4" w:rsidRPr="005F2813">
        <w:rPr>
          <w:sz w:val="28"/>
          <w:szCs w:val="28"/>
          <w:lang w:val="uk-UA"/>
        </w:rPr>
        <w:t>, готує відповідні зміни до інформаційних та технологічних карток згідно з вимогами законодавства та Регламенту.</w:t>
      </w:r>
    </w:p>
    <w:p w:rsidR="000034D9" w:rsidRPr="005F2813" w:rsidRDefault="000034D9" w:rsidP="000034D9">
      <w:pPr>
        <w:pStyle w:val="2"/>
        <w:shd w:val="clear" w:color="auto" w:fill="auto"/>
        <w:tabs>
          <w:tab w:val="left" w:pos="1401"/>
        </w:tabs>
        <w:spacing w:line="264" w:lineRule="auto"/>
        <w:ind w:firstLine="709"/>
        <w:jc w:val="both"/>
        <w:rPr>
          <w:sz w:val="28"/>
          <w:szCs w:val="28"/>
          <w:lang w:val="uk-UA"/>
        </w:rPr>
      </w:pPr>
    </w:p>
    <w:p w:rsidR="00822CEB" w:rsidRPr="002E3F43" w:rsidRDefault="00546E0D" w:rsidP="000034D9">
      <w:pPr>
        <w:pStyle w:val="2"/>
        <w:shd w:val="clear" w:color="auto" w:fill="auto"/>
        <w:spacing w:line="264" w:lineRule="auto"/>
        <w:ind w:left="709" w:hanging="709"/>
        <w:rPr>
          <w:b/>
          <w:sz w:val="28"/>
          <w:szCs w:val="28"/>
          <w:lang w:val="uk-UA"/>
        </w:rPr>
      </w:pPr>
      <w:r w:rsidRPr="002E3F43">
        <w:rPr>
          <w:b/>
          <w:sz w:val="28"/>
          <w:szCs w:val="28"/>
          <w:lang w:val="uk-UA"/>
        </w:rPr>
        <w:t xml:space="preserve">Робота </w:t>
      </w:r>
      <w:r w:rsidR="002E3F43">
        <w:rPr>
          <w:b/>
          <w:sz w:val="28"/>
          <w:szCs w:val="28"/>
          <w:lang w:val="uk-UA"/>
        </w:rPr>
        <w:t>інформаційного підрозділу Ц</w:t>
      </w:r>
      <w:r w:rsidRPr="002E3F43">
        <w:rPr>
          <w:b/>
          <w:sz w:val="28"/>
          <w:szCs w:val="28"/>
          <w:lang w:val="uk-UA"/>
        </w:rPr>
        <w:t>ентру</w:t>
      </w:r>
    </w:p>
    <w:p w:rsidR="00EA39D0" w:rsidRPr="00EA39D0" w:rsidRDefault="00EA39D0" w:rsidP="000034D9">
      <w:pPr>
        <w:pStyle w:val="2"/>
        <w:tabs>
          <w:tab w:val="left" w:pos="1377"/>
        </w:tabs>
        <w:spacing w:line="264" w:lineRule="auto"/>
        <w:ind w:firstLine="709"/>
        <w:jc w:val="both"/>
        <w:rPr>
          <w:sz w:val="28"/>
          <w:szCs w:val="28"/>
          <w:lang w:val="uk-UA"/>
        </w:rPr>
      </w:pPr>
      <w:r>
        <w:rPr>
          <w:sz w:val="28"/>
          <w:szCs w:val="28"/>
          <w:lang w:val="uk-UA"/>
        </w:rPr>
        <w:t>19. </w:t>
      </w:r>
      <w:r w:rsidRPr="00EA39D0">
        <w:rPr>
          <w:sz w:val="28"/>
          <w:szCs w:val="28"/>
          <w:lang w:val="uk-UA"/>
        </w:rPr>
        <w:t>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w:t>
      </w:r>
      <w:r>
        <w:rPr>
          <w:sz w:val="28"/>
          <w:szCs w:val="28"/>
          <w:lang w:val="uk-UA"/>
        </w:rPr>
        <w:t xml:space="preserve"> прийому суб’єктів звернення у Ц</w:t>
      </w:r>
      <w:r w:rsidRPr="00EA39D0">
        <w:rPr>
          <w:sz w:val="28"/>
          <w:szCs w:val="28"/>
          <w:lang w:val="uk-UA"/>
        </w:rPr>
        <w:t xml:space="preserve">ентрі </w:t>
      </w:r>
      <w:r>
        <w:rPr>
          <w:sz w:val="28"/>
          <w:szCs w:val="28"/>
          <w:lang w:val="uk-UA"/>
        </w:rPr>
        <w:t>створено інформаційний підрозділ у вигляді рецепції.</w:t>
      </w:r>
    </w:p>
    <w:p w:rsidR="00EA39D0" w:rsidRPr="00EA39D0" w:rsidRDefault="00CA368D" w:rsidP="000034D9">
      <w:pPr>
        <w:pStyle w:val="2"/>
        <w:tabs>
          <w:tab w:val="left" w:pos="1377"/>
        </w:tabs>
        <w:spacing w:line="264" w:lineRule="auto"/>
        <w:ind w:firstLine="709"/>
        <w:jc w:val="both"/>
        <w:rPr>
          <w:sz w:val="28"/>
          <w:szCs w:val="28"/>
          <w:lang w:val="uk-UA"/>
        </w:rPr>
      </w:pPr>
      <w:r>
        <w:rPr>
          <w:sz w:val="28"/>
          <w:szCs w:val="28"/>
          <w:lang w:val="uk-UA"/>
        </w:rPr>
        <w:t>Інформаційний підрозділ Ц</w:t>
      </w:r>
      <w:r w:rsidR="00EA39D0" w:rsidRPr="00EA39D0">
        <w:rPr>
          <w:sz w:val="28"/>
          <w:szCs w:val="28"/>
          <w:lang w:val="uk-UA"/>
        </w:rPr>
        <w:t>ентру також:</w:t>
      </w:r>
    </w:p>
    <w:p w:rsidR="00EA39D0" w:rsidRPr="00EA39D0" w:rsidRDefault="00EA39D0" w:rsidP="000034D9">
      <w:pPr>
        <w:pStyle w:val="2"/>
        <w:tabs>
          <w:tab w:val="left" w:pos="1377"/>
        </w:tabs>
        <w:spacing w:line="264" w:lineRule="auto"/>
        <w:ind w:firstLine="709"/>
        <w:jc w:val="both"/>
        <w:rPr>
          <w:sz w:val="28"/>
          <w:szCs w:val="28"/>
          <w:lang w:val="uk-UA"/>
        </w:rPr>
      </w:pPr>
      <w:r w:rsidRPr="00EA39D0">
        <w:rPr>
          <w:sz w:val="28"/>
          <w:szCs w:val="28"/>
          <w:lang w:val="uk-UA"/>
        </w:rPr>
        <w:t>інформує за усним клопотанням суб’єкта звернення про належність порушен</w:t>
      </w:r>
      <w:r w:rsidR="00CA368D">
        <w:rPr>
          <w:sz w:val="28"/>
          <w:szCs w:val="28"/>
          <w:lang w:val="uk-UA"/>
        </w:rPr>
        <w:t>ого ним питання до компетенції Ц</w:t>
      </w:r>
      <w:r w:rsidRPr="00EA39D0">
        <w:rPr>
          <w:sz w:val="28"/>
          <w:szCs w:val="28"/>
          <w:lang w:val="uk-UA"/>
        </w:rPr>
        <w:t>ентру;</w:t>
      </w:r>
    </w:p>
    <w:p w:rsidR="00EA39D0" w:rsidRPr="00EA39D0" w:rsidRDefault="00EA39D0" w:rsidP="000034D9">
      <w:pPr>
        <w:pStyle w:val="2"/>
        <w:tabs>
          <w:tab w:val="left" w:pos="1377"/>
        </w:tabs>
        <w:spacing w:line="264" w:lineRule="auto"/>
        <w:ind w:firstLine="709"/>
        <w:jc w:val="both"/>
        <w:rPr>
          <w:sz w:val="28"/>
          <w:szCs w:val="28"/>
          <w:lang w:val="uk-UA"/>
        </w:rPr>
      </w:pPr>
      <w:r w:rsidRPr="00EA39D0">
        <w:rPr>
          <w:sz w:val="28"/>
          <w:szCs w:val="28"/>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EA39D0" w:rsidRDefault="00EA39D0" w:rsidP="000034D9">
      <w:pPr>
        <w:pStyle w:val="2"/>
        <w:shd w:val="clear" w:color="auto" w:fill="auto"/>
        <w:tabs>
          <w:tab w:val="left" w:pos="1377"/>
        </w:tabs>
        <w:spacing w:line="264" w:lineRule="auto"/>
        <w:ind w:firstLine="709"/>
        <w:jc w:val="both"/>
        <w:rPr>
          <w:sz w:val="28"/>
          <w:szCs w:val="28"/>
          <w:lang w:val="uk-UA"/>
        </w:rPr>
      </w:pPr>
      <w:r w:rsidRPr="00EA39D0">
        <w:rPr>
          <w:sz w:val="28"/>
          <w:szCs w:val="28"/>
          <w:lang w:val="uk-UA"/>
        </w:rPr>
        <w:t>надає іншу інформацію та допомогу, що необхідні суб’єктам звернення до прийому їх адміністратором.</w:t>
      </w:r>
    </w:p>
    <w:p w:rsidR="00276905" w:rsidRPr="005F2813" w:rsidRDefault="00EA39D0" w:rsidP="000034D9">
      <w:pPr>
        <w:pStyle w:val="2"/>
        <w:shd w:val="clear" w:color="auto" w:fill="auto"/>
        <w:tabs>
          <w:tab w:val="left" w:pos="1377"/>
        </w:tabs>
        <w:spacing w:line="264" w:lineRule="auto"/>
        <w:ind w:firstLine="709"/>
        <w:jc w:val="both"/>
        <w:rPr>
          <w:sz w:val="28"/>
          <w:szCs w:val="28"/>
          <w:lang w:val="uk-UA"/>
        </w:rPr>
      </w:pPr>
      <w:r>
        <w:rPr>
          <w:sz w:val="28"/>
          <w:szCs w:val="28"/>
          <w:lang w:val="uk-UA"/>
        </w:rPr>
        <w:t>20. </w:t>
      </w:r>
      <w:r w:rsidR="00086487" w:rsidRPr="005F2813">
        <w:rPr>
          <w:sz w:val="28"/>
          <w:szCs w:val="28"/>
          <w:lang w:val="uk-UA"/>
        </w:rPr>
        <w:t>Відомості про Центр</w:t>
      </w:r>
      <w:r w:rsidR="00F714D4" w:rsidRPr="005F2813">
        <w:rPr>
          <w:sz w:val="28"/>
          <w:szCs w:val="28"/>
          <w:lang w:val="uk-UA"/>
        </w:rPr>
        <w:t>, порядок і умови отримання адміністратив</w:t>
      </w:r>
      <w:r>
        <w:rPr>
          <w:sz w:val="28"/>
          <w:szCs w:val="28"/>
          <w:lang w:val="uk-UA"/>
        </w:rPr>
        <w:t>них послуг розміщуються на веб-сайті</w:t>
      </w:r>
      <w:r w:rsidR="00F714D4" w:rsidRPr="005F2813">
        <w:rPr>
          <w:sz w:val="28"/>
          <w:szCs w:val="28"/>
          <w:lang w:val="uk-UA"/>
        </w:rPr>
        <w:t xml:space="preserve"> </w:t>
      </w:r>
      <w:r w:rsidR="00F24D07" w:rsidRPr="005F2813">
        <w:rPr>
          <w:sz w:val="28"/>
          <w:szCs w:val="28"/>
          <w:lang w:val="uk-UA"/>
        </w:rPr>
        <w:t>Ні</w:t>
      </w:r>
      <w:r w:rsidR="00AB65A9" w:rsidRPr="005F2813">
        <w:rPr>
          <w:sz w:val="28"/>
          <w:szCs w:val="28"/>
          <w:lang w:val="uk-UA"/>
        </w:rPr>
        <w:t>ко</w:t>
      </w:r>
      <w:r w:rsidR="00F24D07" w:rsidRPr="005F2813">
        <w:rPr>
          <w:sz w:val="28"/>
          <w:szCs w:val="28"/>
          <w:lang w:val="uk-UA"/>
        </w:rPr>
        <w:t>польс</w:t>
      </w:r>
      <w:r>
        <w:rPr>
          <w:sz w:val="28"/>
          <w:szCs w:val="28"/>
          <w:lang w:val="uk-UA"/>
        </w:rPr>
        <w:t>ької міської ради</w:t>
      </w:r>
      <w:r w:rsidR="0029124B" w:rsidRPr="005F2813">
        <w:rPr>
          <w:sz w:val="28"/>
          <w:szCs w:val="28"/>
          <w:lang w:val="uk-UA"/>
        </w:rPr>
        <w:t>.</w:t>
      </w:r>
    </w:p>
    <w:p w:rsidR="00276905" w:rsidRDefault="00EA39D0" w:rsidP="000034D9">
      <w:pPr>
        <w:pStyle w:val="2"/>
        <w:shd w:val="clear" w:color="auto" w:fill="auto"/>
        <w:tabs>
          <w:tab w:val="left" w:pos="1487"/>
        </w:tabs>
        <w:spacing w:line="264" w:lineRule="auto"/>
        <w:ind w:firstLine="709"/>
        <w:jc w:val="both"/>
        <w:rPr>
          <w:sz w:val="28"/>
          <w:szCs w:val="28"/>
          <w:lang w:val="uk-UA"/>
        </w:rPr>
      </w:pPr>
      <w:r>
        <w:rPr>
          <w:sz w:val="28"/>
          <w:szCs w:val="28"/>
          <w:lang w:val="uk-UA"/>
        </w:rPr>
        <w:t>21. </w:t>
      </w:r>
      <w:r w:rsidR="00F714D4" w:rsidRPr="005F2813">
        <w:rPr>
          <w:sz w:val="28"/>
          <w:szCs w:val="28"/>
          <w:lang w:val="uk-UA"/>
        </w:rPr>
        <w:t>Інформація, як</w:t>
      </w:r>
      <w:r>
        <w:rPr>
          <w:sz w:val="28"/>
          <w:szCs w:val="28"/>
          <w:lang w:val="uk-UA"/>
        </w:rPr>
        <w:t>а розміщується в</w:t>
      </w:r>
      <w:r w:rsidR="00086487" w:rsidRPr="005F2813">
        <w:rPr>
          <w:sz w:val="28"/>
          <w:szCs w:val="28"/>
          <w:lang w:val="uk-UA"/>
        </w:rPr>
        <w:t xml:space="preserve"> приміщенні Центру</w:t>
      </w:r>
      <w:r w:rsidR="00F714D4" w:rsidRPr="005F2813">
        <w:rPr>
          <w:sz w:val="28"/>
          <w:szCs w:val="28"/>
          <w:lang w:val="uk-UA"/>
        </w:rPr>
        <w:t xml:space="preserve"> </w:t>
      </w:r>
      <w:r w:rsidR="00086487" w:rsidRPr="005F2813">
        <w:rPr>
          <w:sz w:val="28"/>
          <w:szCs w:val="28"/>
          <w:lang w:val="uk-UA"/>
        </w:rPr>
        <w:t>і на інформаційних ресурсах Центру</w:t>
      </w:r>
      <w:r w:rsidR="00F714D4" w:rsidRPr="005F2813">
        <w:rPr>
          <w:sz w:val="28"/>
          <w:szCs w:val="28"/>
          <w:lang w:val="uk-UA"/>
        </w:rPr>
        <w:t>, п</w:t>
      </w:r>
      <w:r>
        <w:rPr>
          <w:sz w:val="28"/>
          <w:szCs w:val="28"/>
          <w:lang w:val="uk-UA"/>
        </w:rPr>
        <w:t>овинна бути актуальною і вичерпною</w:t>
      </w:r>
      <w:r w:rsidR="00F714D4" w:rsidRPr="005F2813">
        <w:rPr>
          <w:sz w:val="28"/>
          <w:szCs w:val="28"/>
          <w:lang w:val="uk-UA"/>
        </w:rPr>
        <w:t>.</w:t>
      </w:r>
    </w:p>
    <w:p w:rsidR="00EA39D0" w:rsidRPr="005F2813" w:rsidRDefault="00EA39D0" w:rsidP="000034D9">
      <w:pPr>
        <w:pStyle w:val="2"/>
        <w:shd w:val="clear" w:color="auto" w:fill="auto"/>
        <w:tabs>
          <w:tab w:val="left" w:pos="1487"/>
        </w:tabs>
        <w:spacing w:line="264" w:lineRule="auto"/>
        <w:ind w:firstLine="709"/>
        <w:jc w:val="both"/>
        <w:rPr>
          <w:sz w:val="28"/>
          <w:szCs w:val="28"/>
          <w:lang w:val="uk-UA"/>
        </w:rPr>
      </w:pPr>
      <w:r>
        <w:rPr>
          <w:sz w:val="28"/>
          <w:szCs w:val="28"/>
          <w:lang w:val="uk-UA"/>
        </w:rPr>
        <w:lastRenderedPageBreak/>
        <w:t>Інформація щодо діяльності Центру, яка розміщена на веб-сайті Нікопольської міської ради, має бути зручною для пошуку та копіювання.</w:t>
      </w:r>
    </w:p>
    <w:p w:rsidR="00822CEB" w:rsidRPr="005F2813" w:rsidRDefault="009A7192" w:rsidP="000034D9">
      <w:pPr>
        <w:pStyle w:val="2"/>
        <w:shd w:val="clear" w:color="auto" w:fill="auto"/>
        <w:tabs>
          <w:tab w:val="left" w:pos="1473"/>
        </w:tabs>
        <w:spacing w:line="264" w:lineRule="auto"/>
        <w:ind w:firstLine="709"/>
        <w:jc w:val="both"/>
        <w:rPr>
          <w:sz w:val="28"/>
          <w:szCs w:val="28"/>
          <w:lang w:val="uk-UA"/>
        </w:rPr>
      </w:pPr>
      <w:r>
        <w:rPr>
          <w:sz w:val="28"/>
          <w:szCs w:val="28"/>
          <w:lang w:val="uk-UA"/>
        </w:rPr>
        <w:t>22. </w:t>
      </w:r>
      <w:r w:rsidR="00F714D4" w:rsidRPr="005F2813">
        <w:rPr>
          <w:sz w:val="28"/>
          <w:szCs w:val="28"/>
          <w:lang w:val="uk-UA"/>
        </w:rPr>
        <w:t xml:space="preserve">Суб'єктам звернення, які звернулися </w:t>
      </w:r>
      <w:r>
        <w:rPr>
          <w:sz w:val="28"/>
          <w:szCs w:val="28"/>
          <w:lang w:val="uk-UA"/>
        </w:rPr>
        <w:t xml:space="preserve">до Центру </w:t>
      </w:r>
      <w:r w:rsidR="00F714D4" w:rsidRPr="005F2813">
        <w:rPr>
          <w:sz w:val="28"/>
          <w:szCs w:val="28"/>
          <w:lang w:val="uk-UA"/>
        </w:rPr>
        <w:t>за допом</w:t>
      </w:r>
      <w:r>
        <w:rPr>
          <w:sz w:val="28"/>
          <w:szCs w:val="28"/>
          <w:lang w:val="uk-UA"/>
        </w:rPr>
        <w:t>огою засобів телекомунікаційного зв’язку</w:t>
      </w:r>
      <w:r w:rsidR="00F714D4" w:rsidRPr="005F2813">
        <w:rPr>
          <w:sz w:val="28"/>
          <w:szCs w:val="28"/>
          <w:lang w:val="uk-UA"/>
        </w:rPr>
        <w:t xml:space="preserve"> (телефон</w:t>
      </w:r>
      <w:r>
        <w:rPr>
          <w:sz w:val="28"/>
          <w:szCs w:val="28"/>
          <w:lang w:val="uk-UA"/>
        </w:rPr>
        <w:t>у, електронної пошти, інших засобів</w:t>
      </w:r>
      <w:r w:rsidR="00F714D4" w:rsidRPr="005F2813">
        <w:rPr>
          <w:sz w:val="28"/>
          <w:szCs w:val="28"/>
          <w:lang w:val="uk-UA"/>
        </w:rPr>
        <w:t xml:space="preserve"> зв'язку), забезпечується можливість отримання інформації про нада</w:t>
      </w:r>
      <w:r w:rsidR="00086487" w:rsidRPr="005F2813">
        <w:rPr>
          <w:sz w:val="28"/>
          <w:szCs w:val="28"/>
          <w:lang w:val="uk-UA"/>
        </w:rPr>
        <w:t>нн</w:t>
      </w:r>
      <w:r>
        <w:rPr>
          <w:sz w:val="28"/>
          <w:szCs w:val="28"/>
          <w:lang w:val="uk-UA"/>
        </w:rPr>
        <w:t>я адміністративних послуг</w:t>
      </w:r>
      <w:r w:rsidR="00F714D4" w:rsidRPr="005F2813">
        <w:rPr>
          <w:sz w:val="28"/>
          <w:szCs w:val="28"/>
          <w:lang w:val="uk-UA"/>
        </w:rPr>
        <w:t xml:space="preserve"> у спосіб,</w:t>
      </w:r>
      <w:r>
        <w:rPr>
          <w:sz w:val="28"/>
          <w:szCs w:val="28"/>
          <w:lang w:val="uk-UA"/>
        </w:rPr>
        <w:t xml:space="preserve"> що аналогічний </w:t>
      </w:r>
      <w:r w:rsidR="00F714D4" w:rsidRPr="005F2813">
        <w:rPr>
          <w:sz w:val="28"/>
          <w:szCs w:val="28"/>
          <w:lang w:val="uk-UA"/>
        </w:rPr>
        <w:t>способу звернення</w:t>
      </w:r>
      <w:r>
        <w:rPr>
          <w:sz w:val="28"/>
          <w:szCs w:val="28"/>
          <w:lang w:val="uk-UA"/>
        </w:rPr>
        <w:t>, або в інший вибраний суб’єктом звернення спосіб</w:t>
      </w:r>
      <w:r w:rsidR="00F714D4" w:rsidRPr="005F2813">
        <w:rPr>
          <w:sz w:val="28"/>
          <w:szCs w:val="28"/>
          <w:lang w:val="uk-UA"/>
        </w:rPr>
        <w:t>.</w:t>
      </w:r>
    </w:p>
    <w:p w:rsidR="00822CEB" w:rsidRPr="005F2813" w:rsidRDefault="00822CEB" w:rsidP="000034D9">
      <w:pPr>
        <w:pStyle w:val="2"/>
        <w:shd w:val="clear" w:color="auto" w:fill="auto"/>
        <w:tabs>
          <w:tab w:val="left" w:pos="1473"/>
        </w:tabs>
        <w:spacing w:line="264" w:lineRule="auto"/>
        <w:ind w:firstLine="709"/>
        <w:jc w:val="both"/>
        <w:rPr>
          <w:sz w:val="28"/>
          <w:szCs w:val="28"/>
          <w:lang w:val="uk-UA"/>
        </w:rPr>
      </w:pPr>
    </w:p>
    <w:p w:rsidR="00276905" w:rsidRPr="008C201C" w:rsidRDefault="00086487" w:rsidP="000034D9">
      <w:pPr>
        <w:pStyle w:val="2"/>
        <w:shd w:val="clear" w:color="auto" w:fill="auto"/>
        <w:spacing w:line="264" w:lineRule="auto"/>
        <w:rPr>
          <w:b/>
          <w:sz w:val="28"/>
          <w:szCs w:val="28"/>
          <w:lang w:val="uk-UA"/>
        </w:rPr>
      </w:pPr>
      <w:r w:rsidRPr="008C201C">
        <w:rPr>
          <w:b/>
          <w:sz w:val="28"/>
          <w:szCs w:val="28"/>
          <w:lang w:val="uk-UA"/>
        </w:rPr>
        <w:t>Керування чергою у Центрі</w:t>
      </w:r>
    </w:p>
    <w:p w:rsidR="00276905" w:rsidRPr="005F2813" w:rsidRDefault="008C201C" w:rsidP="000034D9">
      <w:pPr>
        <w:pStyle w:val="2"/>
        <w:shd w:val="clear" w:color="auto" w:fill="auto"/>
        <w:tabs>
          <w:tab w:val="left" w:pos="1353"/>
        </w:tabs>
        <w:spacing w:line="264" w:lineRule="auto"/>
        <w:ind w:firstLine="709"/>
        <w:jc w:val="both"/>
        <w:rPr>
          <w:sz w:val="28"/>
          <w:szCs w:val="28"/>
          <w:lang w:val="uk-UA"/>
        </w:rPr>
      </w:pPr>
      <w:r>
        <w:rPr>
          <w:sz w:val="28"/>
          <w:szCs w:val="28"/>
          <w:lang w:val="uk-UA"/>
        </w:rPr>
        <w:t>23. </w:t>
      </w:r>
      <w:r w:rsidR="00F714D4" w:rsidRPr="005F2813">
        <w:rPr>
          <w:sz w:val="28"/>
          <w:szCs w:val="28"/>
          <w:lang w:val="uk-UA"/>
        </w:rPr>
        <w:t>З метою забезпечення зручності та оперативності обслугову</w:t>
      </w:r>
      <w:r w:rsidR="00086487" w:rsidRPr="005F2813">
        <w:rPr>
          <w:sz w:val="28"/>
          <w:szCs w:val="28"/>
          <w:lang w:val="uk-UA"/>
        </w:rPr>
        <w:t>вання суб'єктів звернення у Центрі</w:t>
      </w:r>
      <w:r>
        <w:rPr>
          <w:sz w:val="28"/>
          <w:szCs w:val="28"/>
          <w:lang w:val="uk-UA"/>
        </w:rPr>
        <w:t xml:space="preserve"> вживаються заходи</w:t>
      </w:r>
      <w:r w:rsidR="00F714D4" w:rsidRPr="005F2813">
        <w:rPr>
          <w:sz w:val="28"/>
          <w:szCs w:val="28"/>
          <w:lang w:val="uk-UA"/>
        </w:rPr>
        <w:t xml:space="preserve"> для запобігання утворенню черги, а у разі її утворення </w:t>
      </w:r>
      <w:r>
        <w:rPr>
          <w:sz w:val="28"/>
          <w:szCs w:val="28"/>
          <w:lang w:val="uk-UA"/>
        </w:rPr>
        <w:t>–</w:t>
      </w:r>
      <w:r w:rsidR="00F714D4" w:rsidRPr="005F2813">
        <w:rPr>
          <w:sz w:val="28"/>
          <w:szCs w:val="28"/>
          <w:lang w:val="uk-UA"/>
        </w:rPr>
        <w:t xml:space="preserve"> для керування чергою.</w:t>
      </w:r>
    </w:p>
    <w:p w:rsidR="00276905" w:rsidRPr="005F2813" w:rsidRDefault="008C201C" w:rsidP="000034D9">
      <w:pPr>
        <w:pStyle w:val="2"/>
        <w:shd w:val="clear" w:color="auto" w:fill="auto"/>
        <w:tabs>
          <w:tab w:val="left" w:pos="1362"/>
        </w:tabs>
        <w:spacing w:line="264" w:lineRule="auto"/>
        <w:ind w:firstLine="709"/>
        <w:jc w:val="both"/>
        <w:rPr>
          <w:sz w:val="28"/>
          <w:szCs w:val="28"/>
          <w:lang w:val="uk-UA"/>
        </w:rPr>
      </w:pPr>
      <w:r>
        <w:rPr>
          <w:sz w:val="28"/>
          <w:szCs w:val="28"/>
          <w:lang w:val="uk-UA"/>
        </w:rPr>
        <w:t>24. </w:t>
      </w:r>
      <w:r w:rsidRPr="008C201C">
        <w:rPr>
          <w:sz w:val="28"/>
          <w:szCs w:val="28"/>
          <w:lang w:val="uk-UA"/>
        </w:rPr>
        <w:t>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w:t>
      </w:r>
      <w:r>
        <w:rPr>
          <w:sz w:val="28"/>
          <w:szCs w:val="28"/>
          <w:lang w:val="uk-UA"/>
        </w:rPr>
        <w:t>аченням його прізвища та імені)</w:t>
      </w:r>
      <w:r w:rsidR="00F714D4" w:rsidRPr="005F2813">
        <w:rPr>
          <w:sz w:val="28"/>
          <w:szCs w:val="28"/>
          <w:lang w:val="uk-UA"/>
        </w:rPr>
        <w:t>.</w:t>
      </w:r>
    </w:p>
    <w:p w:rsidR="00407ABD" w:rsidRDefault="008C201C" w:rsidP="000034D9">
      <w:pPr>
        <w:pStyle w:val="2"/>
        <w:shd w:val="clear" w:color="auto" w:fill="auto"/>
        <w:tabs>
          <w:tab w:val="left" w:pos="1263"/>
        </w:tabs>
        <w:spacing w:line="264" w:lineRule="auto"/>
        <w:ind w:firstLine="709"/>
        <w:jc w:val="both"/>
        <w:rPr>
          <w:sz w:val="28"/>
          <w:szCs w:val="28"/>
          <w:lang w:val="uk-UA"/>
        </w:rPr>
      </w:pPr>
      <w:r>
        <w:rPr>
          <w:sz w:val="28"/>
          <w:szCs w:val="28"/>
          <w:lang w:val="uk-UA"/>
        </w:rPr>
        <w:t>25. </w:t>
      </w:r>
      <w:r w:rsidR="00086487" w:rsidRPr="005F2813">
        <w:rPr>
          <w:sz w:val="28"/>
          <w:szCs w:val="28"/>
          <w:lang w:val="uk-UA"/>
        </w:rPr>
        <w:t>У Центрі</w:t>
      </w:r>
      <w:r w:rsidR="00F714D4" w:rsidRPr="005F2813">
        <w:rPr>
          <w:sz w:val="28"/>
          <w:szCs w:val="28"/>
          <w:lang w:val="uk-UA"/>
        </w:rPr>
        <w:t xml:space="preserve"> може здійснюватися попередній запис суб'єктів звернення </w:t>
      </w:r>
      <w:r w:rsidR="00086487" w:rsidRPr="005F2813">
        <w:rPr>
          <w:sz w:val="28"/>
          <w:szCs w:val="28"/>
          <w:lang w:val="uk-UA"/>
        </w:rPr>
        <w:t>на прийом до адміністратора Центру</w:t>
      </w:r>
      <w:r>
        <w:rPr>
          <w:sz w:val="28"/>
          <w:szCs w:val="28"/>
          <w:lang w:val="uk-UA"/>
        </w:rPr>
        <w:t xml:space="preserve"> на визначену дату</w:t>
      </w:r>
      <w:r w:rsidR="00F714D4" w:rsidRPr="005F2813">
        <w:rPr>
          <w:sz w:val="28"/>
          <w:szCs w:val="28"/>
          <w:lang w:val="uk-UA"/>
        </w:rPr>
        <w:t xml:space="preserve"> та час. </w:t>
      </w:r>
      <w:r w:rsidR="0002274C" w:rsidRPr="005F2813">
        <w:rPr>
          <w:sz w:val="28"/>
          <w:szCs w:val="28"/>
          <w:lang w:val="uk-UA"/>
        </w:rPr>
        <w:t>Попередній запис може здійснюватися шляхом осо</w:t>
      </w:r>
      <w:r>
        <w:rPr>
          <w:sz w:val="28"/>
          <w:szCs w:val="28"/>
          <w:lang w:val="uk-UA"/>
        </w:rPr>
        <w:t>бистого звернення до</w:t>
      </w:r>
      <w:r w:rsidR="0002274C" w:rsidRPr="005F2813">
        <w:rPr>
          <w:sz w:val="28"/>
          <w:szCs w:val="28"/>
          <w:lang w:val="uk-UA"/>
        </w:rPr>
        <w:t xml:space="preserve"> Центру</w:t>
      </w:r>
      <w:r>
        <w:rPr>
          <w:sz w:val="28"/>
          <w:szCs w:val="28"/>
          <w:lang w:val="uk-UA"/>
        </w:rPr>
        <w:t>, з використанням телефонного зв’язку, електронної пошти, іншими доступними засобами комунікації</w:t>
      </w:r>
      <w:r w:rsidR="0002274C" w:rsidRPr="005F2813">
        <w:rPr>
          <w:sz w:val="28"/>
          <w:szCs w:val="28"/>
          <w:lang w:val="uk-UA"/>
        </w:rPr>
        <w:t>. Прийом суб’єктів звернення, які зареєструвались за допомогою попереднього запису, здійснюється у визначені керівником Цент</w:t>
      </w:r>
      <w:r>
        <w:rPr>
          <w:sz w:val="28"/>
          <w:szCs w:val="28"/>
          <w:lang w:val="uk-UA"/>
        </w:rPr>
        <w:t>р</w:t>
      </w:r>
      <w:r w:rsidR="00407ABD">
        <w:rPr>
          <w:sz w:val="28"/>
          <w:szCs w:val="28"/>
          <w:lang w:val="uk-UA"/>
        </w:rPr>
        <w:t>у години.</w:t>
      </w:r>
    </w:p>
    <w:p w:rsidR="00276905" w:rsidRDefault="00407ABD" w:rsidP="000034D9">
      <w:pPr>
        <w:pStyle w:val="2"/>
        <w:shd w:val="clear" w:color="auto" w:fill="auto"/>
        <w:tabs>
          <w:tab w:val="left" w:pos="1263"/>
        </w:tabs>
        <w:spacing w:line="264" w:lineRule="auto"/>
        <w:ind w:firstLine="709"/>
        <w:jc w:val="both"/>
        <w:rPr>
          <w:sz w:val="28"/>
          <w:szCs w:val="28"/>
          <w:lang w:val="uk-UA"/>
        </w:rPr>
      </w:pPr>
      <w:r>
        <w:rPr>
          <w:sz w:val="28"/>
          <w:szCs w:val="28"/>
          <w:lang w:val="uk-UA"/>
        </w:rPr>
        <w:t>26. </w:t>
      </w:r>
      <w:r w:rsidR="00086487" w:rsidRPr="005F2813">
        <w:rPr>
          <w:sz w:val="28"/>
          <w:szCs w:val="28"/>
          <w:lang w:val="uk-UA"/>
        </w:rPr>
        <w:t>Центр</w:t>
      </w:r>
      <w:r w:rsidR="00F714D4" w:rsidRPr="005F2813">
        <w:rPr>
          <w:sz w:val="28"/>
          <w:szCs w:val="28"/>
          <w:lang w:val="uk-UA"/>
        </w:rPr>
        <w:t xml:space="preserve"> може використовувати інші інструменти керування чергою, гарантуючи дотримання принципу рівності суб'єктів звернення.</w:t>
      </w:r>
    </w:p>
    <w:p w:rsidR="00407ABD" w:rsidRPr="005F2813" w:rsidRDefault="00407ABD" w:rsidP="000034D9">
      <w:pPr>
        <w:pStyle w:val="2"/>
        <w:shd w:val="clear" w:color="auto" w:fill="auto"/>
        <w:tabs>
          <w:tab w:val="left" w:pos="1263"/>
        </w:tabs>
        <w:spacing w:line="264" w:lineRule="auto"/>
        <w:ind w:firstLine="709"/>
        <w:jc w:val="both"/>
        <w:rPr>
          <w:sz w:val="28"/>
          <w:szCs w:val="28"/>
          <w:lang w:val="uk-UA"/>
        </w:rPr>
      </w:pPr>
    </w:p>
    <w:p w:rsidR="00276905" w:rsidRPr="00407ABD" w:rsidRDefault="00F714D4" w:rsidP="000034D9">
      <w:pPr>
        <w:pStyle w:val="2"/>
        <w:shd w:val="clear" w:color="auto" w:fill="auto"/>
        <w:spacing w:line="264" w:lineRule="auto"/>
        <w:rPr>
          <w:b/>
          <w:sz w:val="28"/>
          <w:szCs w:val="28"/>
          <w:lang w:val="uk-UA"/>
        </w:rPr>
      </w:pPr>
      <w:r w:rsidRPr="00407ABD">
        <w:rPr>
          <w:b/>
          <w:sz w:val="28"/>
          <w:szCs w:val="28"/>
          <w:lang w:val="uk-UA"/>
        </w:rPr>
        <w:t xml:space="preserve">Прийняття </w:t>
      </w:r>
      <w:r w:rsidR="00086487" w:rsidRPr="00407ABD">
        <w:rPr>
          <w:b/>
          <w:sz w:val="28"/>
          <w:szCs w:val="28"/>
          <w:lang w:val="uk-UA"/>
        </w:rPr>
        <w:t>заяви та інших документів у Центрі</w:t>
      </w:r>
    </w:p>
    <w:p w:rsidR="00276905" w:rsidRPr="005F2813" w:rsidRDefault="00407ABD" w:rsidP="000034D9">
      <w:pPr>
        <w:pStyle w:val="2"/>
        <w:shd w:val="clear" w:color="auto" w:fill="auto"/>
        <w:tabs>
          <w:tab w:val="left" w:pos="1345"/>
        </w:tabs>
        <w:spacing w:line="264" w:lineRule="auto"/>
        <w:ind w:firstLine="709"/>
        <w:jc w:val="both"/>
        <w:rPr>
          <w:sz w:val="28"/>
          <w:szCs w:val="28"/>
          <w:lang w:val="uk-UA"/>
        </w:rPr>
      </w:pPr>
      <w:r>
        <w:rPr>
          <w:sz w:val="28"/>
          <w:szCs w:val="28"/>
          <w:lang w:val="uk-UA"/>
        </w:rPr>
        <w:t>27. </w:t>
      </w:r>
      <w:r w:rsidR="00F714D4" w:rsidRPr="005F2813">
        <w:rPr>
          <w:sz w:val="28"/>
          <w:szCs w:val="28"/>
          <w:lang w:val="uk-UA"/>
        </w:rPr>
        <w:t xml:space="preserve">Прийняття від суб'єкта звернення заяви та інших документів, необхідних для надання адміністративної послуги (далі </w:t>
      </w:r>
      <w:r>
        <w:rPr>
          <w:sz w:val="28"/>
          <w:szCs w:val="28"/>
          <w:lang w:val="uk-UA"/>
        </w:rPr>
        <w:t>–</w:t>
      </w:r>
      <w:r w:rsidR="00F714D4" w:rsidRPr="005F2813">
        <w:rPr>
          <w:sz w:val="28"/>
          <w:szCs w:val="28"/>
          <w:lang w:val="uk-UA"/>
        </w:rPr>
        <w:t xml:space="preserve"> вхідний пакет документів), та повернення документів з результатом надання адміністративної послуги (далі </w:t>
      </w:r>
      <w:r>
        <w:rPr>
          <w:sz w:val="28"/>
          <w:szCs w:val="28"/>
          <w:lang w:val="uk-UA"/>
        </w:rPr>
        <w:t>–</w:t>
      </w:r>
      <w:r w:rsidR="00F714D4" w:rsidRPr="005F2813">
        <w:rPr>
          <w:sz w:val="28"/>
          <w:szCs w:val="28"/>
          <w:lang w:val="uk-UA"/>
        </w:rPr>
        <w:t xml:space="preserve"> вихідний пакет документів) здійсн</w:t>
      </w:r>
      <w:r w:rsidR="00086487" w:rsidRPr="005F2813">
        <w:rPr>
          <w:sz w:val="28"/>
          <w:szCs w:val="28"/>
          <w:lang w:val="uk-UA"/>
        </w:rPr>
        <w:t>юється виключно у Центрі</w:t>
      </w:r>
      <w:r w:rsidR="00F714D4" w:rsidRPr="005F2813">
        <w:rPr>
          <w:sz w:val="28"/>
          <w:szCs w:val="28"/>
          <w:lang w:val="uk-UA"/>
        </w:rPr>
        <w:t>.</w:t>
      </w:r>
    </w:p>
    <w:p w:rsidR="00276905" w:rsidRPr="005F2813" w:rsidRDefault="00F714D4" w:rsidP="000034D9">
      <w:pPr>
        <w:pStyle w:val="2"/>
        <w:shd w:val="clear" w:color="auto" w:fill="auto"/>
        <w:spacing w:line="264" w:lineRule="auto"/>
        <w:ind w:firstLine="709"/>
        <w:jc w:val="both"/>
        <w:rPr>
          <w:sz w:val="28"/>
          <w:szCs w:val="28"/>
          <w:lang w:val="uk-UA"/>
        </w:rPr>
      </w:pPr>
      <w:r w:rsidRPr="005F2813">
        <w:rPr>
          <w:sz w:val="28"/>
          <w:szCs w:val="28"/>
          <w:lang w:val="uk-UA"/>
        </w:rPr>
        <w:t>Прийняття заяв для отримання адміністративних послуг від фізичних осіб, у тому числі фізичних осіб-підприємців, здійснюється незалежно від реєстрації їх місця проживання, крім випадків, передбачених законом.</w:t>
      </w:r>
    </w:p>
    <w:p w:rsidR="00276905" w:rsidRPr="005F2813" w:rsidRDefault="00F714D4" w:rsidP="000034D9">
      <w:pPr>
        <w:pStyle w:val="2"/>
        <w:shd w:val="clear" w:color="auto" w:fill="auto"/>
        <w:spacing w:line="264" w:lineRule="auto"/>
        <w:ind w:firstLine="709"/>
        <w:jc w:val="both"/>
        <w:rPr>
          <w:sz w:val="28"/>
          <w:szCs w:val="28"/>
          <w:lang w:val="uk-UA"/>
        </w:rPr>
      </w:pPr>
      <w:r w:rsidRPr="005F2813">
        <w:rPr>
          <w:sz w:val="28"/>
          <w:szCs w:val="28"/>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276905" w:rsidRPr="005F2813" w:rsidRDefault="00407ABD" w:rsidP="000034D9">
      <w:pPr>
        <w:pStyle w:val="2"/>
        <w:shd w:val="clear" w:color="auto" w:fill="auto"/>
        <w:tabs>
          <w:tab w:val="left" w:pos="1201"/>
        </w:tabs>
        <w:spacing w:line="264" w:lineRule="auto"/>
        <w:ind w:firstLine="709"/>
        <w:jc w:val="both"/>
        <w:rPr>
          <w:sz w:val="28"/>
          <w:szCs w:val="28"/>
          <w:lang w:val="uk-UA"/>
        </w:rPr>
      </w:pPr>
      <w:r>
        <w:rPr>
          <w:sz w:val="28"/>
          <w:szCs w:val="28"/>
          <w:lang w:val="uk-UA"/>
        </w:rPr>
        <w:t>28. </w:t>
      </w:r>
      <w:r w:rsidR="00F714D4" w:rsidRPr="005F2813">
        <w:rPr>
          <w:sz w:val="28"/>
          <w:szCs w:val="28"/>
          <w:lang w:val="uk-UA"/>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w:t>
      </w:r>
      <w:r w:rsidR="00F714D4" w:rsidRPr="005F2813">
        <w:rPr>
          <w:sz w:val="28"/>
          <w:szCs w:val="28"/>
          <w:lang w:val="uk-UA"/>
        </w:rPr>
        <w:lastRenderedPageBreak/>
        <w:t>(переоформлення,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rsidR="00276905" w:rsidRPr="005F2813" w:rsidRDefault="00407ABD" w:rsidP="000034D9">
      <w:pPr>
        <w:pStyle w:val="2"/>
        <w:shd w:val="clear" w:color="auto" w:fill="auto"/>
        <w:tabs>
          <w:tab w:val="left" w:pos="1297"/>
        </w:tabs>
        <w:spacing w:line="264" w:lineRule="auto"/>
        <w:ind w:firstLine="709"/>
        <w:jc w:val="both"/>
        <w:rPr>
          <w:sz w:val="28"/>
          <w:szCs w:val="28"/>
          <w:lang w:val="uk-UA"/>
        </w:rPr>
      </w:pPr>
      <w:r>
        <w:rPr>
          <w:sz w:val="28"/>
          <w:szCs w:val="28"/>
          <w:lang w:val="uk-UA"/>
        </w:rPr>
        <w:t>29. </w:t>
      </w:r>
      <w:r w:rsidR="00F714D4" w:rsidRPr="005F2813">
        <w:rPr>
          <w:sz w:val="28"/>
          <w:szCs w:val="28"/>
          <w:lang w:val="uk-UA"/>
        </w:rPr>
        <w:t>Суб'єкт звернення має право подати</w:t>
      </w:r>
      <w:r w:rsidR="00086487" w:rsidRPr="005F2813">
        <w:rPr>
          <w:sz w:val="28"/>
          <w:szCs w:val="28"/>
          <w:lang w:val="uk-UA"/>
        </w:rPr>
        <w:t xml:space="preserve"> вхідний пакет документів у Центр</w:t>
      </w:r>
      <w:r w:rsidR="00F714D4" w:rsidRPr="005F2813">
        <w:rPr>
          <w:sz w:val="28"/>
          <w:szCs w:val="28"/>
          <w:lang w:val="uk-UA"/>
        </w:rPr>
        <w:t xml:space="preserve">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276905" w:rsidRPr="005F2813" w:rsidRDefault="007359D1" w:rsidP="000034D9">
      <w:pPr>
        <w:pStyle w:val="2"/>
        <w:shd w:val="clear" w:color="auto" w:fill="auto"/>
        <w:tabs>
          <w:tab w:val="left" w:pos="1311"/>
        </w:tabs>
        <w:spacing w:line="264" w:lineRule="auto"/>
        <w:ind w:firstLine="709"/>
        <w:jc w:val="both"/>
        <w:rPr>
          <w:sz w:val="28"/>
          <w:szCs w:val="28"/>
          <w:lang w:val="uk-UA"/>
        </w:rPr>
      </w:pPr>
      <w:r>
        <w:rPr>
          <w:sz w:val="28"/>
          <w:szCs w:val="28"/>
          <w:lang w:val="uk-UA"/>
        </w:rPr>
        <w:t>30. </w:t>
      </w:r>
      <w:r w:rsidR="00F714D4" w:rsidRPr="005F2813">
        <w:rPr>
          <w:sz w:val="28"/>
          <w:szCs w:val="28"/>
          <w:lang w:val="uk-UA"/>
        </w:rPr>
        <w:t xml:space="preserve">У разі, коли вхідний пакет документів подається представником (законним представником) суб'єкта звернення, до нього додаються </w:t>
      </w:r>
      <w:r w:rsidR="00E567EB">
        <w:rPr>
          <w:sz w:val="28"/>
          <w:szCs w:val="28"/>
          <w:lang w:val="uk-UA"/>
        </w:rPr>
        <w:t>засвідчені адміністратором копії документів</w:t>
      </w:r>
      <w:r w:rsidR="00F714D4" w:rsidRPr="005F2813">
        <w:rPr>
          <w:sz w:val="28"/>
          <w:szCs w:val="28"/>
          <w:lang w:val="uk-UA"/>
        </w:rPr>
        <w:t>, які підтверджують особу представника та засвідчують його повноваження (довіреність або інший документ, що посвідчує відносини представництва).</w:t>
      </w:r>
    </w:p>
    <w:p w:rsidR="00E567EB" w:rsidRDefault="00E567EB" w:rsidP="000034D9">
      <w:pPr>
        <w:pStyle w:val="2"/>
        <w:shd w:val="clear" w:color="auto" w:fill="auto"/>
        <w:tabs>
          <w:tab w:val="left" w:pos="1378"/>
        </w:tabs>
        <w:spacing w:line="264" w:lineRule="auto"/>
        <w:ind w:firstLine="709"/>
        <w:jc w:val="both"/>
        <w:rPr>
          <w:sz w:val="28"/>
          <w:szCs w:val="28"/>
          <w:lang w:val="uk-UA"/>
        </w:rPr>
      </w:pPr>
      <w:r>
        <w:rPr>
          <w:sz w:val="28"/>
          <w:szCs w:val="28"/>
          <w:lang w:val="uk-UA"/>
        </w:rPr>
        <w:t>31. </w:t>
      </w:r>
      <w:r w:rsidR="00086487" w:rsidRPr="005F2813">
        <w:rPr>
          <w:sz w:val="28"/>
          <w:szCs w:val="28"/>
          <w:lang w:val="uk-UA"/>
        </w:rPr>
        <w:t>Адміністратор Центру</w:t>
      </w:r>
      <w:r w:rsidR="00F714D4" w:rsidRPr="005F2813">
        <w:rPr>
          <w:sz w:val="28"/>
          <w:szCs w:val="28"/>
          <w:lang w:val="uk-UA"/>
        </w:rPr>
        <w:t xml:space="preserve"> перевіряє відповідність вхідного пакета документів інформаційній картці адміністративної послуги, у разі потреби </w:t>
      </w:r>
      <w:r>
        <w:rPr>
          <w:sz w:val="28"/>
          <w:szCs w:val="28"/>
          <w:lang w:val="uk-UA"/>
        </w:rPr>
        <w:t>–</w:t>
      </w:r>
      <w:r w:rsidR="00F714D4" w:rsidRPr="005F2813">
        <w:rPr>
          <w:sz w:val="28"/>
          <w:szCs w:val="28"/>
          <w:lang w:val="uk-UA"/>
        </w:rPr>
        <w:t xml:space="preserve"> надає допомогу суб'єкту звернення в заповненні бланка заяви. У випадку, якщо суб'єкт звернення припустився </w:t>
      </w:r>
      <w:proofErr w:type="spellStart"/>
      <w:r w:rsidR="00F714D4" w:rsidRPr="005F2813">
        <w:rPr>
          <w:sz w:val="28"/>
          <w:szCs w:val="28"/>
          <w:lang w:val="uk-UA"/>
        </w:rPr>
        <w:t>неточностей</w:t>
      </w:r>
      <w:proofErr w:type="spellEnd"/>
      <w:r w:rsidR="00F714D4" w:rsidRPr="005F2813">
        <w:rPr>
          <w:sz w:val="28"/>
          <w:szCs w:val="28"/>
          <w:lang w:val="uk-UA"/>
        </w:rPr>
        <w:t xml:space="preserve"> або помилки під час заповнення </w:t>
      </w:r>
      <w:r w:rsidR="002F030E" w:rsidRPr="005F2813">
        <w:rPr>
          <w:sz w:val="28"/>
          <w:szCs w:val="28"/>
          <w:lang w:val="uk-UA"/>
        </w:rPr>
        <w:t>бланка заяви, адміністратор Центру</w:t>
      </w:r>
      <w:r w:rsidR="00F714D4" w:rsidRPr="005F2813">
        <w:rPr>
          <w:sz w:val="28"/>
          <w:szCs w:val="28"/>
          <w:lang w:val="uk-UA"/>
        </w:rPr>
        <w:t xml:space="preserve"> повідомляє суб'єкту звернення про відпові</w:t>
      </w:r>
      <w:r>
        <w:rPr>
          <w:sz w:val="28"/>
          <w:szCs w:val="28"/>
          <w:lang w:val="uk-UA"/>
        </w:rPr>
        <w:t>дні недоліки та надає необхідну допомогу в їх усуненні.</w:t>
      </w:r>
    </w:p>
    <w:p w:rsidR="00276905" w:rsidRPr="005F2813" w:rsidRDefault="00E567EB" w:rsidP="000034D9">
      <w:pPr>
        <w:pStyle w:val="2"/>
        <w:shd w:val="clear" w:color="auto" w:fill="auto"/>
        <w:tabs>
          <w:tab w:val="left" w:pos="1378"/>
        </w:tabs>
        <w:spacing w:line="264" w:lineRule="auto"/>
        <w:ind w:firstLine="709"/>
        <w:jc w:val="both"/>
        <w:rPr>
          <w:sz w:val="28"/>
          <w:szCs w:val="28"/>
          <w:lang w:val="uk-UA"/>
        </w:rPr>
      </w:pPr>
      <w:r>
        <w:rPr>
          <w:sz w:val="28"/>
          <w:szCs w:val="28"/>
          <w:lang w:val="uk-UA"/>
        </w:rPr>
        <w:t>32. </w:t>
      </w:r>
      <w:r w:rsidR="002F030E" w:rsidRPr="005F2813">
        <w:rPr>
          <w:sz w:val="28"/>
          <w:szCs w:val="28"/>
          <w:lang w:val="uk-UA"/>
        </w:rPr>
        <w:t>Адміністратор Центру</w:t>
      </w:r>
      <w:r w:rsidR="00F714D4" w:rsidRPr="005F2813">
        <w:rPr>
          <w:sz w:val="28"/>
          <w:szCs w:val="28"/>
          <w:lang w:val="uk-UA"/>
        </w:rPr>
        <w:t xml:space="preserve"> складає опис вхідного пакета документів, у якому зазначається інформація про заяву та перелік документів, поданих суб'єктом звернення. Опис складається у двох примірниках.</w:t>
      </w:r>
    </w:p>
    <w:p w:rsidR="00276905" w:rsidRPr="005F2813" w:rsidRDefault="00303508" w:rsidP="000034D9">
      <w:pPr>
        <w:pStyle w:val="2"/>
        <w:shd w:val="clear" w:color="auto" w:fill="auto"/>
        <w:tabs>
          <w:tab w:val="left" w:pos="1330"/>
        </w:tabs>
        <w:spacing w:line="264" w:lineRule="auto"/>
        <w:ind w:firstLine="709"/>
        <w:jc w:val="both"/>
        <w:rPr>
          <w:sz w:val="28"/>
          <w:szCs w:val="28"/>
          <w:lang w:val="uk-UA"/>
        </w:rPr>
      </w:pPr>
      <w:r>
        <w:rPr>
          <w:sz w:val="28"/>
          <w:szCs w:val="28"/>
          <w:lang w:val="uk-UA"/>
        </w:rPr>
        <w:t>33. Суб'єктові</w:t>
      </w:r>
      <w:r w:rsidR="00F714D4" w:rsidRPr="005F2813">
        <w:rPr>
          <w:sz w:val="28"/>
          <w:szCs w:val="28"/>
          <w:lang w:val="uk-UA"/>
        </w:rPr>
        <w:t xml:space="preserve"> звернення надається примірник опису вхідного пакета документів за підписом і з печаткою (штампом) </w:t>
      </w:r>
      <w:r w:rsidR="002F030E" w:rsidRPr="005F2813">
        <w:rPr>
          <w:sz w:val="28"/>
          <w:szCs w:val="28"/>
          <w:lang w:val="uk-UA"/>
        </w:rPr>
        <w:t>відповідного адміністратора Центру</w:t>
      </w:r>
      <w:r w:rsidR="00F714D4" w:rsidRPr="005F2813">
        <w:rPr>
          <w:sz w:val="28"/>
          <w:szCs w:val="28"/>
          <w:lang w:val="uk-UA"/>
        </w:rPr>
        <w:t xml:space="preserve"> та з відм</w:t>
      </w:r>
      <w:r>
        <w:rPr>
          <w:sz w:val="28"/>
          <w:szCs w:val="28"/>
          <w:lang w:val="uk-UA"/>
        </w:rPr>
        <w:t>іткою про дату і час його складе</w:t>
      </w:r>
      <w:r w:rsidR="00F714D4" w:rsidRPr="005F2813">
        <w:rPr>
          <w:sz w:val="28"/>
          <w:szCs w:val="28"/>
          <w:lang w:val="uk-UA"/>
        </w:rPr>
        <w:t>ння. Другий примірник опису вхідного пакета документів зберігається в матеріалах справ</w:t>
      </w:r>
      <w:r w:rsidR="002F030E" w:rsidRPr="005F2813">
        <w:rPr>
          <w:sz w:val="28"/>
          <w:szCs w:val="28"/>
          <w:lang w:val="uk-UA"/>
        </w:rPr>
        <w:t>и, у випадку застосування у Центрі</w:t>
      </w:r>
      <w:r w:rsidR="00F714D4" w:rsidRPr="005F2813">
        <w:rPr>
          <w:sz w:val="28"/>
          <w:szCs w:val="28"/>
          <w:lang w:val="uk-UA"/>
        </w:rPr>
        <w:t xml:space="preserve"> електронного документообігу </w:t>
      </w:r>
      <w:r>
        <w:rPr>
          <w:sz w:val="28"/>
          <w:szCs w:val="28"/>
          <w:lang w:val="uk-UA"/>
        </w:rPr>
        <w:t>–</w:t>
      </w:r>
      <w:r w:rsidR="00F714D4" w:rsidRPr="005F2813">
        <w:rPr>
          <w:sz w:val="28"/>
          <w:szCs w:val="28"/>
          <w:lang w:val="uk-UA"/>
        </w:rPr>
        <w:t xml:space="preserve"> в електронній формі.</w:t>
      </w:r>
    </w:p>
    <w:p w:rsidR="00276905" w:rsidRPr="005F2813" w:rsidRDefault="00303508" w:rsidP="000034D9">
      <w:pPr>
        <w:pStyle w:val="2"/>
        <w:shd w:val="clear" w:color="auto" w:fill="auto"/>
        <w:tabs>
          <w:tab w:val="left" w:pos="1244"/>
        </w:tabs>
        <w:spacing w:line="264" w:lineRule="auto"/>
        <w:ind w:firstLine="709"/>
        <w:jc w:val="both"/>
        <w:rPr>
          <w:sz w:val="28"/>
          <w:szCs w:val="28"/>
          <w:lang w:val="uk-UA"/>
        </w:rPr>
      </w:pPr>
      <w:r>
        <w:rPr>
          <w:sz w:val="28"/>
          <w:szCs w:val="28"/>
          <w:lang w:val="uk-UA"/>
        </w:rPr>
        <w:t>34. </w:t>
      </w:r>
      <w:r w:rsidR="002F030E" w:rsidRPr="005F2813">
        <w:rPr>
          <w:sz w:val="28"/>
          <w:szCs w:val="28"/>
          <w:lang w:val="uk-UA"/>
        </w:rPr>
        <w:t>Адміністратор Центру</w:t>
      </w:r>
      <w:r w:rsidR="00F714D4" w:rsidRPr="005F2813">
        <w:rPr>
          <w:sz w:val="28"/>
          <w:szCs w:val="28"/>
          <w:lang w:val="uk-UA"/>
        </w:rPr>
        <w:t xml:space="preserve"> під час отримання вхідного пакета документів зобов'язаний з'ясувати бажані для суб'єкта звернення способи його повідомлення про результат надання адміністративної послуги (телефоном, засобами поштового зв'язку, електронною поштою чи іншими засобами телекомунікаційного зв'язку у випадках, передбачених законодавством); а також бажаний спосіб передачі суб'єкту звернення результату надання адміністративної послуги (особисто чи засобами поштового або телекомунікаційного зв'язку), про що також зазначається в описі вхідного пакета документів у паперовій або електронній формі.</w:t>
      </w:r>
    </w:p>
    <w:p w:rsidR="00276905" w:rsidRPr="005F2813" w:rsidRDefault="00303508" w:rsidP="000034D9">
      <w:pPr>
        <w:pStyle w:val="2"/>
        <w:shd w:val="clear" w:color="auto" w:fill="auto"/>
        <w:tabs>
          <w:tab w:val="left" w:pos="1441"/>
        </w:tabs>
        <w:spacing w:line="264" w:lineRule="auto"/>
        <w:ind w:firstLine="709"/>
        <w:jc w:val="both"/>
        <w:rPr>
          <w:sz w:val="28"/>
          <w:szCs w:val="28"/>
          <w:lang w:val="uk-UA"/>
        </w:rPr>
      </w:pPr>
      <w:r>
        <w:rPr>
          <w:sz w:val="28"/>
          <w:szCs w:val="28"/>
          <w:lang w:val="uk-UA"/>
        </w:rPr>
        <w:t>35. </w:t>
      </w:r>
      <w:r w:rsidR="002F030E" w:rsidRPr="005F2813">
        <w:rPr>
          <w:sz w:val="28"/>
          <w:szCs w:val="28"/>
          <w:lang w:val="uk-UA"/>
        </w:rPr>
        <w:t>Адміністратор Центру</w:t>
      </w:r>
      <w:r w:rsidR="00F714D4" w:rsidRPr="005F2813">
        <w:rPr>
          <w:sz w:val="28"/>
          <w:szCs w:val="28"/>
          <w:lang w:val="uk-UA"/>
        </w:rPr>
        <w:t xml:space="preserve"> здійснює реєстрацію вхідного пакета документів шляхом внесення даних до журналу реєстрації (</w:t>
      </w:r>
      <w:r>
        <w:rPr>
          <w:sz w:val="28"/>
          <w:szCs w:val="28"/>
          <w:lang w:val="uk-UA"/>
        </w:rPr>
        <w:t xml:space="preserve">у паперовій та/або </w:t>
      </w:r>
      <w:r w:rsidR="00F714D4" w:rsidRPr="005F2813">
        <w:rPr>
          <w:sz w:val="28"/>
          <w:szCs w:val="28"/>
          <w:lang w:val="uk-UA"/>
        </w:rPr>
        <w:t>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276905" w:rsidRPr="005F2813" w:rsidRDefault="0039226C" w:rsidP="000034D9">
      <w:pPr>
        <w:pStyle w:val="2"/>
        <w:shd w:val="clear" w:color="auto" w:fill="auto"/>
        <w:spacing w:line="264" w:lineRule="auto"/>
        <w:ind w:firstLine="709"/>
        <w:jc w:val="both"/>
        <w:rPr>
          <w:sz w:val="28"/>
          <w:szCs w:val="28"/>
          <w:lang w:val="uk-UA"/>
        </w:rPr>
      </w:pPr>
      <w:r>
        <w:rPr>
          <w:sz w:val="28"/>
          <w:szCs w:val="28"/>
          <w:lang w:val="uk-UA"/>
        </w:rPr>
        <w:lastRenderedPageBreak/>
        <w:t>36. </w:t>
      </w:r>
      <w:r w:rsidR="00F714D4" w:rsidRPr="005F2813">
        <w:rPr>
          <w:sz w:val="28"/>
          <w:szCs w:val="28"/>
          <w:lang w:val="uk-UA"/>
        </w:rPr>
        <w:t>Якщо вхідний пакет документів було отримано засобами поштового зв'язку</w:t>
      </w:r>
      <w:r w:rsidR="00CA368D">
        <w:rPr>
          <w:sz w:val="28"/>
          <w:szCs w:val="28"/>
          <w:lang w:val="uk-UA"/>
        </w:rPr>
        <w:t xml:space="preserve"> </w:t>
      </w:r>
      <w:r w:rsidR="00CA368D" w:rsidRPr="00CA368D">
        <w:rPr>
          <w:sz w:val="28"/>
          <w:szCs w:val="28"/>
          <w:lang w:val="uk-UA"/>
        </w:rPr>
        <w:t>і він не містить інформації про прийнятний для суб’єкта звернення спосіб його повідомлення</w:t>
      </w:r>
      <w:r w:rsidR="00F714D4" w:rsidRPr="005F2813">
        <w:rPr>
          <w:sz w:val="28"/>
          <w:szCs w:val="28"/>
          <w:lang w:val="uk-UA"/>
        </w:rPr>
        <w:t xml:space="preserve">, адміністратор не пізніше наступного </w:t>
      </w:r>
      <w:r w:rsidR="00CA368D">
        <w:rPr>
          <w:sz w:val="28"/>
          <w:szCs w:val="28"/>
          <w:lang w:val="uk-UA"/>
        </w:rPr>
        <w:t xml:space="preserve">робочого </w:t>
      </w:r>
      <w:r w:rsidR="00F714D4" w:rsidRPr="005F2813">
        <w:rPr>
          <w:sz w:val="28"/>
          <w:szCs w:val="28"/>
          <w:lang w:val="uk-UA"/>
        </w:rPr>
        <w:t>дня надсилає суб'єкту звернення опис вхідного пакета документів електронною поштою (</w:t>
      </w:r>
      <w:r w:rsidR="00CA368D">
        <w:rPr>
          <w:sz w:val="28"/>
          <w:szCs w:val="28"/>
          <w:lang w:val="uk-UA"/>
        </w:rPr>
        <w:t xml:space="preserve">та/або </w:t>
      </w:r>
      <w:r w:rsidR="00F714D4" w:rsidRPr="005F2813">
        <w:rPr>
          <w:sz w:val="28"/>
          <w:szCs w:val="28"/>
          <w:lang w:val="uk-UA"/>
        </w:rPr>
        <w:t xml:space="preserve">його </w:t>
      </w:r>
      <w:proofErr w:type="spellStart"/>
      <w:r w:rsidR="00F714D4" w:rsidRPr="005F2813">
        <w:rPr>
          <w:sz w:val="28"/>
          <w:szCs w:val="28"/>
          <w:lang w:val="uk-UA"/>
        </w:rPr>
        <w:t>відскановану</w:t>
      </w:r>
      <w:proofErr w:type="spellEnd"/>
      <w:r w:rsidR="00F714D4" w:rsidRPr="005F2813">
        <w:rPr>
          <w:sz w:val="28"/>
          <w:szCs w:val="28"/>
          <w:lang w:val="uk-UA"/>
        </w:rPr>
        <w:t xml:space="preserve"> копію) чи іншими засобами телекомунікацій</w:t>
      </w:r>
      <w:r w:rsidR="00CA368D">
        <w:rPr>
          <w:sz w:val="28"/>
          <w:szCs w:val="28"/>
          <w:lang w:val="uk-UA"/>
        </w:rPr>
        <w:t>ного зв'язку або поштовим відправленням</w:t>
      </w:r>
      <w:r w:rsidR="00F714D4" w:rsidRPr="005F2813">
        <w:rPr>
          <w:sz w:val="28"/>
          <w:szCs w:val="28"/>
          <w:lang w:val="uk-UA"/>
        </w:rPr>
        <w:t>.</w:t>
      </w:r>
    </w:p>
    <w:p w:rsidR="00276905" w:rsidRPr="005F2813" w:rsidRDefault="0039226C" w:rsidP="000034D9">
      <w:pPr>
        <w:pStyle w:val="2"/>
        <w:shd w:val="clear" w:color="auto" w:fill="auto"/>
        <w:tabs>
          <w:tab w:val="left" w:pos="1434"/>
        </w:tabs>
        <w:spacing w:line="264" w:lineRule="auto"/>
        <w:ind w:firstLine="709"/>
        <w:jc w:val="both"/>
        <w:rPr>
          <w:sz w:val="28"/>
          <w:szCs w:val="28"/>
          <w:lang w:val="uk-UA"/>
        </w:rPr>
      </w:pPr>
      <w:r>
        <w:rPr>
          <w:sz w:val="28"/>
          <w:szCs w:val="28"/>
          <w:lang w:val="uk-UA"/>
        </w:rPr>
        <w:t>37. </w:t>
      </w:r>
      <w:r w:rsidR="00F714D4" w:rsidRPr="005F2813">
        <w:rPr>
          <w:sz w:val="28"/>
          <w:szCs w:val="28"/>
          <w:lang w:val="uk-UA"/>
        </w:rPr>
        <w:t>Якщо під час прийняття вхідного пакета документів адміністратор виявив факт відсутності одного чи кількох документів, необхідних для отримання адміністративної послуги (передбачених законом та відповідною інформаційною карткою адміністративної послуги), або очевидну помилковість, неточність чи неповноту відомостей, адміністратор за вибором суб'єкта звернення або реєструє вхідний пакет документів з недоліками, або повертає документи суб'єкту звернення без реєстрації для усунення недоліків.</w:t>
      </w:r>
    </w:p>
    <w:p w:rsidR="00276905" w:rsidRPr="005F2813" w:rsidRDefault="0039226C" w:rsidP="000034D9">
      <w:pPr>
        <w:pStyle w:val="2"/>
        <w:shd w:val="clear" w:color="auto" w:fill="auto"/>
        <w:tabs>
          <w:tab w:val="left" w:pos="1468"/>
        </w:tabs>
        <w:spacing w:line="264" w:lineRule="auto"/>
        <w:ind w:firstLine="709"/>
        <w:jc w:val="both"/>
        <w:rPr>
          <w:sz w:val="28"/>
          <w:szCs w:val="28"/>
          <w:lang w:val="uk-UA"/>
        </w:rPr>
      </w:pPr>
      <w:r>
        <w:rPr>
          <w:sz w:val="28"/>
          <w:szCs w:val="28"/>
          <w:lang w:val="uk-UA"/>
        </w:rPr>
        <w:t>38. </w:t>
      </w:r>
      <w:r w:rsidR="00F714D4" w:rsidRPr="005F2813">
        <w:rPr>
          <w:sz w:val="28"/>
          <w:szCs w:val="28"/>
          <w:lang w:val="uk-UA"/>
        </w:rPr>
        <w:t xml:space="preserve">У разі реєстрації вхідного пакета з недоліками суб'єкт звернення одночасно повідомляється про потребу усунення зазначених недоліків та попереджається про ймовірність негативного рішення у випадку їх </w:t>
      </w:r>
      <w:proofErr w:type="spellStart"/>
      <w:r w:rsidR="00F714D4" w:rsidRPr="005F2813">
        <w:rPr>
          <w:sz w:val="28"/>
          <w:szCs w:val="28"/>
          <w:lang w:val="uk-UA"/>
        </w:rPr>
        <w:t>неусунення</w:t>
      </w:r>
      <w:proofErr w:type="spellEnd"/>
      <w:r w:rsidR="00F714D4" w:rsidRPr="005F2813">
        <w:rPr>
          <w:sz w:val="28"/>
          <w:szCs w:val="28"/>
          <w:lang w:val="uk-UA"/>
        </w:rPr>
        <w:t xml:space="preserve">. Якщо суб'єкт звернення надсилає вхідний пакет документів засобами поштового зв'язку, він інформується про виявлені недоліки </w:t>
      </w:r>
      <w:r w:rsidR="00CA368D" w:rsidRPr="005F2813">
        <w:rPr>
          <w:sz w:val="28"/>
          <w:szCs w:val="28"/>
          <w:lang w:val="uk-UA"/>
        </w:rPr>
        <w:t>засобами телекомунікацій</w:t>
      </w:r>
      <w:r w:rsidR="00CA368D">
        <w:rPr>
          <w:sz w:val="28"/>
          <w:szCs w:val="28"/>
          <w:lang w:val="uk-UA"/>
        </w:rPr>
        <w:t>ного зв'язку або поштовим відправленням</w:t>
      </w:r>
      <w:r w:rsidR="00F714D4" w:rsidRPr="005F2813">
        <w:rPr>
          <w:sz w:val="28"/>
          <w:szCs w:val="28"/>
          <w:lang w:val="uk-UA"/>
        </w:rPr>
        <w:t>.</w:t>
      </w:r>
    </w:p>
    <w:p w:rsidR="00276905" w:rsidRPr="005F2813" w:rsidRDefault="0039226C" w:rsidP="000034D9">
      <w:pPr>
        <w:pStyle w:val="2"/>
        <w:shd w:val="clear" w:color="auto" w:fill="auto"/>
        <w:tabs>
          <w:tab w:val="left" w:pos="1449"/>
        </w:tabs>
        <w:spacing w:line="264" w:lineRule="auto"/>
        <w:ind w:firstLine="709"/>
        <w:jc w:val="both"/>
        <w:rPr>
          <w:sz w:val="28"/>
          <w:szCs w:val="28"/>
          <w:lang w:val="uk-UA"/>
        </w:rPr>
      </w:pPr>
      <w:r>
        <w:rPr>
          <w:sz w:val="28"/>
          <w:szCs w:val="28"/>
          <w:lang w:val="uk-UA"/>
        </w:rPr>
        <w:t>39. </w:t>
      </w:r>
      <w:r w:rsidR="00F714D4" w:rsidRPr="005F2813">
        <w:rPr>
          <w:sz w:val="28"/>
          <w:szCs w:val="28"/>
          <w:lang w:val="uk-UA"/>
        </w:rPr>
        <w:t>Після реєстрації вхідного пакета докум</w:t>
      </w:r>
      <w:r w:rsidR="002F030E" w:rsidRPr="005F2813">
        <w:rPr>
          <w:sz w:val="28"/>
          <w:szCs w:val="28"/>
          <w:lang w:val="uk-UA"/>
        </w:rPr>
        <w:t>ентів адміністратор Центру</w:t>
      </w:r>
      <w:r w:rsidR="00F714D4" w:rsidRPr="005F2813">
        <w:rPr>
          <w:sz w:val="28"/>
          <w:szCs w:val="28"/>
          <w:lang w:val="uk-UA"/>
        </w:rPr>
        <w:t xml:space="preserve"> формує справу у паперовій або електронній формі та у разі потреби здійснює її копіювання та/або сканування.</w:t>
      </w:r>
    </w:p>
    <w:p w:rsidR="00276905" w:rsidRDefault="00F714D4" w:rsidP="000034D9">
      <w:pPr>
        <w:pStyle w:val="2"/>
        <w:shd w:val="clear" w:color="auto" w:fill="auto"/>
        <w:tabs>
          <w:tab w:val="left" w:pos="1526"/>
        </w:tabs>
        <w:spacing w:line="264" w:lineRule="auto"/>
        <w:ind w:firstLine="709"/>
        <w:jc w:val="both"/>
        <w:rPr>
          <w:sz w:val="28"/>
          <w:szCs w:val="28"/>
          <w:lang w:val="uk-UA"/>
        </w:rPr>
      </w:pPr>
      <w:r w:rsidRPr="005F2813">
        <w:rPr>
          <w:sz w:val="28"/>
          <w:szCs w:val="28"/>
          <w:lang w:val="uk-UA"/>
        </w:rPr>
        <w:t>Інформацію про вчинені дії адмі</w:t>
      </w:r>
      <w:r w:rsidR="002F030E" w:rsidRPr="005F2813">
        <w:rPr>
          <w:sz w:val="28"/>
          <w:szCs w:val="28"/>
          <w:lang w:val="uk-UA"/>
        </w:rPr>
        <w:t>ністратор Центру</w:t>
      </w:r>
      <w:r w:rsidR="00546E0D" w:rsidRPr="005F2813">
        <w:rPr>
          <w:sz w:val="28"/>
          <w:szCs w:val="28"/>
          <w:lang w:val="uk-UA"/>
        </w:rPr>
        <w:t xml:space="preserve"> вносить до листа</w:t>
      </w:r>
      <w:r w:rsidRPr="005F2813">
        <w:rPr>
          <w:sz w:val="28"/>
          <w:szCs w:val="28"/>
          <w:lang w:val="uk-UA"/>
        </w:rPr>
        <w:t>-проходження справи у паперовій та/або електронні</w:t>
      </w:r>
      <w:r w:rsidR="00546E0D" w:rsidRPr="005F2813">
        <w:rPr>
          <w:sz w:val="28"/>
          <w:szCs w:val="28"/>
          <w:lang w:val="uk-UA"/>
        </w:rPr>
        <w:t xml:space="preserve">й формі. Лист </w:t>
      </w:r>
      <w:r w:rsidRPr="005F2813">
        <w:rPr>
          <w:sz w:val="28"/>
          <w:szCs w:val="28"/>
          <w:lang w:val="uk-UA"/>
        </w:rPr>
        <w:t>- проходження справи також містить відомості про послідовність дій (етапів), необхідних для надання адміністративної послуги, та залучення суб'єктів надання адміністративної послуги.</w:t>
      </w:r>
    </w:p>
    <w:p w:rsidR="000034D9" w:rsidRDefault="000034D9" w:rsidP="000034D9">
      <w:pPr>
        <w:pStyle w:val="2"/>
        <w:shd w:val="clear" w:color="auto" w:fill="auto"/>
        <w:tabs>
          <w:tab w:val="left" w:pos="1526"/>
        </w:tabs>
        <w:spacing w:line="264" w:lineRule="auto"/>
        <w:ind w:firstLine="709"/>
        <w:jc w:val="both"/>
        <w:rPr>
          <w:sz w:val="28"/>
          <w:szCs w:val="28"/>
          <w:lang w:val="uk-UA"/>
        </w:rPr>
      </w:pPr>
    </w:p>
    <w:p w:rsidR="00276905" w:rsidRPr="0039226C" w:rsidRDefault="00F714D4" w:rsidP="000034D9">
      <w:pPr>
        <w:pStyle w:val="2"/>
        <w:shd w:val="clear" w:color="auto" w:fill="auto"/>
        <w:spacing w:line="264" w:lineRule="auto"/>
        <w:rPr>
          <w:b/>
          <w:sz w:val="28"/>
          <w:szCs w:val="28"/>
          <w:lang w:val="uk-UA"/>
        </w:rPr>
      </w:pPr>
      <w:r w:rsidRPr="0039226C">
        <w:rPr>
          <w:b/>
          <w:sz w:val="28"/>
          <w:szCs w:val="28"/>
          <w:lang w:val="uk-UA"/>
        </w:rPr>
        <w:t>Опрацювання справи (вхідного пакета документів)</w:t>
      </w:r>
    </w:p>
    <w:p w:rsidR="00276905" w:rsidRPr="005F2813" w:rsidRDefault="0039226C" w:rsidP="000034D9">
      <w:pPr>
        <w:pStyle w:val="2"/>
        <w:shd w:val="clear" w:color="auto" w:fill="auto"/>
        <w:tabs>
          <w:tab w:val="left" w:pos="1473"/>
        </w:tabs>
        <w:spacing w:line="264" w:lineRule="auto"/>
        <w:ind w:firstLine="709"/>
        <w:jc w:val="both"/>
        <w:rPr>
          <w:sz w:val="28"/>
          <w:szCs w:val="28"/>
          <w:lang w:val="uk-UA"/>
        </w:rPr>
      </w:pPr>
      <w:r>
        <w:rPr>
          <w:sz w:val="28"/>
          <w:szCs w:val="28"/>
          <w:lang w:val="uk-UA"/>
        </w:rPr>
        <w:t>40. </w:t>
      </w:r>
      <w:r w:rsidR="00F714D4" w:rsidRPr="005F2813">
        <w:rPr>
          <w:sz w:val="28"/>
          <w:szCs w:val="28"/>
          <w:lang w:val="uk-UA"/>
        </w:rPr>
        <w:t>Після вчин</w:t>
      </w:r>
      <w:r>
        <w:rPr>
          <w:sz w:val="28"/>
          <w:szCs w:val="28"/>
          <w:lang w:val="uk-UA"/>
        </w:rPr>
        <w:t>ення дій, передбачених пунктами 27-39</w:t>
      </w:r>
      <w:r w:rsidR="002F030E" w:rsidRPr="005F2813">
        <w:rPr>
          <w:sz w:val="28"/>
          <w:szCs w:val="28"/>
          <w:lang w:val="uk-UA"/>
        </w:rPr>
        <w:t xml:space="preserve"> Регламенту, адміністратор Центру</w:t>
      </w:r>
      <w:r w:rsidR="00F714D4" w:rsidRPr="005F2813">
        <w:rPr>
          <w:sz w:val="28"/>
          <w:szCs w:val="28"/>
          <w:lang w:val="uk-UA"/>
        </w:rPr>
        <w:t xml:space="preserve"> не пізніше наступного робочого дня після отримання вхідного пакета документів зобов'язаний направити (передати) вхідний пакет документів суб'єкту надання адміністративної послуги, до компетенції якого належить прийняття рішення у справі (далі </w:t>
      </w:r>
      <w:r>
        <w:rPr>
          <w:sz w:val="28"/>
          <w:szCs w:val="28"/>
          <w:lang w:val="uk-UA"/>
        </w:rPr>
        <w:t>– В</w:t>
      </w:r>
      <w:r w:rsidR="00F714D4" w:rsidRPr="005F2813">
        <w:rPr>
          <w:sz w:val="28"/>
          <w:szCs w:val="28"/>
          <w:lang w:val="uk-UA"/>
        </w:rPr>
        <w:t>иконавець), про що робиться відмітка в листі про проходження сп</w:t>
      </w:r>
      <w:r>
        <w:rPr>
          <w:sz w:val="28"/>
          <w:szCs w:val="28"/>
          <w:lang w:val="uk-UA"/>
        </w:rPr>
        <w:t>рави із зазначенням часу, дати та найменування</w:t>
      </w:r>
      <w:r w:rsidR="00F714D4" w:rsidRPr="005F2813">
        <w:rPr>
          <w:sz w:val="28"/>
          <w:szCs w:val="28"/>
          <w:lang w:val="uk-UA"/>
        </w:rPr>
        <w:t xml:space="preserve"> суб'єкта надання адміністративної послуги, до якого її направлено, та проставляється підпис з печаткою (штампом) ад</w:t>
      </w:r>
      <w:r w:rsidR="002F030E" w:rsidRPr="005F2813">
        <w:rPr>
          <w:sz w:val="28"/>
          <w:szCs w:val="28"/>
          <w:lang w:val="uk-UA"/>
        </w:rPr>
        <w:t>міністратора Центру</w:t>
      </w:r>
      <w:r w:rsidR="00F714D4" w:rsidRPr="005F2813">
        <w:rPr>
          <w:sz w:val="28"/>
          <w:szCs w:val="28"/>
          <w:lang w:val="uk-UA"/>
        </w:rPr>
        <w:t>, що передав відповідні документи. Відомості про передачу вхідного пакета документі</w:t>
      </w:r>
      <w:r w:rsidR="002F030E" w:rsidRPr="005F2813">
        <w:rPr>
          <w:sz w:val="28"/>
          <w:szCs w:val="28"/>
          <w:lang w:val="uk-UA"/>
        </w:rPr>
        <w:t>в вносяться адміністратором Центру</w:t>
      </w:r>
      <w:r w:rsidR="00F714D4" w:rsidRPr="005F2813">
        <w:rPr>
          <w:sz w:val="28"/>
          <w:szCs w:val="28"/>
          <w:lang w:val="uk-UA"/>
        </w:rPr>
        <w:t xml:space="preserve"> до листа про проходження справи у паперовій та/або електронній формі.</w:t>
      </w:r>
    </w:p>
    <w:p w:rsidR="00276905" w:rsidRPr="005F2813" w:rsidRDefault="0039226C" w:rsidP="000034D9">
      <w:pPr>
        <w:pStyle w:val="2"/>
        <w:shd w:val="clear" w:color="auto" w:fill="auto"/>
        <w:tabs>
          <w:tab w:val="left" w:pos="1406"/>
        </w:tabs>
        <w:spacing w:line="264" w:lineRule="auto"/>
        <w:ind w:firstLine="709"/>
        <w:jc w:val="both"/>
        <w:rPr>
          <w:sz w:val="28"/>
          <w:szCs w:val="28"/>
          <w:lang w:val="uk-UA"/>
        </w:rPr>
      </w:pPr>
      <w:r>
        <w:rPr>
          <w:sz w:val="28"/>
          <w:szCs w:val="28"/>
          <w:lang w:val="uk-UA"/>
        </w:rPr>
        <w:lastRenderedPageBreak/>
        <w:t>41. </w:t>
      </w:r>
      <w:r w:rsidR="00F714D4" w:rsidRPr="005F2813">
        <w:rPr>
          <w:sz w:val="28"/>
          <w:szCs w:val="28"/>
          <w:lang w:val="uk-UA"/>
        </w:rPr>
        <w:t xml:space="preserve">Передача </w:t>
      </w:r>
      <w:r w:rsidR="002F030E" w:rsidRPr="005F2813">
        <w:rPr>
          <w:sz w:val="28"/>
          <w:szCs w:val="28"/>
          <w:lang w:val="uk-UA"/>
        </w:rPr>
        <w:t>справ у паперовій формі від Центру</w:t>
      </w:r>
      <w:r w:rsidR="00B11125">
        <w:rPr>
          <w:sz w:val="28"/>
          <w:szCs w:val="28"/>
          <w:lang w:val="uk-UA"/>
        </w:rPr>
        <w:t xml:space="preserve"> до В</w:t>
      </w:r>
      <w:r w:rsidR="00F714D4" w:rsidRPr="005F2813">
        <w:rPr>
          <w:sz w:val="28"/>
          <w:szCs w:val="28"/>
          <w:lang w:val="uk-UA"/>
        </w:rPr>
        <w:t xml:space="preserve">иконавців здійснюється не менше ніж один раз протягом робочого дня шляхом отримання справ представником </w:t>
      </w:r>
      <w:r w:rsidR="00B11125">
        <w:rPr>
          <w:sz w:val="28"/>
          <w:szCs w:val="28"/>
          <w:lang w:val="uk-UA"/>
        </w:rPr>
        <w:t>Виконавця або їх доставки працівником Центру</w:t>
      </w:r>
      <w:r w:rsidR="00F714D4" w:rsidRPr="005F2813">
        <w:rPr>
          <w:sz w:val="28"/>
          <w:szCs w:val="28"/>
          <w:lang w:val="uk-UA"/>
        </w:rPr>
        <w:t xml:space="preserve">, надсилання </w:t>
      </w:r>
      <w:proofErr w:type="spellStart"/>
      <w:r w:rsidR="00F714D4" w:rsidRPr="005F2813">
        <w:rPr>
          <w:sz w:val="28"/>
          <w:szCs w:val="28"/>
          <w:lang w:val="uk-UA"/>
        </w:rPr>
        <w:t>відсканованих</w:t>
      </w:r>
      <w:proofErr w:type="spellEnd"/>
      <w:r w:rsidR="00F714D4" w:rsidRPr="005F2813">
        <w:rPr>
          <w:sz w:val="28"/>
          <w:szCs w:val="28"/>
          <w:lang w:val="uk-UA"/>
        </w:rPr>
        <w:t xml:space="preserve"> документів із використанням засобів телекомунікаційного зв'язку або в інший спосіб.</w:t>
      </w:r>
    </w:p>
    <w:p w:rsidR="00276905" w:rsidRPr="005F2813" w:rsidRDefault="00B11125" w:rsidP="000034D9">
      <w:pPr>
        <w:pStyle w:val="2"/>
        <w:shd w:val="clear" w:color="auto" w:fill="auto"/>
        <w:tabs>
          <w:tab w:val="left" w:pos="1306"/>
        </w:tabs>
        <w:spacing w:line="264" w:lineRule="auto"/>
        <w:ind w:firstLine="709"/>
        <w:jc w:val="both"/>
        <w:rPr>
          <w:sz w:val="28"/>
          <w:szCs w:val="28"/>
          <w:lang w:val="uk-UA"/>
        </w:rPr>
      </w:pPr>
      <w:r>
        <w:rPr>
          <w:sz w:val="28"/>
          <w:szCs w:val="28"/>
          <w:lang w:val="uk-UA"/>
        </w:rPr>
        <w:t>42. Отримавши справу, В</w:t>
      </w:r>
      <w:r w:rsidR="00F714D4" w:rsidRPr="005F2813">
        <w:rPr>
          <w:sz w:val="28"/>
          <w:szCs w:val="28"/>
          <w:lang w:val="uk-UA"/>
        </w:rPr>
        <w:t xml:space="preserve">иконавець зобов'язаний </w:t>
      </w:r>
      <w:proofErr w:type="spellStart"/>
      <w:r w:rsidR="00F714D4" w:rsidRPr="005F2813">
        <w:rPr>
          <w:sz w:val="28"/>
          <w:szCs w:val="28"/>
          <w:lang w:val="uk-UA"/>
        </w:rPr>
        <w:t>внести</w:t>
      </w:r>
      <w:proofErr w:type="spellEnd"/>
      <w:r w:rsidR="00F714D4" w:rsidRPr="005F2813">
        <w:rPr>
          <w:sz w:val="28"/>
          <w:szCs w:val="28"/>
          <w:lang w:val="uk-UA"/>
        </w:rPr>
        <w:t xml:space="preserve"> запис про її отримання із зазначенням дати та часу, а також прізвища, імені, по батькові відповідальної посадової особи до листа про проходження справи у паперовій та/або електронній формі.</w:t>
      </w:r>
    </w:p>
    <w:p w:rsidR="00276905" w:rsidRPr="005F2813" w:rsidRDefault="00B11125" w:rsidP="000034D9">
      <w:pPr>
        <w:pStyle w:val="2"/>
        <w:shd w:val="clear" w:color="auto" w:fill="auto"/>
        <w:tabs>
          <w:tab w:val="left" w:pos="1388"/>
        </w:tabs>
        <w:spacing w:line="264" w:lineRule="auto"/>
        <w:ind w:firstLine="709"/>
        <w:jc w:val="both"/>
        <w:rPr>
          <w:sz w:val="28"/>
          <w:szCs w:val="28"/>
          <w:lang w:val="uk-UA"/>
        </w:rPr>
      </w:pPr>
      <w:r>
        <w:rPr>
          <w:sz w:val="28"/>
          <w:szCs w:val="28"/>
          <w:lang w:val="uk-UA"/>
        </w:rPr>
        <w:t>43. Контроль за дотриманням Виконавцем строку</w:t>
      </w:r>
      <w:r w:rsidR="00F714D4" w:rsidRPr="005F2813">
        <w:rPr>
          <w:sz w:val="28"/>
          <w:szCs w:val="28"/>
          <w:lang w:val="uk-UA"/>
        </w:rPr>
        <w:t xml:space="preserve"> розгляду справи та прийняття рішень зд</w:t>
      </w:r>
      <w:r w:rsidR="002F030E" w:rsidRPr="005F2813">
        <w:rPr>
          <w:sz w:val="28"/>
          <w:szCs w:val="28"/>
          <w:lang w:val="uk-UA"/>
        </w:rPr>
        <w:t>ійснюється адміністраторами Центру</w:t>
      </w:r>
      <w:r w:rsidR="00F714D4" w:rsidRPr="005F2813">
        <w:rPr>
          <w:sz w:val="28"/>
          <w:szCs w:val="28"/>
          <w:lang w:val="uk-UA"/>
        </w:rPr>
        <w:t>.</w:t>
      </w:r>
    </w:p>
    <w:p w:rsidR="00B11125" w:rsidRPr="00B11125" w:rsidRDefault="00B11125" w:rsidP="000034D9">
      <w:pPr>
        <w:pStyle w:val="2"/>
        <w:tabs>
          <w:tab w:val="left" w:pos="1268"/>
        </w:tabs>
        <w:spacing w:line="264" w:lineRule="auto"/>
        <w:ind w:firstLine="709"/>
        <w:jc w:val="both"/>
        <w:rPr>
          <w:sz w:val="28"/>
          <w:szCs w:val="28"/>
          <w:lang w:val="uk-UA"/>
        </w:rPr>
      </w:pPr>
      <w:r>
        <w:rPr>
          <w:sz w:val="28"/>
          <w:szCs w:val="28"/>
          <w:lang w:val="uk-UA"/>
        </w:rPr>
        <w:t>44. Виконавець</w:t>
      </w:r>
      <w:r w:rsidRPr="00B11125">
        <w:rPr>
          <w:sz w:val="28"/>
          <w:szCs w:val="28"/>
          <w:lang w:val="uk-UA"/>
        </w:rPr>
        <w:t xml:space="preserve"> зобов’язаний:</w:t>
      </w:r>
    </w:p>
    <w:p w:rsidR="00B11125" w:rsidRPr="00B11125" w:rsidRDefault="00B11125" w:rsidP="000034D9">
      <w:pPr>
        <w:pStyle w:val="2"/>
        <w:tabs>
          <w:tab w:val="left" w:pos="1268"/>
        </w:tabs>
        <w:spacing w:line="264" w:lineRule="auto"/>
        <w:ind w:firstLine="709"/>
        <w:jc w:val="both"/>
        <w:rPr>
          <w:sz w:val="28"/>
          <w:szCs w:val="28"/>
          <w:lang w:val="uk-UA"/>
        </w:rPr>
      </w:pPr>
      <w:r>
        <w:rPr>
          <w:sz w:val="28"/>
          <w:szCs w:val="28"/>
          <w:lang w:val="uk-UA"/>
        </w:rPr>
        <w:t>- своєчасно інформувати Ц</w:t>
      </w:r>
      <w:r w:rsidRPr="00B11125">
        <w:rPr>
          <w:sz w:val="28"/>
          <w:szCs w:val="28"/>
          <w:lang w:val="uk-UA"/>
        </w:rPr>
        <w:t>ентр про перешкоди у дотриманні строку розгляду справи та прийнятті рішення, інші проблеми, що виникають під час розгляду справи;</w:t>
      </w:r>
    </w:p>
    <w:p w:rsidR="00B11125" w:rsidRPr="00B11125" w:rsidRDefault="00B11125" w:rsidP="000034D9">
      <w:pPr>
        <w:pStyle w:val="2"/>
        <w:tabs>
          <w:tab w:val="left" w:pos="1268"/>
        </w:tabs>
        <w:spacing w:line="264" w:lineRule="auto"/>
        <w:ind w:firstLine="709"/>
        <w:jc w:val="both"/>
        <w:rPr>
          <w:sz w:val="28"/>
          <w:szCs w:val="28"/>
          <w:lang w:val="uk-UA"/>
        </w:rPr>
      </w:pPr>
      <w:r>
        <w:rPr>
          <w:sz w:val="28"/>
          <w:szCs w:val="28"/>
          <w:lang w:val="uk-UA"/>
        </w:rPr>
        <w:t>- </w:t>
      </w:r>
      <w:r w:rsidRPr="00B11125">
        <w:rPr>
          <w:sz w:val="28"/>
          <w:szCs w:val="28"/>
          <w:lang w:val="uk-UA"/>
        </w:rPr>
        <w:t>надавати інформацію на усний або письмовий запит (у тому числі шляхом надсилання на адресу еле</w:t>
      </w:r>
      <w:r>
        <w:rPr>
          <w:sz w:val="28"/>
          <w:szCs w:val="28"/>
          <w:lang w:val="uk-UA"/>
        </w:rPr>
        <w:t>ктронної пошти) адміністратора Ц</w:t>
      </w:r>
      <w:r w:rsidRPr="00B11125">
        <w:rPr>
          <w:sz w:val="28"/>
          <w:szCs w:val="28"/>
          <w:lang w:val="uk-UA"/>
        </w:rPr>
        <w:t>ентру про хід розгляду справи.</w:t>
      </w:r>
    </w:p>
    <w:p w:rsidR="00B36F48" w:rsidRPr="005F2813" w:rsidRDefault="00B11125" w:rsidP="000034D9">
      <w:pPr>
        <w:pStyle w:val="2"/>
        <w:shd w:val="clear" w:color="auto" w:fill="auto"/>
        <w:tabs>
          <w:tab w:val="left" w:pos="1268"/>
        </w:tabs>
        <w:spacing w:line="264" w:lineRule="auto"/>
        <w:ind w:firstLine="709"/>
        <w:jc w:val="both"/>
        <w:rPr>
          <w:sz w:val="28"/>
          <w:szCs w:val="28"/>
          <w:lang w:val="uk-UA"/>
        </w:rPr>
      </w:pPr>
      <w:r w:rsidRPr="00B11125">
        <w:rPr>
          <w:sz w:val="28"/>
          <w:szCs w:val="28"/>
          <w:lang w:val="uk-UA"/>
        </w:rPr>
        <w:t>У разі виявлення факту порушення вимог законодавства щодо розгляду справи (строків надання адміністративн</w:t>
      </w:r>
      <w:r w:rsidR="006222C2">
        <w:rPr>
          <w:sz w:val="28"/>
          <w:szCs w:val="28"/>
          <w:lang w:val="uk-UA"/>
        </w:rPr>
        <w:t>ої послуги тощо) адміністратор Ц</w:t>
      </w:r>
      <w:r w:rsidRPr="00B11125">
        <w:rPr>
          <w:sz w:val="28"/>
          <w:szCs w:val="28"/>
          <w:lang w:val="uk-UA"/>
        </w:rPr>
        <w:t>ентру невідкл</w:t>
      </w:r>
      <w:r w:rsidR="006222C2">
        <w:rPr>
          <w:sz w:val="28"/>
          <w:szCs w:val="28"/>
          <w:lang w:val="uk-UA"/>
        </w:rPr>
        <w:t>адно інформує про це керівника Ц</w:t>
      </w:r>
      <w:r w:rsidRPr="00B11125">
        <w:rPr>
          <w:sz w:val="28"/>
          <w:szCs w:val="28"/>
          <w:lang w:val="uk-UA"/>
        </w:rPr>
        <w:t>ентру.</w:t>
      </w:r>
    </w:p>
    <w:p w:rsidR="0032500C" w:rsidRPr="006222C2" w:rsidRDefault="0032500C" w:rsidP="000034D9">
      <w:pPr>
        <w:pStyle w:val="2"/>
        <w:shd w:val="clear" w:color="auto" w:fill="auto"/>
        <w:spacing w:line="264" w:lineRule="auto"/>
        <w:ind w:firstLine="709"/>
        <w:rPr>
          <w:b/>
          <w:sz w:val="28"/>
          <w:szCs w:val="28"/>
          <w:lang w:val="uk-UA"/>
        </w:rPr>
      </w:pPr>
    </w:p>
    <w:p w:rsidR="00C04844" w:rsidRPr="006222C2" w:rsidRDefault="00F714D4" w:rsidP="000034D9">
      <w:pPr>
        <w:pStyle w:val="2"/>
        <w:shd w:val="clear" w:color="auto" w:fill="auto"/>
        <w:spacing w:line="264" w:lineRule="auto"/>
        <w:rPr>
          <w:b/>
          <w:sz w:val="28"/>
          <w:szCs w:val="28"/>
          <w:lang w:val="uk-UA"/>
        </w:rPr>
      </w:pPr>
      <w:r w:rsidRPr="006222C2">
        <w:rPr>
          <w:b/>
          <w:sz w:val="28"/>
          <w:szCs w:val="28"/>
          <w:lang w:val="uk-UA"/>
        </w:rPr>
        <w:t xml:space="preserve">Передача </w:t>
      </w:r>
      <w:r w:rsidR="006222C2">
        <w:rPr>
          <w:b/>
          <w:sz w:val="28"/>
          <w:szCs w:val="28"/>
          <w:lang w:val="uk-UA"/>
        </w:rPr>
        <w:t>вихідного пакета документів</w:t>
      </w:r>
      <w:r w:rsidRPr="006222C2">
        <w:rPr>
          <w:b/>
          <w:sz w:val="28"/>
          <w:szCs w:val="28"/>
          <w:lang w:val="uk-UA"/>
        </w:rPr>
        <w:t xml:space="preserve"> суб'єкту звернення</w:t>
      </w:r>
    </w:p>
    <w:p w:rsidR="00276905" w:rsidRPr="005F2813" w:rsidRDefault="006222C2" w:rsidP="000034D9">
      <w:pPr>
        <w:pStyle w:val="2"/>
        <w:shd w:val="clear" w:color="auto" w:fill="auto"/>
        <w:spacing w:line="264" w:lineRule="auto"/>
        <w:ind w:firstLine="709"/>
        <w:jc w:val="both"/>
        <w:rPr>
          <w:b/>
          <w:i/>
          <w:sz w:val="28"/>
          <w:szCs w:val="28"/>
          <w:lang w:val="uk-UA"/>
        </w:rPr>
      </w:pPr>
      <w:r>
        <w:rPr>
          <w:sz w:val="28"/>
          <w:szCs w:val="28"/>
          <w:lang w:val="uk-UA"/>
        </w:rPr>
        <w:t>45. </w:t>
      </w:r>
      <w:r w:rsidR="00F714D4" w:rsidRPr="005F2813">
        <w:rPr>
          <w:sz w:val="28"/>
          <w:szCs w:val="28"/>
          <w:lang w:val="uk-UA"/>
        </w:rPr>
        <w:t>Виконавець зобов'язаний невідкладно, але не пізніше наступного робочого дня після оформлення результату надання адміністративної послуги, сформувати вихідний пакет доку</w:t>
      </w:r>
      <w:r w:rsidR="002F030E" w:rsidRPr="005F2813">
        <w:rPr>
          <w:sz w:val="28"/>
          <w:szCs w:val="28"/>
          <w:lang w:val="uk-UA"/>
        </w:rPr>
        <w:t>ментів та направити його до Центру</w:t>
      </w:r>
      <w:r w:rsidR="00F714D4" w:rsidRPr="005F2813">
        <w:rPr>
          <w:sz w:val="28"/>
          <w:szCs w:val="28"/>
          <w:lang w:val="uk-UA"/>
        </w:rPr>
        <w:t>, про що зазначається в листі про проходження справи.</w:t>
      </w:r>
    </w:p>
    <w:p w:rsidR="00276905" w:rsidRPr="005F2813" w:rsidRDefault="006222C2" w:rsidP="000034D9">
      <w:pPr>
        <w:pStyle w:val="2"/>
        <w:shd w:val="clear" w:color="auto" w:fill="auto"/>
        <w:tabs>
          <w:tab w:val="left" w:pos="1354"/>
        </w:tabs>
        <w:spacing w:line="264" w:lineRule="auto"/>
        <w:ind w:firstLine="709"/>
        <w:jc w:val="both"/>
        <w:rPr>
          <w:sz w:val="28"/>
          <w:szCs w:val="28"/>
          <w:lang w:val="uk-UA"/>
        </w:rPr>
      </w:pPr>
      <w:r>
        <w:rPr>
          <w:sz w:val="28"/>
          <w:szCs w:val="28"/>
          <w:lang w:val="uk-UA"/>
        </w:rPr>
        <w:t>46. </w:t>
      </w:r>
      <w:r w:rsidR="002F030E" w:rsidRPr="005F2813">
        <w:rPr>
          <w:sz w:val="28"/>
          <w:szCs w:val="28"/>
          <w:lang w:val="uk-UA"/>
        </w:rPr>
        <w:t>Адміністратор Центру</w:t>
      </w:r>
      <w:r w:rsidR="00F714D4" w:rsidRPr="005F2813">
        <w:rPr>
          <w:sz w:val="28"/>
          <w:szCs w:val="28"/>
          <w:lang w:val="uk-UA"/>
        </w:rPr>
        <w:t xml:space="preserve"> у день надходження результату надання адміністративної послуги здійснює реєстрацію вихідного пакета документів </w:t>
      </w:r>
      <w:r w:rsidR="00F714D4" w:rsidRPr="005F2813">
        <w:rPr>
          <w:rStyle w:val="12pt"/>
          <w:sz w:val="28"/>
          <w:szCs w:val="28"/>
          <w:lang w:val="uk-UA"/>
        </w:rPr>
        <w:t>шляхом внесення</w:t>
      </w:r>
      <w:r w:rsidR="00F714D4" w:rsidRPr="005F2813">
        <w:rPr>
          <w:sz w:val="28"/>
          <w:szCs w:val="28"/>
          <w:lang w:val="uk-UA"/>
        </w:rPr>
        <w:t xml:space="preserve"> відповідних відомостей до листа про проходження справи, а також до відповідного реєстру, що ведеться в електронній формі.</w:t>
      </w:r>
    </w:p>
    <w:p w:rsidR="00276905" w:rsidRPr="005F2813" w:rsidRDefault="006222C2" w:rsidP="000034D9">
      <w:pPr>
        <w:pStyle w:val="2"/>
        <w:shd w:val="clear" w:color="auto" w:fill="auto"/>
        <w:tabs>
          <w:tab w:val="left" w:pos="1364"/>
        </w:tabs>
        <w:spacing w:line="264" w:lineRule="auto"/>
        <w:ind w:firstLine="709"/>
        <w:jc w:val="both"/>
        <w:rPr>
          <w:sz w:val="28"/>
          <w:szCs w:val="28"/>
          <w:lang w:val="uk-UA"/>
        </w:rPr>
      </w:pPr>
      <w:r>
        <w:rPr>
          <w:sz w:val="28"/>
          <w:szCs w:val="28"/>
          <w:lang w:val="uk-UA"/>
        </w:rPr>
        <w:t>47. </w:t>
      </w:r>
      <w:r w:rsidR="002F030E" w:rsidRPr="005F2813">
        <w:rPr>
          <w:sz w:val="28"/>
          <w:szCs w:val="28"/>
          <w:lang w:val="uk-UA"/>
        </w:rPr>
        <w:t>Адміністратор Центру</w:t>
      </w:r>
      <w:r w:rsidR="00F714D4" w:rsidRPr="005F2813">
        <w:rPr>
          <w:sz w:val="28"/>
          <w:szCs w:val="28"/>
          <w:lang w:val="uk-UA"/>
        </w:rPr>
        <w:t xml:space="preserve"> невідкладно, але не пізніше наступного робочого дня після отримання вихідного пакета документів, повідомляє про результат надання адміністративної послуги суб'єкту звернення у зазначений ним спосіб (телефоном, електронною поштою чи іншими засобами телекомунікаційного зв'язку).</w:t>
      </w:r>
    </w:p>
    <w:p w:rsidR="006222C2" w:rsidRDefault="00F714D4" w:rsidP="000034D9">
      <w:pPr>
        <w:pStyle w:val="2"/>
        <w:shd w:val="clear" w:color="auto" w:fill="auto"/>
        <w:tabs>
          <w:tab w:val="left" w:pos="1302"/>
        </w:tabs>
        <w:spacing w:line="264" w:lineRule="auto"/>
        <w:ind w:firstLine="709"/>
        <w:jc w:val="both"/>
        <w:rPr>
          <w:sz w:val="28"/>
          <w:szCs w:val="28"/>
          <w:lang w:val="uk-UA"/>
        </w:rPr>
      </w:pPr>
      <w:r w:rsidRPr="005F2813">
        <w:rPr>
          <w:sz w:val="28"/>
          <w:szCs w:val="28"/>
          <w:lang w:val="uk-UA"/>
        </w:rPr>
        <w:t>Результат надання адміністративної послуги передається суб'єкту звернення особисто під підпис (у тому числі його представ</w:t>
      </w:r>
      <w:r w:rsidR="006222C2">
        <w:rPr>
          <w:sz w:val="28"/>
          <w:szCs w:val="28"/>
          <w:lang w:val="uk-UA"/>
        </w:rPr>
        <w:t>нику (законному представнику))</w:t>
      </w:r>
      <w:r w:rsidRPr="005F2813">
        <w:rPr>
          <w:sz w:val="28"/>
          <w:szCs w:val="28"/>
          <w:lang w:val="uk-UA"/>
        </w:rPr>
        <w:t xml:space="preserve"> із пред'явленням документа, який посвідчує особу, та документа, що підтверджує повноваження представника (законного представника), або у випадках, передбачених законодавством, передається в інший зручни</w:t>
      </w:r>
      <w:r w:rsidR="006222C2">
        <w:rPr>
          <w:sz w:val="28"/>
          <w:szCs w:val="28"/>
          <w:lang w:val="uk-UA"/>
        </w:rPr>
        <w:t xml:space="preserve">й для </w:t>
      </w:r>
      <w:r w:rsidR="006222C2">
        <w:rPr>
          <w:sz w:val="28"/>
          <w:szCs w:val="28"/>
          <w:lang w:val="uk-UA"/>
        </w:rPr>
        <w:lastRenderedPageBreak/>
        <w:t>суб'єкта звернення спосіб</w:t>
      </w:r>
      <w:r w:rsidRPr="005F2813">
        <w:rPr>
          <w:sz w:val="28"/>
          <w:szCs w:val="28"/>
          <w:lang w:val="uk-UA"/>
        </w:rPr>
        <w:t xml:space="preserve"> </w:t>
      </w:r>
      <w:r w:rsidR="006222C2">
        <w:rPr>
          <w:sz w:val="28"/>
          <w:szCs w:val="28"/>
          <w:lang w:val="uk-UA"/>
        </w:rPr>
        <w:t>(</w:t>
      </w:r>
      <w:r w:rsidRPr="005F2813">
        <w:rPr>
          <w:sz w:val="28"/>
          <w:szCs w:val="28"/>
          <w:lang w:val="uk-UA"/>
        </w:rPr>
        <w:t xml:space="preserve">засобами поштового зв'язку </w:t>
      </w:r>
      <w:r w:rsidR="006222C2">
        <w:rPr>
          <w:sz w:val="28"/>
          <w:szCs w:val="28"/>
          <w:lang w:val="uk-UA"/>
        </w:rPr>
        <w:t>–</w:t>
      </w:r>
      <w:r w:rsidRPr="005F2813">
        <w:rPr>
          <w:sz w:val="28"/>
          <w:szCs w:val="28"/>
          <w:lang w:val="uk-UA"/>
        </w:rPr>
        <w:t xml:space="preserve"> рекомендованим листом із повідомленням про вручення; або за допомогою засобів телекомунікаційного зв'язку</w:t>
      </w:r>
      <w:r w:rsidR="006222C2">
        <w:rPr>
          <w:sz w:val="28"/>
          <w:szCs w:val="28"/>
          <w:lang w:val="uk-UA"/>
        </w:rPr>
        <w:t>)</w:t>
      </w:r>
      <w:r w:rsidRPr="005F2813">
        <w:rPr>
          <w:sz w:val="28"/>
          <w:szCs w:val="28"/>
          <w:lang w:val="uk-UA"/>
        </w:rPr>
        <w:t>.</w:t>
      </w:r>
    </w:p>
    <w:p w:rsidR="00276905" w:rsidRPr="005F2813" w:rsidRDefault="00F714D4" w:rsidP="000034D9">
      <w:pPr>
        <w:pStyle w:val="2"/>
        <w:shd w:val="clear" w:color="auto" w:fill="auto"/>
        <w:tabs>
          <w:tab w:val="left" w:pos="1302"/>
        </w:tabs>
        <w:spacing w:line="264" w:lineRule="auto"/>
        <w:ind w:firstLine="709"/>
        <w:jc w:val="both"/>
        <w:rPr>
          <w:sz w:val="28"/>
          <w:szCs w:val="28"/>
          <w:lang w:val="uk-UA"/>
        </w:rPr>
      </w:pPr>
      <w:r w:rsidRPr="005F2813">
        <w:rPr>
          <w:sz w:val="28"/>
          <w:szCs w:val="28"/>
          <w:lang w:val="uk-UA"/>
        </w:rPr>
        <w:t>Інформація про дату отримання вихідного пакета документів суб'єктом звернення зазначається в описі вхідного пакета документів і зберігається в матеріалах справи.</w:t>
      </w:r>
    </w:p>
    <w:p w:rsidR="00380FCB" w:rsidRPr="005F2813" w:rsidRDefault="006222C2" w:rsidP="000034D9">
      <w:pPr>
        <w:pStyle w:val="2"/>
        <w:shd w:val="clear" w:color="auto" w:fill="auto"/>
        <w:tabs>
          <w:tab w:val="left" w:pos="1302"/>
        </w:tabs>
        <w:spacing w:line="264" w:lineRule="auto"/>
        <w:ind w:firstLine="709"/>
        <w:jc w:val="both"/>
        <w:rPr>
          <w:sz w:val="28"/>
          <w:szCs w:val="28"/>
          <w:lang w:val="uk-UA"/>
        </w:rPr>
      </w:pPr>
      <w:r>
        <w:rPr>
          <w:sz w:val="28"/>
          <w:szCs w:val="28"/>
          <w:lang w:val="uk-UA"/>
        </w:rPr>
        <w:t>48. </w:t>
      </w:r>
      <w:r w:rsidR="00380FCB" w:rsidRPr="005F2813">
        <w:rPr>
          <w:sz w:val="28"/>
          <w:szCs w:val="28"/>
          <w:lang w:val="uk-UA"/>
        </w:rPr>
        <w:t xml:space="preserve">У разі </w:t>
      </w:r>
      <w:proofErr w:type="spellStart"/>
      <w:r w:rsidR="00380FCB" w:rsidRPr="005F2813">
        <w:rPr>
          <w:sz w:val="28"/>
          <w:szCs w:val="28"/>
          <w:lang w:val="uk-UA"/>
        </w:rPr>
        <w:t>незазначення</w:t>
      </w:r>
      <w:proofErr w:type="spellEnd"/>
      <w:r w:rsidR="00380FCB" w:rsidRPr="005F2813">
        <w:rPr>
          <w:sz w:val="28"/>
          <w:szCs w:val="28"/>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276905" w:rsidRPr="005F2813" w:rsidRDefault="006222C2" w:rsidP="000034D9">
      <w:pPr>
        <w:pStyle w:val="2"/>
        <w:shd w:val="clear" w:color="auto" w:fill="auto"/>
        <w:tabs>
          <w:tab w:val="left" w:pos="1378"/>
        </w:tabs>
        <w:spacing w:line="264" w:lineRule="auto"/>
        <w:ind w:firstLine="709"/>
        <w:jc w:val="both"/>
        <w:rPr>
          <w:sz w:val="28"/>
          <w:szCs w:val="28"/>
          <w:lang w:val="uk-UA"/>
        </w:rPr>
      </w:pPr>
      <w:r>
        <w:rPr>
          <w:sz w:val="28"/>
          <w:szCs w:val="28"/>
          <w:lang w:val="uk-UA"/>
        </w:rPr>
        <w:t>49. </w:t>
      </w:r>
      <w:r w:rsidR="00F714D4" w:rsidRPr="005F2813">
        <w:rPr>
          <w:sz w:val="28"/>
          <w:szCs w:val="28"/>
          <w:lang w:val="uk-UA"/>
        </w:rPr>
        <w:t>У разі, якщо адміністративна послуга надається</w:t>
      </w:r>
      <w:r w:rsidR="002F030E" w:rsidRPr="005F2813">
        <w:rPr>
          <w:sz w:val="28"/>
          <w:szCs w:val="28"/>
          <w:lang w:val="uk-UA"/>
        </w:rPr>
        <w:t xml:space="preserve"> невідкладно, адміністратор Центру</w:t>
      </w:r>
      <w:r w:rsidR="00F714D4" w:rsidRPr="005F2813">
        <w:rPr>
          <w:sz w:val="28"/>
          <w:szCs w:val="28"/>
          <w:lang w:val="uk-UA"/>
        </w:rPr>
        <w:t xml:space="preserve"> реєструє інформацію про результат розгляду справи в журналі (в електронній формі), негайно формує вихідний пакет документів та передає його суб'єкту звернення.</w:t>
      </w:r>
    </w:p>
    <w:p w:rsidR="00276905" w:rsidRPr="005F2813" w:rsidRDefault="006222C2" w:rsidP="000034D9">
      <w:pPr>
        <w:pStyle w:val="2"/>
        <w:shd w:val="clear" w:color="auto" w:fill="auto"/>
        <w:tabs>
          <w:tab w:val="left" w:pos="1518"/>
        </w:tabs>
        <w:spacing w:line="264" w:lineRule="auto"/>
        <w:ind w:firstLine="709"/>
        <w:jc w:val="both"/>
        <w:rPr>
          <w:sz w:val="28"/>
          <w:szCs w:val="28"/>
          <w:lang w:val="uk-UA"/>
        </w:rPr>
      </w:pPr>
      <w:r>
        <w:rPr>
          <w:sz w:val="28"/>
          <w:szCs w:val="28"/>
          <w:lang w:val="uk-UA"/>
        </w:rPr>
        <w:t>50. </w:t>
      </w:r>
      <w:r w:rsidR="00F714D4" w:rsidRPr="005F2813">
        <w:rPr>
          <w:sz w:val="28"/>
          <w:szCs w:val="28"/>
          <w:lang w:val="uk-UA"/>
        </w:rPr>
        <w:t>Відповідальність за несвоєчасне та неналежне надання</w:t>
      </w:r>
      <w:r>
        <w:rPr>
          <w:sz w:val="28"/>
          <w:szCs w:val="28"/>
          <w:lang w:val="uk-UA"/>
        </w:rPr>
        <w:t xml:space="preserve"> адміністративної послуги несе В</w:t>
      </w:r>
      <w:r w:rsidR="00F714D4" w:rsidRPr="005F2813">
        <w:rPr>
          <w:sz w:val="28"/>
          <w:szCs w:val="28"/>
          <w:lang w:val="uk-UA"/>
        </w:rPr>
        <w:t>иконавець та в межах своїх повноважен</w:t>
      </w:r>
      <w:r w:rsidR="002F030E" w:rsidRPr="005F2813">
        <w:rPr>
          <w:sz w:val="28"/>
          <w:szCs w:val="28"/>
          <w:lang w:val="uk-UA"/>
        </w:rPr>
        <w:t>ь адміністратори і керівник Центру</w:t>
      </w:r>
      <w:r w:rsidR="00F714D4" w:rsidRPr="005F2813">
        <w:rPr>
          <w:sz w:val="28"/>
          <w:szCs w:val="28"/>
          <w:lang w:val="uk-UA"/>
        </w:rPr>
        <w:t>.</w:t>
      </w:r>
    </w:p>
    <w:p w:rsidR="00276905" w:rsidRPr="005F2813" w:rsidRDefault="006222C2" w:rsidP="000034D9">
      <w:pPr>
        <w:pStyle w:val="2"/>
        <w:shd w:val="clear" w:color="auto" w:fill="auto"/>
        <w:tabs>
          <w:tab w:val="left" w:pos="1263"/>
        </w:tabs>
        <w:spacing w:line="264" w:lineRule="auto"/>
        <w:ind w:firstLine="709"/>
        <w:jc w:val="both"/>
        <w:rPr>
          <w:sz w:val="28"/>
          <w:szCs w:val="28"/>
          <w:lang w:val="uk-UA"/>
        </w:rPr>
      </w:pPr>
      <w:r>
        <w:rPr>
          <w:sz w:val="28"/>
          <w:szCs w:val="28"/>
          <w:lang w:val="uk-UA"/>
        </w:rPr>
        <w:t>51. </w:t>
      </w:r>
      <w:r w:rsidR="00F714D4" w:rsidRPr="005F2813">
        <w:rPr>
          <w:sz w:val="28"/>
          <w:szCs w:val="28"/>
          <w:lang w:val="uk-UA"/>
        </w:rPr>
        <w:t>Інформація про кожну надану послугу та справу у паперовій формі (копія) та/або в електронній формі (</w:t>
      </w:r>
      <w:proofErr w:type="spellStart"/>
      <w:r w:rsidR="00F714D4" w:rsidRPr="005F2813">
        <w:rPr>
          <w:sz w:val="28"/>
          <w:szCs w:val="28"/>
          <w:lang w:val="uk-UA"/>
        </w:rPr>
        <w:t>відскановані</w:t>
      </w:r>
      <w:proofErr w:type="spellEnd"/>
      <w:r w:rsidR="00F714D4" w:rsidRPr="005F2813">
        <w:rPr>
          <w:sz w:val="28"/>
          <w:szCs w:val="28"/>
          <w:lang w:val="uk-UA"/>
        </w:rPr>
        <w:t xml:space="preserve"> документи), зокрема, заява суб'єкта звернення та результат надання адміністрати</w:t>
      </w:r>
      <w:r w:rsidR="002F030E" w:rsidRPr="005F2813">
        <w:rPr>
          <w:sz w:val="28"/>
          <w:szCs w:val="28"/>
          <w:lang w:val="uk-UA"/>
        </w:rPr>
        <w:t>вної послуги зберігається у Центрі</w:t>
      </w:r>
      <w:r w:rsidR="00F714D4" w:rsidRPr="005F2813">
        <w:rPr>
          <w:sz w:val="28"/>
          <w:szCs w:val="28"/>
          <w:lang w:val="uk-UA"/>
        </w:rPr>
        <w:t>.</w:t>
      </w:r>
    </w:p>
    <w:p w:rsidR="00276905" w:rsidRDefault="00F714D4" w:rsidP="000034D9">
      <w:pPr>
        <w:pStyle w:val="2"/>
        <w:shd w:val="clear" w:color="auto" w:fill="auto"/>
        <w:tabs>
          <w:tab w:val="left" w:pos="1278"/>
        </w:tabs>
        <w:spacing w:line="264" w:lineRule="auto"/>
        <w:ind w:firstLine="709"/>
        <w:jc w:val="both"/>
        <w:rPr>
          <w:sz w:val="28"/>
          <w:szCs w:val="28"/>
          <w:lang w:val="uk-UA"/>
        </w:rPr>
      </w:pPr>
      <w:r w:rsidRPr="005F2813">
        <w:rPr>
          <w:sz w:val="28"/>
          <w:szCs w:val="28"/>
          <w:lang w:val="uk-UA"/>
        </w:rPr>
        <w:t>Усі матеріали справи (оригінали) зберігаються у суб'єкта н</w:t>
      </w:r>
      <w:r w:rsidR="000034D9">
        <w:rPr>
          <w:sz w:val="28"/>
          <w:szCs w:val="28"/>
          <w:lang w:val="uk-UA"/>
        </w:rPr>
        <w:t>адання адміністративної послуги</w:t>
      </w:r>
    </w:p>
    <w:p w:rsidR="000034D9" w:rsidRDefault="000034D9" w:rsidP="000034D9">
      <w:pPr>
        <w:pStyle w:val="2"/>
        <w:shd w:val="clear" w:color="auto" w:fill="auto"/>
        <w:tabs>
          <w:tab w:val="left" w:pos="1278"/>
        </w:tabs>
        <w:spacing w:line="264" w:lineRule="auto"/>
        <w:ind w:firstLine="709"/>
        <w:jc w:val="both"/>
        <w:rPr>
          <w:lang w:val="uk-UA"/>
        </w:rPr>
      </w:pPr>
    </w:p>
    <w:p w:rsidR="000034D9" w:rsidRDefault="000034D9" w:rsidP="000034D9">
      <w:pPr>
        <w:pStyle w:val="2"/>
        <w:shd w:val="clear" w:color="auto" w:fill="auto"/>
        <w:tabs>
          <w:tab w:val="left" w:pos="1278"/>
        </w:tabs>
        <w:spacing w:line="264" w:lineRule="auto"/>
        <w:jc w:val="both"/>
        <w:rPr>
          <w:lang w:val="uk-UA"/>
        </w:rPr>
      </w:pPr>
    </w:p>
    <w:p w:rsidR="000034D9" w:rsidRDefault="000034D9" w:rsidP="000034D9">
      <w:pPr>
        <w:spacing w:line="264" w:lineRule="auto"/>
        <w:ind w:left="1701" w:hanging="1701"/>
        <w:rPr>
          <w:rFonts w:ascii="Times New Roman" w:hAnsi="Times New Roman" w:cs="Times New Roman"/>
          <w:sz w:val="28"/>
          <w:szCs w:val="28"/>
          <w:lang w:val="uk-UA"/>
        </w:rPr>
      </w:pPr>
      <w:r w:rsidRPr="005F2813">
        <w:rPr>
          <w:rFonts w:ascii="Times New Roman" w:hAnsi="Times New Roman" w:cs="Times New Roman"/>
          <w:sz w:val="28"/>
          <w:szCs w:val="28"/>
          <w:lang w:val="uk-UA"/>
        </w:rPr>
        <w:t xml:space="preserve">Заступник начальника управління </w:t>
      </w:r>
      <w:r>
        <w:rPr>
          <w:rFonts w:ascii="Times New Roman" w:hAnsi="Times New Roman" w:cs="Times New Roman"/>
          <w:sz w:val="28"/>
          <w:szCs w:val="28"/>
          <w:lang w:val="uk-UA"/>
        </w:rPr>
        <w:t>–</w:t>
      </w:r>
    </w:p>
    <w:p w:rsidR="000034D9" w:rsidRDefault="000034D9" w:rsidP="000034D9">
      <w:pPr>
        <w:spacing w:line="264" w:lineRule="auto"/>
        <w:ind w:left="1701" w:hanging="1701"/>
        <w:rPr>
          <w:rFonts w:ascii="Times New Roman" w:hAnsi="Times New Roman" w:cs="Times New Roman"/>
          <w:sz w:val="28"/>
          <w:szCs w:val="28"/>
          <w:lang w:val="uk-UA"/>
        </w:rPr>
      </w:pPr>
      <w:r w:rsidRPr="005F2813">
        <w:rPr>
          <w:rFonts w:ascii="Times New Roman" w:hAnsi="Times New Roman" w:cs="Times New Roman"/>
          <w:sz w:val="28"/>
          <w:szCs w:val="28"/>
          <w:lang w:val="uk-UA"/>
        </w:rPr>
        <w:t>начальник</w:t>
      </w:r>
      <w:r>
        <w:rPr>
          <w:rFonts w:ascii="Times New Roman" w:hAnsi="Times New Roman" w:cs="Times New Roman"/>
          <w:sz w:val="28"/>
          <w:szCs w:val="28"/>
          <w:lang w:val="uk-UA"/>
        </w:rPr>
        <w:t xml:space="preserve"> відділу «Центр надання</w:t>
      </w:r>
    </w:p>
    <w:p w:rsidR="000034D9" w:rsidRDefault="000034D9" w:rsidP="000034D9">
      <w:pPr>
        <w:spacing w:line="264" w:lineRule="auto"/>
        <w:ind w:left="1701" w:hanging="1701"/>
        <w:rPr>
          <w:rFonts w:ascii="Times New Roman" w:hAnsi="Times New Roman" w:cs="Times New Roman"/>
          <w:sz w:val="28"/>
          <w:szCs w:val="28"/>
          <w:lang w:val="uk-UA"/>
        </w:rPr>
      </w:pPr>
      <w:r w:rsidRPr="005F2813">
        <w:rPr>
          <w:rFonts w:ascii="Times New Roman" w:hAnsi="Times New Roman" w:cs="Times New Roman"/>
          <w:sz w:val="28"/>
          <w:szCs w:val="28"/>
          <w:lang w:val="uk-UA"/>
        </w:rPr>
        <w:t>адміністративних</w:t>
      </w:r>
      <w:r>
        <w:rPr>
          <w:rFonts w:ascii="Times New Roman" w:hAnsi="Times New Roman" w:cs="Times New Roman"/>
          <w:sz w:val="28"/>
          <w:szCs w:val="28"/>
          <w:lang w:val="uk-UA"/>
        </w:rPr>
        <w:t xml:space="preserve"> </w:t>
      </w:r>
      <w:r w:rsidRPr="005F2813">
        <w:rPr>
          <w:rFonts w:ascii="Times New Roman" w:hAnsi="Times New Roman" w:cs="Times New Roman"/>
          <w:sz w:val="28"/>
          <w:szCs w:val="28"/>
          <w:lang w:val="uk-UA"/>
        </w:rPr>
        <w:t>послуг м. Нікополя»</w:t>
      </w:r>
    </w:p>
    <w:p w:rsidR="000034D9" w:rsidRPr="005F2813" w:rsidRDefault="000034D9" w:rsidP="000034D9">
      <w:pPr>
        <w:spacing w:line="264" w:lineRule="auto"/>
        <w:ind w:left="1701" w:hanging="1701"/>
        <w:rPr>
          <w:rFonts w:ascii="Times New Roman" w:hAnsi="Times New Roman" w:cs="Times New Roman"/>
          <w:sz w:val="28"/>
          <w:szCs w:val="28"/>
          <w:lang w:val="uk-UA"/>
        </w:rPr>
      </w:pPr>
      <w:r>
        <w:rPr>
          <w:rFonts w:ascii="Times New Roman" w:hAnsi="Times New Roman" w:cs="Times New Roman"/>
          <w:sz w:val="28"/>
          <w:szCs w:val="28"/>
          <w:lang w:val="uk-UA"/>
        </w:rPr>
        <w:t>управління</w:t>
      </w:r>
      <w:r w:rsidRPr="005F2813">
        <w:rPr>
          <w:rFonts w:ascii="Times New Roman" w:hAnsi="Times New Roman" w:cs="Times New Roman"/>
          <w:sz w:val="28"/>
          <w:szCs w:val="28"/>
          <w:lang w:val="uk-UA"/>
        </w:rPr>
        <w:t xml:space="preserve"> адміністративних послуг</w:t>
      </w:r>
    </w:p>
    <w:p w:rsidR="000034D9" w:rsidRPr="005F2813" w:rsidRDefault="000034D9" w:rsidP="000034D9">
      <w:pPr>
        <w:pStyle w:val="2"/>
        <w:shd w:val="clear" w:color="auto" w:fill="auto"/>
        <w:tabs>
          <w:tab w:val="left" w:pos="1278"/>
        </w:tabs>
        <w:spacing w:line="264" w:lineRule="auto"/>
        <w:jc w:val="both"/>
        <w:rPr>
          <w:lang w:val="uk-UA"/>
        </w:rPr>
      </w:pPr>
      <w:r w:rsidRPr="005F2813">
        <w:rPr>
          <w:sz w:val="28"/>
          <w:szCs w:val="28"/>
          <w:lang w:val="uk-UA"/>
        </w:rPr>
        <w:t>та дозвільних процедур</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Є.С. Тутуров</w:t>
      </w:r>
    </w:p>
    <w:sectPr w:rsidR="000034D9" w:rsidRPr="005F2813" w:rsidSect="000034D9">
      <w:footerReference w:type="default" r:id="rId9"/>
      <w:type w:val="continuous"/>
      <w:pgSz w:w="11905" w:h="16837"/>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3A" w:rsidRDefault="005A783A">
      <w:r>
        <w:separator/>
      </w:r>
    </w:p>
  </w:endnote>
  <w:endnote w:type="continuationSeparator" w:id="0">
    <w:p w:rsidR="005A783A" w:rsidRDefault="005A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216446"/>
      <w:docPartObj>
        <w:docPartGallery w:val="Page Numbers (Bottom of Page)"/>
        <w:docPartUnique/>
      </w:docPartObj>
    </w:sdtPr>
    <w:sdtEndPr/>
    <w:sdtContent>
      <w:p w:rsidR="00CA368D" w:rsidRDefault="00CA368D" w:rsidP="00CA368D">
        <w:pPr>
          <w:pStyle w:val="aa"/>
          <w:jc w:val="right"/>
        </w:pPr>
        <w:r>
          <w:fldChar w:fldCharType="begin"/>
        </w:r>
        <w:r>
          <w:instrText>PAGE   \* MERGEFORMAT</w:instrText>
        </w:r>
        <w:r>
          <w:fldChar w:fldCharType="separate"/>
        </w:r>
        <w:r w:rsidR="00D76904" w:rsidRPr="00D76904">
          <w:rPr>
            <w:noProof/>
            <w:lang w:val="ru-RU"/>
          </w:rPr>
          <w:t>4</w:t>
        </w:r>
        <w:r>
          <w:fldChar w:fldCharType="end"/>
        </w:r>
      </w:p>
      <w:p w:rsidR="00CA368D" w:rsidRDefault="00CA368D" w:rsidP="00CA368D">
        <w:pPr>
          <w:pStyle w:val="aa"/>
          <w:jc w:val="right"/>
        </w:pPr>
      </w:p>
      <w:p w:rsidR="00CA368D" w:rsidRDefault="005A783A" w:rsidP="00CA368D">
        <w:pPr>
          <w:pStyle w:val="aa"/>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3A" w:rsidRDefault="005A783A"/>
  </w:footnote>
  <w:footnote w:type="continuationSeparator" w:id="0">
    <w:p w:rsidR="005A783A" w:rsidRDefault="005A78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7533EA3"/>
    <w:multiLevelType w:val="multilevel"/>
    <w:tmpl w:val="6C9E5B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13476"/>
    <w:multiLevelType w:val="multilevel"/>
    <w:tmpl w:val="B296CA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058DD"/>
    <w:multiLevelType w:val="multilevel"/>
    <w:tmpl w:val="C2B04B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239C8"/>
    <w:multiLevelType w:val="multilevel"/>
    <w:tmpl w:val="CDA606FC"/>
    <w:lvl w:ilvl="0">
      <w:start w:val="7"/>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6A6D83"/>
    <w:multiLevelType w:val="multilevel"/>
    <w:tmpl w:val="18583E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10567"/>
    <w:multiLevelType w:val="hybridMultilevel"/>
    <w:tmpl w:val="16F06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713906"/>
    <w:multiLevelType w:val="multilevel"/>
    <w:tmpl w:val="7B12DE26"/>
    <w:lvl w:ilvl="0">
      <w:start w:val="1"/>
      <w:numFmt w:val="decimal"/>
      <w:lvlText w:val="6.%1."/>
      <w:lvlJc w:val="left"/>
      <w:rPr>
        <w:rFonts w:ascii="Times New Roman" w:eastAsia="Times New Roman" w:hAnsi="Times New Roman" w:cs="Times New Roman"/>
        <w:b w:val="0"/>
        <w:bCs w:val="0"/>
        <w:i w:val="0"/>
        <w:iCs w:val="0"/>
        <w:smallCaps w:val="0"/>
        <w:strike w:val="0"/>
        <w:color w:val="000000" w:themeColor="text1"/>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9C32E4"/>
    <w:multiLevelType w:val="multilevel"/>
    <w:tmpl w:val="06B4AB12"/>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5617D3"/>
    <w:multiLevelType w:val="multilevel"/>
    <w:tmpl w:val="4B8E1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2955B4"/>
    <w:multiLevelType w:val="multilevel"/>
    <w:tmpl w:val="4C04C82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F37203"/>
    <w:multiLevelType w:val="multilevel"/>
    <w:tmpl w:val="65D062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8C0E11"/>
    <w:multiLevelType w:val="hybridMultilevel"/>
    <w:tmpl w:val="32343FEA"/>
    <w:lvl w:ilvl="0" w:tplc="7D360F0A">
      <w:start w:val="3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A22E09"/>
    <w:multiLevelType w:val="multilevel"/>
    <w:tmpl w:val="C63209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16A2B"/>
    <w:multiLevelType w:val="multilevel"/>
    <w:tmpl w:val="89B8CD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924CB7"/>
    <w:multiLevelType w:val="multilevel"/>
    <w:tmpl w:val="B6464976"/>
    <w:lvl w:ilvl="0">
      <w:start w:val="2"/>
      <w:numFmt w:val="decimal"/>
      <w:lvlText w:val="%1."/>
      <w:lvlJc w:val="left"/>
      <w:pPr>
        <w:ind w:left="450" w:hanging="450"/>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6" w15:restartNumberingAfterBreak="0">
    <w:nsid w:val="7FDD033F"/>
    <w:multiLevelType w:val="multilevel"/>
    <w:tmpl w:val="90709F10"/>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FDE31EB"/>
    <w:multiLevelType w:val="multilevel"/>
    <w:tmpl w:val="86B68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9"/>
  </w:num>
  <w:num w:numId="4">
    <w:abstractNumId w:val="2"/>
  </w:num>
  <w:num w:numId="5">
    <w:abstractNumId w:val="11"/>
  </w:num>
  <w:num w:numId="6">
    <w:abstractNumId w:val="3"/>
  </w:num>
  <w:num w:numId="7">
    <w:abstractNumId w:val="7"/>
  </w:num>
  <w:num w:numId="8">
    <w:abstractNumId w:val="5"/>
  </w:num>
  <w:num w:numId="9">
    <w:abstractNumId w:val="1"/>
  </w:num>
  <w:num w:numId="10">
    <w:abstractNumId w:val="8"/>
  </w:num>
  <w:num w:numId="11">
    <w:abstractNumId w:val="10"/>
  </w:num>
  <w:num w:numId="12">
    <w:abstractNumId w:val="14"/>
  </w:num>
  <w:num w:numId="13">
    <w:abstractNumId w:val="16"/>
  </w:num>
  <w:num w:numId="14">
    <w:abstractNumId w:val="4"/>
  </w:num>
  <w:num w:numId="15">
    <w:abstractNumId w:val="15"/>
  </w:num>
  <w:num w:numId="16">
    <w:abstractNumId w:val="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05"/>
    <w:rsid w:val="000003C7"/>
    <w:rsid w:val="000034D9"/>
    <w:rsid w:val="0002274C"/>
    <w:rsid w:val="00044D84"/>
    <w:rsid w:val="00063FAA"/>
    <w:rsid w:val="0006423D"/>
    <w:rsid w:val="00086487"/>
    <w:rsid w:val="000958AD"/>
    <w:rsid w:val="001702FC"/>
    <w:rsid w:val="0018636E"/>
    <w:rsid w:val="001B6B33"/>
    <w:rsid w:val="001C33C3"/>
    <w:rsid w:val="001F7A3C"/>
    <w:rsid w:val="00231372"/>
    <w:rsid w:val="00276905"/>
    <w:rsid w:val="00286918"/>
    <w:rsid w:val="0029124B"/>
    <w:rsid w:val="0029541F"/>
    <w:rsid w:val="002E3F43"/>
    <w:rsid w:val="002F030E"/>
    <w:rsid w:val="00303508"/>
    <w:rsid w:val="0032500C"/>
    <w:rsid w:val="00336D15"/>
    <w:rsid w:val="00361798"/>
    <w:rsid w:val="00380FCB"/>
    <w:rsid w:val="0039226C"/>
    <w:rsid w:val="00392CC1"/>
    <w:rsid w:val="003B6DD5"/>
    <w:rsid w:val="003D44B1"/>
    <w:rsid w:val="004028FE"/>
    <w:rsid w:val="00407ABD"/>
    <w:rsid w:val="0041441B"/>
    <w:rsid w:val="004549FD"/>
    <w:rsid w:val="00491298"/>
    <w:rsid w:val="004B68BF"/>
    <w:rsid w:val="004E7D84"/>
    <w:rsid w:val="00546E0D"/>
    <w:rsid w:val="005752F5"/>
    <w:rsid w:val="005A783A"/>
    <w:rsid w:val="005F2813"/>
    <w:rsid w:val="00610F40"/>
    <w:rsid w:val="00614639"/>
    <w:rsid w:val="006222C2"/>
    <w:rsid w:val="006512CC"/>
    <w:rsid w:val="006C1517"/>
    <w:rsid w:val="006D1099"/>
    <w:rsid w:val="007359D1"/>
    <w:rsid w:val="0073698C"/>
    <w:rsid w:val="00822CEB"/>
    <w:rsid w:val="008A0137"/>
    <w:rsid w:val="008C0C1E"/>
    <w:rsid w:val="008C201C"/>
    <w:rsid w:val="009131D1"/>
    <w:rsid w:val="00985F42"/>
    <w:rsid w:val="00986F9F"/>
    <w:rsid w:val="009A7192"/>
    <w:rsid w:val="009F2027"/>
    <w:rsid w:val="00A22861"/>
    <w:rsid w:val="00A46B17"/>
    <w:rsid w:val="00AB65A9"/>
    <w:rsid w:val="00AD413C"/>
    <w:rsid w:val="00AF4361"/>
    <w:rsid w:val="00B11125"/>
    <w:rsid w:val="00B36F48"/>
    <w:rsid w:val="00B7568F"/>
    <w:rsid w:val="00BB7924"/>
    <w:rsid w:val="00BD7FED"/>
    <w:rsid w:val="00BE3E2F"/>
    <w:rsid w:val="00C04844"/>
    <w:rsid w:val="00C36E3E"/>
    <w:rsid w:val="00CA368D"/>
    <w:rsid w:val="00CB1C94"/>
    <w:rsid w:val="00D2380A"/>
    <w:rsid w:val="00D7427A"/>
    <w:rsid w:val="00D76904"/>
    <w:rsid w:val="00D87E97"/>
    <w:rsid w:val="00DE6E46"/>
    <w:rsid w:val="00E04A7B"/>
    <w:rsid w:val="00E439F6"/>
    <w:rsid w:val="00E567EB"/>
    <w:rsid w:val="00EA39D0"/>
    <w:rsid w:val="00EE6E13"/>
    <w:rsid w:val="00F24D07"/>
    <w:rsid w:val="00F273EE"/>
    <w:rsid w:val="00F467A3"/>
    <w:rsid w:val="00F47991"/>
    <w:rsid w:val="00F67583"/>
    <w:rsid w:val="00F714D4"/>
    <w:rsid w:val="00FA1DFA"/>
    <w:rsid w:val="00FB17B7"/>
    <w:rsid w:val="00FC1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E073C-AC53-4960-894E-1FC749D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80"/>
      <w:sz w:val="31"/>
      <w:szCs w:val="31"/>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60"/>
      <w:sz w:val="77"/>
      <w:szCs w:val="77"/>
      <w:lang w:val="ru"/>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spacing w:val="6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312pt">
    <w:name w:val="Основной текст (3) + 12 pt"/>
    <w:basedOn w:val="3"/>
    <w:rPr>
      <w:rFonts w:ascii="Times New Roman" w:eastAsia="Times New Roman" w:hAnsi="Times New Roman" w:cs="Times New Roman"/>
      <w:b w:val="0"/>
      <w:bCs w:val="0"/>
      <w:i w:val="0"/>
      <w:iCs w:val="0"/>
      <w:smallCaps w:val="0"/>
      <w:strike w:val="0"/>
      <w:spacing w:val="0"/>
      <w:sz w:val="24"/>
      <w:szCs w:val="24"/>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spacing w:val="0"/>
      <w:sz w:val="24"/>
      <w:szCs w:val="24"/>
    </w:rPr>
  </w:style>
  <w:style w:type="paragraph" w:customStyle="1" w:styleId="2">
    <w:name w:val="Основной текст2"/>
    <w:basedOn w:val="a"/>
    <w:link w:val="a4"/>
    <w:pPr>
      <w:shd w:val="clear" w:color="auto" w:fill="FFFFFF"/>
      <w:spacing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pacing w:val="80"/>
      <w:sz w:val="31"/>
      <w:szCs w:val="31"/>
    </w:rPr>
  </w:style>
  <w:style w:type="paragraph" w:customStyle="1" w:styleId="21">
    <w:name w:val="Основной текст (2)"/>
    <w:basedOn w:val="a"/>
    <w:link w:val="20"/>
    <w:pPr>
      <w:shd w:val="clear" w:color="auto" w:fill="FFFFFF"/>
      <w:spacing w:after="720" w:line="0" w:lineRule="atLeast"/>
      <w:jc w:val="both"/>
    </w:pPr>
    <w:rPr>
      <w:rFonts w:ascii="Times New Roman" w:eastAsia="Times New Roman" w:hAnsi="Times New Roman" w:cs="Times New Roman"/>
      <w:i/>
      <w:iCs/>
      <w:spacing w:val="-60"/>
      <w:sz w:val="77"/>
      <w:szCs w:val="77"/>
      <w:lang w:val="ru"/>
    </w:rPr>
  </w:style>
  <w:style w:type="paragraph" w:customStyle="1" w:styleId="30">
    <w:name w:val="Основной текст (3)"/>
    <w:basedOn w:val="a"/>
    <w:link w:val="3"/>
    <w:pPr>
      <w:shd w:val="clear" w:color="auto" w:fill="FFFFFF"/>
      <w:spacing w:after="1800" w:line="379" w:lineRule="exact"/>
    </w:pPr>
    <w:rPr>
      <w:rFonts w:ascii="Times New Roman" w:eastAsia="Times New Roman" w:hAnsi="Times New Roman" w:cs="Times New Roman"/>
      <w:sz w:val="27"/>
      <w:szCs w:val="27"/>
    </w:rPr>
  </w:style>
  <w:style w:type="paragraph" w:styleId="a5">
    <w:name w:val="No Spacing"/>
    <w:uiPriority w:val="1"/>
    <w:qFormat/>
    <w:rsid w:val="00FC19FB"/>
    <w:rPr>
      <w:color w:val="000000"/>
    </w:rPr>
  </w:style>
  <w:style w:type="paragraph" w:styleId="a6">
    <w:name w:val="Balloon Text"/>
    <w:basedOn w:val="a"/>
    <w:link w:val="a7"/>
    <w:uiPriority w:val="99"/>
    <w:semiHidden/>
    <w:unhideWhenUsed/>
    <w:rsid w:val="009131D1"/>
    <w:rPr>
      <w:rFonts w:ascii="Segoe UI" w:hAnsi="Segoe UI" w:cs="Segoe UI"/>
      <w:sz w:val="18"/>
      <w:szCs w:val="18"/>
    </w:rPr>
  </w:style>
  <w:style w:type="character" w:customStyle="1" w:styleId="a7">
    <w:name w:val="Текст выноски Знак"/>
    <w:basedOn w:val="a0"/>
    <w:link w:val="a6"/>
    <w:uiPriority w:val="99"/>
    <w:semiHidden/>
    <w:rsid w:val="009131D1"/>
    <w:rPr>
      <w:rFonts w:ascii="Segoe UI" w:hAnsi="Segoe UI" w:cs="Segoe UI"/>
      <w:color w:val="000000"/>
      <w:sz w:val="18"/>
      <w:szCs w:val="18"/>
    </w:rPr>
  </w:style>
  <w:style w:type="paragraph" w:styleId="a8">
    <w:name w:val="header"/>
    <w:basedOn w:val="a"/>
    <w:link w:val="a9"/>
    <w:uiPriority w:val="99"/>
    <w:unhideWhenUsed/>
    <w:rsid w:val="00CA368D"/>
    <w:pPr>
      <w:tabs>
        <w:tab w:val="center" w:pos="4677"/>
        <w:tab w:val="right" w:pos="9355"/>
      </w:tabs>
    </w:pPr>
  </w:style>
  <w:style w:type="character" w:customStyle="1" w:styleId="a9">
    <w:name w:val="Верхний колонтитул Знак"/>
    <w:basedOn w:val="a0"/>
    <w:link w:val="a8"/>
    <w:uiPriority w:val="99"/>
    <w:rsid w:val="00CA368D"/>
    <w:rPr>
      <w:color w:val="000000"/>
    </w:rPr>
  </w:style>
  <w:style w:type="paragraph" w:styleId="aa">
    <w:name w:val="footer"/>
    <w:basedOn w:val="a"/>
    <w:link w:val="ab"/>
    <w:uiPriority w:val="99"/>
    <w:unhideWhenUsed/>
    <w:rsid w:val="00CA368D"/>
    <w:pPr>
      <w:tabs>
        <w:tab w:val="center" w:pos="4677"/>
        <w:tab w:val="right" w:pos="9355"/>
      </w:tabs>
    </w:pPr>
  </w:style>
  <w:style w:type="character" w:customStyle="1" w:styleId="ab">
    <w:name w:val="Нижний колонтитул Знак"/>
    <w:basedOn w:val="a0"/>
    <w:link w:val="aa"/>
    <w:uiPriority w:val="99"/>
    <w:rsid w:val="00CA36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8781">
      <w:bodyDiv w:val="1"/>
      <w:marLeft w:val="0"/>
      <w:marRight w:val="0"/>
      <w:marTop w:val="0"/>
      <w:marBottom w:val="0"/>
      <w:divBdr>
        <w:top w:val="none" w:sz="0" w:space="0" w:color="auto"/>
        <w:left w:val="none" w:sz="0" w:space="0" w:color="auto"/>
        <w:bottom w:val="none" w:sz="0" w:space="0" w:color="auto"/>
        <w:right w:val="none" w:sz="0" w:space="0" w:color="auto"/>
      </w:divBdr>
    </w:div>
    <w:div w:id="830292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B98F-D5D3-44F4-AAFD-B168038E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10</Pages>
  <Words>14503</Words>
  <Characters>8267</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Користувач Windows</cp:lastModifiedBy>
  <cp:revision>51</cp:revision>
  <cp:lastPrinted>2020-05-21T06:02:00Z</cp:lastPrinted>
  <dcterms:created xsi:type="dcterms:W3CDTF">2020-04-06T10:54:00Z</dcterms:created>
  <dcterms:modified xsi:type="dcterms:W3CDTF">2021-02-09T10:05:00Z</dcterms:modified>
</cp:coreProperties>
</file>