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CF" w:rsidRPr="008A519E" w:rsidRDefault="00DE2FCF" w:rsidP="00DE2FCF">
      <w:pPr>
        <w:pStyle w:val="a3"/>
        <w:rPr>
          <w:noProof/>
          <w:szCs w:val="24"/>
        </w:rPr>
      </w:pPr>
      <w:r w:rsidRPr="009B5AC8">
        <w:rPr>
          <w:b w:val="0"/>
          <w:bCs/>
          <w:noProof/>
          <w:sz w:val="28"/>
          <w:szCs w:val="28"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3.25pt" o:ole="">
            <v:imagedata r:id="rId5" o:title=""/>
          </v:shape>
          <o:OLEObject Type="Embed" ProgID="Word.Picture.8" ShapeID="_x0000_i1025" DrawAspect="Content" ObjectID="_1526715812" r:id="rId6"/>
        </w:object>
      </w:r>
    </w:p>
    <w:p w:rsidR="00DE2FCF" w:rsidRPr="009B5AC8" w:rsidRDefault="00DE2FCF" w:rsidP="00DE2FCF">
      <w:pPr>
        <w:pStyle w:val="a3"/>
        <w:rPr>
          <w:shadow/>
          <w:noProof/>
          <w:spacing w:val="8"/>
          <w:sz w:val="28"/>
          <w:szCs w:val="28"/>
        </w:rPr>
      </w:pPr>
      <w:r w:rsidRPr="009B5AC8">
        <w:rPr>
          <w:shadow/>
          <w:noProof/>
          <w:spacing w:val="8"/>
          <w:sz w:val="28"/>
          <w:szCs w:val="28"/>
        </w:rPr>
        <w:t>НІКОПОЛЬСЬКА МІСЬКА РАДА</w:t>
      </w:r>
    </w:p>
    <w:p w:rsidR="00DE2FCF" w:rsidRPr="009B5AC8" w:rsidRDefault="00DE2FCF" w:rsidP="00DE2FCF">
      <w:pPr>
        <w:pStyle w:val="a3"/>
        <w:rPr>
          <w:shadow/>
          <w:noProof/>
          <w:spacing w:val="8"/>
          <w:sz w:val="28"/>
          <w:szCs w:val="28"/>
        </w:rPr>
      </w:pPr>
      <w:r w:rsidRPr="009B5AC8">
        <w:rPr>
          <w:shadow/>
          <w:noProof/>
          <w:spacing w:val="8"/>
          <w:sz w:val="28"/>
          <w:szCs w:val="28"/>
          <w:lang w:val="en-US"/>
        </w:rPr>
        <w:t>V</w:t>
      </w:r>
      <w:r w:rsidRPr="009B5AC8">
        <w:rPr>
          <w:shadow/>
          <w:noProof/>
          <w:spacing w:val="8"/>
          <w:sz w:val="28"/>
          <w:szCs w:val="28"/>
        </w:rPr>
        <w:t>І</w:t>
      </w:r>
      <w:r w:rsidRPr="009B5AC8">
        <w:rPr>
          <w:shadow/>
          <w:noProof/>
          <w:spacing w:val="8"/>
          <w:sz w:val="28"/>
          <w:szCs w:val="28"/>
          <w:lang w:val="en-US"/>
        </w:rPr>
        <w:t>I</w:t>
      </w:r>
      <w:r w:rsidRPr="009B5AC8">
        <w:rPr>
          <w:shadow/>
          <w:noProof/>
          <w:spacing w:val="8"/>
          <w:sz w:val="28"/>
          <w:szCs w:val="28"/>
          <w:lang w:val="ru-RU"/>
        </w:rPr>
        <w:t xml:space="preserve"> </w:t>
      </w:r>
      <w:r w:rsidRPr="009B5AC8">
        <w:rPr>
          <w:shadow/>
          <w:noProof/>
          <w:spacing w:val="8"/>
          <w:sz w:val="28"/>
          <w:szCs w:val="28"/>
        </w:rPr>
        <w:t>СКЛИКАННЯ</w:t>
      </w:r>
    </w:p>
    <w:p w:rsidR="00DE2FCF" w:rsidRDefault="00DE2FCF" w:rsidP="00DE2FCF">
      <w:pPr>
        <w:pStyle w:val="a3"/>
        <w:rPr>
          <w:b w:val="0"/>
          <w:bCs/>
          <w:noProof/>
          <w:sz w:val="8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889"/>
      </w:tblGrid>
      <w:tr w:rsidR="00DE2FCF" w:rsidRPr="004B035E" w:rsidTr="00FC35F6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E2FCF" w:rsidRDefault="00DE2FCF" w:rsidP="00FC35F6">
            <w:pPr>
              <w:pStyle w:val="a3"/>
              <w:jc w:val="left"/>
              <w:rPr>
                <w:b w:val="0"/>
                <w:noProof/>
                <w:sz w:val="12"/>
              </w:rPr>
            </w:pPr>
          </w:p>
        </w:tc>
      </w:tr>
    </w:tbl>
    <w:p w:rsidR="00DE2FCF" w:rsidRPr="00E465EB" w:rsidRDefault="00DE2FCF" w:rsidP="00DE2FCF">
      <w:pPr>
        <w:rPr>
          <w:b/>
          <w:noProof/>
          <w:sz w:val="16"/>
          <w:szCs w:val="16"/>
        </w:rPr>
      </w:pPr>
    </w:p>
    <w:p w:rsidR="00DE2FCF" w:rsidRPr="009B5AC8" w:rsidRDefault="00DE2FCF" w:rsidP="00DE2FCF">
      <w:pPr>
        <w:jc w:val="center"/>
        <w:rPr>
          <w:b/>
          <w:noProof/>
          <w:spacing w:val="20"/>
          <w:sz w:val="36"/>
          <w:szCs w:val="36"/>
        </w:rPr>
      </w:pPr>
      <w:r w:rsidRPr="009B5AC8">
        <w:rPr>
          <w:b/>
          <w:noProof/>
          <w:spacing w:val="20"/>
          <w:sz w:val="36"/>
          <w:szCs w:val="36"/>
        </w:rPr>
        <w:t>Р І Ш Е Н Н Я</w:t>
      </w:r>
    </w:p>
    <w:p w:rsidR="00DE2FCF" w:rsidRDefault="00DE2FCF" w:rsidP="00DE2FCF">
      <w:pPr>
        <w:jc w:val="center"/>
        <w:rPr>
          <w:b/>
          <w:noProof/>
          <w:spacing w:val="20"/>
          <w:sz w:val="16"/>
          <w:szCs w:val="16"/>
        </w:rPr>
      </w:pPr>
    </w:p>
    <w:p w:rsidR="00DE2FCF" w:rsidRDefault="00DE2FCF" w:rsidP="00DE2FCF">
      <w:pPr>
        <w:jc w:val="both"/>
        <w:rPr>
          <w:b/>
          <w:noProof/>
          <w:spacing w:val="20"/>
          <w:sz w:val="16"/>
          <w:szCs w:val="16"/>
        </w:rPr>
      </w:pPr>
    </w:p>
    <w:p w:rsidR="00DE2FCF" w:rsidRPr="00C85647" w:rsidRDefault="00C85647" w:rsidP="00DE2FCF">
      <w:pPr>
        <w:jc w:val="both"/>
        <w:rPr>
          <w:noProof/>
          <w:lang w:val="en-US"/>
        </w:rPr>
      </w:pPr>
      <w:r w:rsidRPr="00C85647">
        <w:rPr>
          <w:noProof/>
          <w:lang w:val="ru-RU"/>
        </w:rPr>
        <w:t>27.05.2016р</w:t>
      </w:r>
      <w:r w:rsidR="00DE2FCF" w:rsidRPr="00C85647">
        <w:rPr>
          <w:noProof/>
        </w:rPr>
        <w:tab/>
      </w:r>
      <w:r w:rsidR="00DE2FCF" w:rsidRPr="00C85647">
        <w:rPr>
          <w:noProof/>
        </w:rPr>
        <w:tab/>
      </w:r>
      <w:r w:rsidR="00DE2FCF" w:rsidRPr="00C85647">
        <w:rPr>
          <w:noProof/>
        </w:rPr>
        <w:tab/>
      </w:r>
      <w:r w:rsidR="00DE2FCF" w:rsidRPr="00C85647">
        <w:rPr>
          <w:noProof/>
          <w:lang w:val="ru-RU"/>
        </w:rPr>
        <w:t xml:space="preserve">             </w:t>
      </w:r>
      <w:r>
        <w:rPr>
          <w:noProof/>
          <w:lang w:val="en-US"/>
        </w:rPr>
        <w:t xml:space="preserve">         </w:t>
      </w:r>
      <w:r w:rsidR="00DE2FCF" w:rsidRPr="00C85647">
        <w:rPr>
          <w:noProof/>
          <w:lang w:val="ru-RU"/>
        </w:rPr>
        <w:t xml:space="preserve"> </w:t>
      </w:r>
      <w:r w:rsidR="00DE2FCF" w:rsidRPr="00C85647">
        <w:rPr>
          <w:noProof/>
        </w:rPr>
        <w:t>м.Нікополь</w:t>
      </w:r>
      <w:r w:rsidR="00DE2FCF" w:rsidRPr="00C85647">
        <w:rPr>
          <w:noProof/>
        </w:rPr>
        <w:tab/>
      </w:r>
      <w:r w:rsidR="00DE2FCF" w:rsidRPr="00C85647">
        <w:rPr>
          <w:noProof/>
        </w:rPr>
        <w:tab/>
      </w:r>
      <w:r w:rsidR="00DE2FCF" w:rsidRPr="00C85647">
        <w:rPr>
          <w:noProof/>
        </w:rPr>
        <w:tab/>
        <w:t xml:space="preserve">               №</w:t>
      </w:r>
      <w:r w:rsidRPr="00C85647">
        <w:rPr>
          <w:noProof/>
          <w:lang w:val="ru-RU"/>
        </w:rPr>
        <w:t xml:space="preserve"> 23-8/VII</w:t>
      </w:r>
    </w:p>
    <w:p w:rsidR="00DE2FCF" w:rsidRDefault="00DE2FCF" w:rsidP="00DE2FCF"/>
    <w:p w:rsidR="00DE2FCF" w:rsidRPr="00022DC8" w:rsidRDefault="00DE2FCF" w:rsidP="00DE2FCF"/>
    <w:p w:rsidR="00DE2FCF" w:rsidRPr="00525A67" w:rsidRDefault="00DE2FCF" w:rsidP="00DE2FCF">
      <w:pPr>
        <w:tabs>
          <w:tab w:val="left" w:pos="5670"/>
          <w:tab w:val="left" w:pos="5760"/>
        </w:tabs>
        <w:ind w:right="368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Про внесення</w:t>
      </w:r>
      <w:r w:rsidRPr="0076305C">
        <w:rPr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 w:rsidRPr="0076305C">
        <w:rPr>
          <w:sz w:val="28"/>
          <w:szCs w:val="28"/>
        </w:rPr>
        <w:t xml:space="preserve"> до</w:t>
      </w:r>
      <w:r w:rsidR="00525A67">
        <w:rPr>
          <w:sz w:val="28"/>
          <w:szCs w:val="28"/>
          <w:lang w:val="ru-RU"/>
        </w:rPr>
        <w:t xml:space="preserve"> </w:t>
      </w:r>
    </w:p>
    <w:p w:rsidR="00DE2FCF" w:rsidRPr="0076305C" w:rsidRDefault="00DE2FCF" w:rsidP="00DE2FCF">
      <w:pPr>
        <w:tabs>
          <w:tab w:val="left" w:pos="5670"/>
          <w:tab w:val="left" w:pos="5760"/>
        </w:tabs>
        <w:ind w:right="3685"/>
        <w:jc w:val="both"/>
        <w:rPr>
          <w:sz w:val="28"/>
          <w:szCs w:val="28"/>
        </w:rPr>
      </w:pPr>
      <w:r w:rsidRPr="0076305C">
        <w:rPr>
          <w:sz w:val="28"/>
          <w:szCs w:val="28"/>
        </w:rPr>
        <w:t xml:space="preserve">Комплексної програми розвитку освіти </w:t>
      </w:r>
    </w:p>
    <w:p w:rsidR="00DE2FCF" w:rsidRPr="0076305C" w:rsidRDefault="00DE2FCF" w:rsidP="00DE2FCF">
      <w:pPr>
        <w:tabs>
          <w:tab w:val="left" w:pos="5670"/>
          <w:tab w:val="left" w:pos="5760"/>
        </w:tabs>
        <w:ind w:right="3685"/>
        <w:rPr>
          <w:sz w:val="28"/>
          <w:szCs w:val="28"/>
        </w:rPr>
      </w:pPr>
      <w:r w:rsidRPr="0076305C">
        <w:rPr>
          <w:sz w:val="28"/>
          <w:szCs w:val="28"/>
        </w:rPr>
        <w:t>міста Нікополя на 2016-2018 роки</w:t>
      </w:r>
    </w:p>
    <w:p w:rsidR="00DE2FCF" w:rsidRPr="0076305C" w:rsidRDefault="00DE2FCF" w:rsidP="00DE2FCF">
      <w:pPr>
        <w:tabs>
          <w:tab w:val="left" w:pos="5670"/>
        </w:tabs>
        <w:ind w:right="3685"/>
        <w:jc w:val="both"/>
        <w:rPr>
          <w:sz w:val="28"/>
          <w:szCs w:val="28"/>
        </w:rPr>
      </w:pPr>
    </w:p>
    <w:p w:rsidR="00DE2FCF" w:rsidRPr="008254A6" w:rsidRDefault="00DE2FCF" w:rsidP="00DE2FCF">
      <w:pPr>
        <w:ind w:firstLine="708"/>
        <w:jc w:val="both"/>
        <w:rPr>
          <w:sz w:val="28"/>
          <w:szCs w:val="28"/>
        </w:rPr>
      </w:pPr>
      <w:r w:rsidRPr="008254A6">
        <w:rPr>
          <w:sz w:val="28"/>
          <w:szCs w:val="28"/>
        </w:rPr>
        <w:t>Від імені та в інтересах територіальної громади на виконання Закону України від 24.12.2015 р. № 911-</w:t>
      </w:r>
      <w:r w:rsidRPr="008254A6">
        <w:rPr>
          <w:sz w:val="28"/>
          <w:szCs w:val="28"/>
          <w:lang w:val="en-US"/>
        </w:rPr>
        <w:t>VIII</w:t>
      </w:r>
      <w:r w:rsidRPr="008254A6">
        <w:rPr>
          <w:sz w:val="28"/>
          <w:szCs w:val="28"/>
        </w:rPr>
        <w:t xml:space="preserve"> «Про внесення змін до деяких законодавчих актів України», з метою забезпечення безкоштовним харчуванням дітей розширеного контингенту пільгових і соціально вразливих категорій,</w:t>
      </w:r>
      <w:r w:rsidR="00067A54">
        <w:rPr>
          <w:sz w:val="28"/>
          <w:szCs w:val="28"/>
        </w:rPr>
        <w:t xml:space="preserve"> а також учнів 1-4 класів, </w:t>
      </w:r>
      <w:r w:rsidRPr="008254A6">
        <w:rPr>
          <w:sz w:val="28"/>
          <w:szCs w:val="28"/>
        </w:rPr>
        <w:t xml:space="preserve"> керуючись статтею 26 Закону України </w:t>
      </w:r>
      <w:proofErr w:type="spellStart"/>
      <w:r w:rsidRPr="008254A6">
        <w:rPr>
          <w:sz w:val="28"/>
          <w:szCs w:val="28"/>
        </w:rPr>
        <w:t>“Про</w:t>
      </w:r>
      <w:proofErr w:type="spellEnd"/>
      <w:r w:rsidRPr="008254A6">
        <w:rPr>
          <w:sz w:val="28"/>
          <w:szCs w:val="28"/>
        </w:rPr>
        <w:t xml:space="preserve"> місцеве самоврядування в </w:t>
      </w:r>
      <w:proofErr w:type="spellStart"/>
      <w:r w:rsidRPr="008254A6">
        <w:rPr>
          <w:sz w:val="28"/>
          <w:szCs w:val="28"/>
        </w:rPr>
        <w:t>Україні”</w:t>
      </w:r>
      <w:proofErr w:type="spellEnd"/>
      <w:r w:rsidRPr="008254A6">
        <w:rPr>
          <w:sz w:val="28"/>
          <w:szCs w:val="28"/>
        </w:rPr>
        <w:t>, Нікопольська міська рада</w:t>
      </w:r>
    </w:p>
    <w:p w:rsidR="00DE2FCF" w:rsidRPr="0076305C" w:rsidRDefault="00DE2FCF" w:rsidP="00DE2FCF">
      <w:pPr>
        <w:jc w:val="both"/>
        <w:rPr>
          <w:sz w:val="28"/>
          <w:szCs w:val="28"/>
        </w:rPr>
      </w:pPr>
      <w:r w:rsidRPr="0076305C">
        <w:rPr>
          <w:sz w:val="28"/>
          <w:szCs w:val="28"/>
        </w:rPr>
        <w:t>ВИРІШИЛА:</w:t>
      </w:r>
    </w:p>
    <w:p w:rsidR="00FF16AE" w:rsidRPr="00FF16AE" w:rsidRDefault="00DE2FCF" w:rsidP="00FF16AE">
      <w:pPr>
        <w:ind w:right="-1"/>
        <w:jc w:val="both"/>
      </w:pPr>
      <w:r w:rsidRPr="0076305C">
        <w:rPr>
          <w:sz w:val="28"/>
          <w:szCs w:val="28"/>
        </w:rPr>
        <w:tab/>
        <w:t xml:space="preserve">1. </w:t>
      </w:r>
      <w:r>
        <w:rPr>
          <w:sz w:val="28"/>
          <w:szCs w:val="28"/>
        </w:rPr>
        <w:t>Внести</w:t>
      </w:r>
      <w:r w:rsidRPr="0076305C">
        <w:rPr>
          <w:sz w:val="28"/>
          <w:szCs w:val="28"/>
        </w:rPr>
        <w:t xml:space="preserve"> </w:t>
      </w:r>
      <w:r>
        <w:rPr>
          <w:sz w:val="28"/>
          <w:szCs w:val="28"/>
        </w:rPr>
        <w:t>зміни</w:t>
      </w:r>
      <w:r w:rsidRPr="0076305C">
        <w:rPr>
          <w:sz w:val="28"/>
          <w:szCs w:val="28"/>
        </w:rPr>
        <w:t xml:space="preserve"> до Комплексної програми розвитку освіти міста Нікополя на 2016-2018 роки</w:t>
      </w:r>
      <w:r w:rsidR="007B1E59" w:rsidRPr="00FF16AE">
        <w:rPr>
          <w:sz w:val="28"/>
          <w:szCs w:val="28"/>
        </w:rPr>
        <w:t xml:space="preserve">, </w:t>
      </w:r>
      <w:r w:rsidR="007B1E59">
        <w:rPr>
          <w:sz w:val="28"/>
          <w:szCs w:val="28"/>
        </w:rPr>
        <w:t>затвердженої рішенням Нікопольської міської ради від 25.12.2015 № 10-2/</w:t>
      </w:r>
      <w:r w:rsidR="007B1E59">
        <w:rPr>
          <w:sz w:val="28"/>
          <w:szCs w:val="28"/>
          <w:lang w:val="en-US"/>
        </w:rPr>
        <w:t>VII</w:t>
      </w:r>
      <w:r w:rsidR="00FF16AE" w:rsidRPr="00FF16AE">
        <w:t xml:space="preserve"> </w:t>
      </w:r>
      <w:r w:rsidR="00FF16AE" w:rsidRPr="00FF16AE">
        <w:rPr>
          <w:sz w:val="28"/>
          <w:szCs w:val="28"/>
        </w:rPr>
        <w:t xml:space="preserve">( із змінами від 14.01.2016 № 7-3/ </w:t>
      </w:r>
      <w:r w:rsidR="00FF16AE" w:rsidRPr="00FF16AE">
        <w:rPr>
          <w:sz w:val="28"/>
          <w:szCs w:val="28"/>
          <w:lang w:val="en-US"/>
        </w:rPr>
        <w:t>VII</w:t>
      </w:r>
      <w:r w:rsidR="00FF16AE" w:rsidRPr="00FF16AE">
        <w:rPr>
          <w:sz w:val="28"/>
          <w:szCs w:val="28"/>
        </w:rPr>
        <w:t>):</w:t>
      </w:r>
      <w:r w:rsidR="00FF16AE" w:rsidRPr="00FF16AE">
        <w:t xml:space="preserve"> </w:t>
      </w:r>
    </w:p>
    <w:p w:rsidR="00FF16AE" w:rsidRPr="00FF16AE" w:rsidRDefault="00FF16AE" w:rsidP="00FF16AE">
      <w:pPr>
        <w:ind w:right="-1"/>
        <w:jc w:val="both"/>
        <w:rPr>
          <w:sz w:val="28"/>
          <w:szCs w:val="28"/>
        </w:rPr>
      </w:pPr>
      <w:r w:rsidRPr="00FF16AE">
        <w:t xml:space="preserve">        </w:t>
      </w:r>
      <w:r>
        <w:t xml:space="preserve">    </w:t>
      </w:r>
      <w:r w:rsidRPr="00FF16AE">
        <w:rPr>
          <w:sz w:val="28"/>
          <w:szCs w:val="28"/>
        </w:rPr>
        <w:t xml:space="preserve">1.1 У ПРОЕКТІ </w:t>
      </w:r>
      <w:r w:rsidRPr="00FF16AE">
        <w:rPr>
          <w:sz w:val="28"/>
          <w:szCs w:val="28"/>
          <w:lang w:val="en-US"/>
        </w:rPr>
        <w:t>VI</w:t>
      </w:r>
      <w:r w:rsidRPr="00FF16AE">
        <w:rPr>
          <w:sz w:val="28"/>
          <w:szCs w:val="28"/>
        </w:rPr>
        <w:t xml:space="preserve">. ТУРБОТА, частині ІІІ. Заходи щодо реалізації програми, пункті 2. Програма «Соціальний захист дитинства» підпункт 2.4 викласти в такій редакції: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5"/>
        <w:gridCol w:w="5304"/>
        <w:gridCol w:w="1624"/>
        <w:gridCol w:w="1935"/>
      </w:tblGrid>
      <w:tr w:rsidR="00DE2FCF" w:rsidRPr="0076305C" w:rsidTr="00FC35F6">
        <w:tc>
          <w:tcPr>
            <w:tcW w:w="635" w:type="dxa"/>
          </w:tcPr>
          <w:p w:rsidR="00DE2FCF" w:rsidRPr="0076305C" w:rsidRDefault="00DE2FCF" w:rsidP="00FC35F6">
            <w:pPr>
              <w:tabs>
                <w:tab w:val="left" w:pos="0"/>
                <w:tab w:val="left" w:pos="993"/>
              </w:tabs>
              <w:ind w:right="-1"/>
              <w:jc w:val="both"/>
              <w:rPr>
                <w:sz w:val="28"/>
                <w:szCs w:val="28"/>
              </w:rPr>
            </w:pPr>
            <w:r w:rsidRPr="0076305C">
              <w:rPr>
                <w:sz w:val="28"/>
                <w:szCs w:val="28"/>
              </w:rPr>
              <w:t>2.4.</w:t>
            </w:r>
          </w:p>
        </w:tc>
        <w:tc>
          <w:tcPr>
            <w:tcW w:w="5751" w:type="dxa"/>
          </w:tcPr>
          <w:p w:rsidR="00DE2FCF" w:rsidRPr="0076305C" w:rsidRDefault="00DE2FCF" w:rsidP="00FC35F6">
            <w:pPr>
              <w:tabs>
                <w:tab w:val="left" w:pos="0"/>
                <w:tab w:val="left" w:pos="993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Забезпечити безкоштовним харчуванням у загальноосвітніх навчальних закладах дітей-сиріт та дітей, позбавлених батьківського піклування, дітей з особливими освітніми потребами, які навчаються у спеціальних та інклюзивних класах, дітей з малозабезпечених сімей та учнів 1-4 класів  </w:t>
            </w:r>
          </w:p>
        </w:tc>
        <w:tc>
          <w:tcPr>
            <w:tcW w:w="1699" w:type="dxa"/>
          </w:tcPr>
          <w:p w:rsidR="00DE2FCF" w:rsidRPr="0076305C" w:rsidRDefault="00DE2FCF" w:rsidP="00DE2FCF">
            <w:pPr>
              <w:tabs>
                <w:tab w:val="left" w:pos="0"/>
                <w:tab w:val="left" w:pos="993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>
              <w:rPr>
                <w:sz w:val="28"/>
                <w:szCs w:val="28"/>
                <w:lang w:val="ru-RU"/>
              </w:rPr>
              <w:t xml:space="preserve">01 </w:t>
            </w:r>
            <w:r>
              <w:rPr>
                <w:sz w:val="28"/>
                <w:szCs w:val="28"/>
              </w:rPr>
              <w:t>вересня 2016р. до 31 грудня 2016 року</w:t>
            </w:r>
          </w:p>
        </w:tc>
        <w:tc>
          <w:tcPr>
            <w:tcW w:w="1413" w:type="dxa"/>
          </w:tcPr>
          <w:p w:rsidR="00DE2FCF" w:rsidRPr="0076305C" w:rsidRDefault="00DE2FCF" w:rsidP="00FF16AE">
            <w:pPr>
              <w:tabs>
                <w:tab w:val="left" w:pos="0"/>
                <w:tab w:val="left" w:pos="993"/>
              </w:tabs>
              <w:ind w:right="-1"/>
              <w:rPr>
                <w:sz w:val="28"/>
                <w:szCs w:val="28"/>
              </w:rPr>
            </w:pPr>
            <w:r w:rsidRPr="0076305C">
              <w:rPr>
                <w:sz w:val="28"/>
                <w:szCs w:val="28"/>
              </w:rPr>
              <w:t>Відділ освіти і науки</w:t>
            </w:r>
            <w:r w:rsidR="00FF16AE">
              <w:rPr>
                <w:sz w:val="28"/>
                <w:szCs w:val="28"/>
              </w:rPr>
              <w:t xml:space="preserve"> Нікопольської міської ради</w:t>
            </w:r>
          </w:p>
        </w:tc>
      </w:tr>
    </w:tbl>
    <w:p w:rsidR="00DE2FCF" w:rsidRDefault="00DE2FCF" w:rsidP="00DE2FCF">
      <w:pPr>
        <w:tabs>
          <w:tab w:val="left" w:pos="0"/>
          <w:tab w:val="left" w:pos="709"/>
        </w:tabs>
        <w:ind w:right="-1"/>
        <w:jc w:val="both"/>
        <w:rPr>
          <w:sz w:val="28"/>
          <w:szCs w:val="28"/>
        </w:rPr>
      </w:pPr>
      <w:r w:rsidRPr="0076305C">
        <w:rPr>
          <w:sz w:val="28"/>
          <w:szCs w:val="28"/>
        </w:rPr>
        <w:tab/>
      </w:r>
      <w:r>
        <w:rPr>
          <w:sz w:val="28"/>
          <w:szCs w:val="28"/>
          <w:lang w:val="ru-RU"/>
        </w:rPr>
        <w:t>2</w:t>
      </w:r>
      <w:r w:rsidRPr="0076305C">
        <w:rPr>
          <w:sz w:val="28"/>
          <w:szCs w:val="28"/>
        </w:rPr>
        <w:t>. Контроль за виконанням цього рішення покласти на постійну комісію міської ради з питань освіти, культури, фізкультури, спорту, туризму та у справах молоді.</w:t>
      </w:r>
    </w:p>
    <w:p w:rsidR="00DE2FCF" w:rsidRDefault="00DE2FCF" w:rsidP="00DE2FCF">
      <w:pPr>
        <w:jc w:val="both"/>
        <w:rPr>
          <w:sz w:val="28"/>
          <w:szCs w:val="28"/>
        </w:rPr>
      </w:pPr>
    </w:p>
    <w:p w:rsidR="00DE2FCF" w:rsidRDefault="00DE2FCF" w:rsidP="00DE2FCF">
      <w:pPr>
        <w:jc w:val="both"/>
        <w:rPr>
          <w:sz w:val="28"/>
          <w:szCs w:val="28"/>
        </w:rPr>
      </w:pPr>
    </w:p>
    <w:p w:rsidR="00DE2FCF" w:rsidRDefault="00DE2FCF" w:rsidP="00DE2FCF">
      <w:pPr>
        <w:jc w:val="both"/>
        <w:rPr>
          <w:sz w:val="28"/>
          <w:szCs w:val="28"/>
        </w:rPr>
      </w:pPr>
    </w:p>
    <w:p w:rsidR="00DE2FCF" w:rsidRPr="0076305C" w:rsidRDefault="00DE2FCF" w:rsidP="00DE2FCF">
      <w:pPr>
        <w:rPr>
          <w:sz w:val="28"/>
          <w:szCs w:val="28"/>
        </w:rPr>
      </w:pPr>
      <w:r w:rsidRPr="0076305C">
        <w:rPr>
          <w:sz w:val="28"/>
          <w:szCs w:val="28"/>
        </w:rPr>
        <w:t xml:space="preserve">Міський голова </w:t>
      </w:r>
      <w:r w:rsidRPr="0076305C">
        <w:rPr>
          <w:sz w:val="28"/>
          <w:szCs w:val="28"/>
        </w:rPr>
        <w:tab/>
      </w:r>
      <w:r w:rsidRPr="0076305C">
        <w:rPr>
          <w:sz w:val="28"/>
          <w:szCs w:val="28"/>
        </w:rPr>
        <w:tab/>
      </w:r>
      <w:r w:rsidRPr="0076305C">
        <w:rPr>
          <w:sz w:val="28"/>
          <w:szCs w:val="28"/>
        </w:rPr>
        <w:tab/>
      </w:r>
      <w:r w:rsidRPr="0076305C">
        <w:rPr>
          <w:sz w:val="28"/>
          <w:szCs w:val="28"/>
        </w:rPr>
        <w:tab/>
      </w:r>
      <w:r w:rsidRPr="0076305C">
        <w:rPr>
          <w:sz w:val="28"/>
          <w:szCs w:val="28"/>
        </w:rPr>
        <w:tab/>
      </w:r>
      <w:r w:rsidRPr="0076305C">
        <w:rPr>
          <w:sz w:val="28"/>
          <w:szCs w:val="28"/>
        </w:rPr>
        <w:tab/>
      </w:r>
      <w:r w:rsidRPr="0076305C">
        <w:rPr>
          <w:sz w:val="28"/>
          <w:szCs w:val="28"/>
        </w:rPr>
        <w:tab/>
      </w:r>
      <w:r w:rsidRPr="0076305C">
        <w:rPr>
          <w:sz w:val="28"/>
          <w:szCs w:val="28"/>
        </w:rPr>
        <w:tab/>
        <w:t>А.П.</w:t>
      </w:r>
      <w:proofErr w:type="spellStart"/>
      <w:r w:rsidRPr="0076305C">
        <w:rPr>
          <w:sz w:val="28"/>
          <w:szCs w:val="28"/>
        </w:rPr>
        <w:t>Фісак</w:t>
      </w:r>
      <w:proofErr w:type="spellEnd"/>
    </w:p>
    <w:p w:rsidR="00DE2FCF" w:rsidRPr="0076305C" w:rsidRDefault="00DE2FCF" w:rsidP="00DE2FCF">
      <w:pPr>
        <w:rPr>
          <w:sz w:val="28"/>
          <w:szCs w:val="28"/>
        </w:rPr>
      </w:pPr>
    </w:p>
    <w:p w:rsidR="00DE2FCF" w:rsidRDefault="00DE2FCF" w:rsidP="00DE2FCF"/>
    <w:p w:rsidR="00DE2FCF" w:rsidRDefault="00DE2FCF" w:rsidP="00DE2FCF"/>
    <w:p w:rsidR="00DE2FCF" w:rsidRDefault="00DE2FCF" w:rsidP="00DE2FCF"/>
    <w:p w:rsidR="00DE2FCF" w:rsidRDefault="00DE2FCF" w:rsidP="00DE2FCF"/>
    <w:p w:rsidR="00DE2FCF" w:rsidRDefault="00DE2FCF" w:rsidP="00DE2FCF"/>
    <w:sectPr w:rsidR="00DE2FCF" w:rsidSect="00FF16AE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69FD"/>
    <w:multiLevelType w:val="hybridMultilevel"/>
    <w:tmpl w:val="62141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FCF"/>
    <w:rsid w:val="00024BE9"/>
    <w:rsid w:val="00026B96"/>
    <w:rsid w:val="00027C89"/>
    <w:rsid w:val="00067A54"/>
    <w:rsid w:val="00081465"/>
    <w:rsid w:val="000A1C0A"/>
    <w:rsid w:val="000D7CE8"/>
    <w:rsid w:val="00113E7D"/>
    <w:rsid w:val="00144064"/>
    <w:rsid w:val="00162952"/>
    <w:rsid w:val="0019646C"/>
    <w:rsid w:val="001C11FE"/>
    <w:rsid w:val="001C5BDE"/>
    <w:rsid w:val="001D6A36"/>
    <w:rsid w:val="001F45C1"/>
    <w:rsid w:val="00204448"/>
    <w:rsid w:val="00227E48"/>
    <w:rsid w:val="00245A8E"/>
    <w:rsid w:val="00254E44"/>
    <w:rsid w:val="002864BF"/>
    <w:rsid w:val="00293BAC"/>
    <w:rsid w:val="00295B0E"/>
    <w:rsid w:val="002B3869"/>
    <w:rsid w:val="002D12F2"/>
    <w:rsid w:val="002F6B59"/>
    <w:rsid w:val="00314E88"/>
    <w:rsid w:val="003421AD"/>
    <w:rsid w:val="00354B7B"/>
    <w:rsid w:val="00381468"/>
    <w:rsid w:val="003A47C5"/>
    <w:rsid w:val="003C22CB"/>
    <w:rsid w:val="003D5E66"/>
    <w:rsid w:val="004105FE"/>
    <w:rsid w:val="00461B69"/>
    <w:rsid w:val="004D4786"/>
    <w:rsid w:val="004E20EF"/>
    <w:rsid w:val="00512CF6"/>
    <w:rsid w:val="00525A67"/>
    <w:rsid w:val="00553AD0"/>
    <w:rsid w:val="005C3B8A"/>
    <w:rsid w:val="005E147A"/>
    <w:rsid w:val="00603F7E"/>
    <w:rsid w:val="00605FFB"/>
    <w:rsid w:val="00622D5D"/>
    <w:rsid w:val="00624951"/>
    <w:rsid w:val="006A561B"/>
    <w:rsid w:val="006A5B82"/>
    <w:rsid w:val="00700A1D"/>
    <w:rsid w:val="00755D8D"/>
    <w:rsid w:val="007833CD"/>
    <w:rsid w:val="007A73DA"/>
    <w:rsid w:val="007B1E59"/>
    <w:rsid w:val="007D35FF"/>
    <w:rsid w:val="007E3EF6"/>
    <w:rsid w:val="007E4B82"/>
    <w:rsid w:val="007F243A"/>
    <w:rsid w:val="00872C9D"/>
    <w:rsid w:val="00883686"/>
    <w:rsid w:val="008B5D5D"/>
    <w:rsid w:val="008B6247"/>
    <w:rsid w:val="008E4ED8"/>
    <w:rsid w:val="008E6A61"/>
    <w:rsid w:val="009005E7"/>
    <w:rsid w:val="0099149C"/>
    <w:rsid w:val="009A4DBF"/>
    <w:rsid w:val="009B66FB"/>
    <w:rsid w:val="009F63C3"/>
    <w:rsid w:val="009F6D81"/>
    <w:rsid w:val="00A71B7F"/>
    <w:rsid w:val="00AA0C6F"/>
    <w:rsid w:val="00AB1912"/>
    <w:rsid w:val="00AD68D7"/>
    <w:rsid w:val="00B83D41"/>
    <w:rsid w:val="00BC3F70"/>
    <w:rsid w:val="00BC4669"/>
    <w:rsid w:val="00BD141E"/>
    <w:rsid w:val="00BD584D"/>
    <w:rsid w:val="00BE4C57"/>
    <w:rsid w:val="00BE503A"/>
    <w:rsid w:val="00C00FC2"/>
    <w:rsid w:val="00C85647"/>
    <w:rsid w:val="00CC46C7"/>
    <w:rsid w:val="00D01C73"/>
    <w:rsid w:val="00D04F46"/>
    <w:rsid w:val="00D1428C"/>
    <w:rsid w:val="00D1464C"/>
    <w:rsid w:val="00D32BB1"/>
    <w:rsid w:val="00D65E61"/>
    <w:rsid w:val="00DB1295"/>
    <w:rsid w:val="00DE2FCF"/>
    <w:rsid w:val="00DE4563"/>
    <w:rsid w:val="00E00E28"/>
    <w:rsid w:val="00E51D8E"/>
    <w:rsid w:val="00E8181D"/>
    <w:rsid w:val="00E8492A"/>
    <w:rsid w:val="00EC4327"/>
    <w:rsid w:val="00F03949"/>
    <w:rsid w:val="00F0797D"/>
    <w:rsid w:val="00F21F1D"/>
    <w:rsid w:val="00F44D91"/>
    <w:rsid w:val="00F70D78"/>
    <w:rsid w:val="00F84D2C"/>
    <w:rsid w:val="00FB4AD9"/>
    <w:rsid w:val="00FF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CF"/>
    <w:pPr>
      <w:jc w:val="left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0797D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2FCF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DE2FCF"/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10">
    <w:name w:val="Заголовок 1 Знак"/>
    <w:basedOn w:val="a0"/>
    <w:link w:val="1"/>
    <w:rsid w:val="00F0797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5">
    <w:name w:val="No Spacing"/>
    <w:uiPriority w:val="1"/>
    <w:qFormat/>
    <w:rsid w:val="00F0797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2016-05-05T12:22:00Z</cp:lastPrinted>
  <dcterms:created xsi:type="dcterms:W3CDTF">2016-04-28T11:39:00Z</dcterms:created>
  <dcterms:modified xsi:type="dcterms:W3CDTF">2016-06-06T07:57:00Z</dcterms:modified>
</cp:coreProperties>
</file>