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DAF" w:rsidRPr="00AC5442" w:rsidRDefault="00114DAF" w:rsidP="00114DAF">
      <w:pPr>
        <w:pStyle w:val="a3"/>
        <w:jc w:val="left"/>
        <w:rPr>
          <w:lang w:val="ru-RU"/>
        </w:rPr>
      </w:pPr>
      <w:r>
        <w:rPr>
          <w:noProof/>
          <w:spacing w:val="-8"/>
          <w:sz w:val="28"/>
          <w:lang w:val="ru-RU"/>
        </w:rPr>
        <w:drawing>
          <wp:anchor distT="0" distB="0" distL="114300" distR="114300" simplePos="0" relativeHeight="251672576" behindDoc="0" locked="0" layoutInCell="1" allowOverlap="1" wp14:anchorId="4991190A" wp14:editId="5E7A7DC1">
            <wp:simplePos x="0" y="0"/>
            <wp:positionH relativeFrom="column">
              <wp:posOffset>2743200</wp:posOffset>
            </wp:positionH>
            <wp:positionV relativeFrom="paragraph">
              <wp:posOffset>0</wp:posOffset>
            </wp:positionV>
            <wp:extent cx="485140" cy="650875"/>
            <wp:effectExtent l="0" t="0" r="0" b="0"/>
            <wp:wrapThrough wrapText="bothSides">
              <wp:wrapPolygon edited="0">
                <wp:start x="0" y="0"/>
                <wp:lineTo x="0" y="18966"/>
                <wp:lineTo x="6785" y="20862"/>
                <wp:lineTo x="12723" y="20862"/>
                <wp:lineTo x="20356" y="18334"/>
                <wp:lineTo x="20356" y="0"/>
                <wp:lineTo x="0" y="0"/>
              </wp:wrapPolygon>
            </wp:wrapThrough>
            <wp:docPr id="16" name="Рисунок 16" descr="C:\Documents and Settings\Администратор\Рабочий стол\ukrgerb\UKRGER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Documents and Settings\Администратор\Рабочий стол\ukrgerb\UKRGERB.w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140" cy="650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pacing w:val="-8"/>
          <w:sz w:val="28"/>
          <w:lang w:val="ru-RU"/>
        </w:rPr>
        <mc:AlternateContent>
          <mc:Choice Requires="wps">
            <w:drawing>
              <wp:anchor distT="0" distB="0" distL="114300" distR="114300" simplePos="0" relativeHeight="251666432" behindDoc="0" locked="0" layoutInCell="1" allowOverlap="1" wp14:anchorId="1C374F40" wp14:editId="10E80094">
                <wp:simplePos x="0" y="0"/>
                <wp:positionH relativeFrom="column">
                  <wp:posOffset>-1600200</wp:posOffset>
                </wp:positionH>
                <wp:positionV relativeFrom="paragraph">
                  <wp:posOffset>114300</wp:posOffset>
                </wp:positionV>
                <wp:extent cx="0" cy="444500"/>
                <wp:effectExtent l="13335" t="8890" r="15240" b="1333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pt" to="-1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" strokecolor="blue" strokeweight="1pt"/>
            </w:pict>
          </mc:Fallback>
        </mc:AlternateContent>
      </w:r>
      <w:r>
        <w:rPr>
          <w:noProof/>
          <w:sz w:val="20"/>
          <w:lang w:val="ru-RU"/>
        </w:rPr>
        <mc:AlternateContent>
          <mc:Choice Requires="wps">
            <w:drawing>
              <wp:anchor distT="0" distB="0" distL="114300" distR="114300" simplePos="0" relativeHeight="251667456" behindDoc="0" locked="0" layoutInCell="1" allowOverlap="1" wp14:anchorId="2F6AD554" wp14:editId="3086CDC2">
                <wp:simplePos x="0" y="0"/>
                <wp:positionH relativeFrom="column">
                  <wp:posOffset>7086600</wp:posOffset>
                </wp:positionH>
                <wp:positionV relativeFrom="paragraph">
                  <wp:posOffset>342900</wp:posOffset>
                </wp:positionV>
                <wp:extent cx="0" cy="444500"/>
                <wp:effectExtent l="13335" t="8890" r="15240" b="1333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27pt" to="5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" strokecolor="blue" strokeweight="1pt"/>
            </w:pict>
          </mc:Fallback>
        </mc:AlternateContent>
      </w:r>
      <w:r>
        <w:rPr>
          <w:noProof/>
          <w:sz w:val="20"/>
          <w:lang w:val="ru-RU"/>
        </w:rPr>
        <mc:AlternateContent>
          <mc:Choice Requires="wps">
            <w:drawing>
              <wp:anchor distT="0" distB="0" distL="114300" distR="114300" simplePos="0" relativeHeight="251668480" behindDoc="0" locked="0" layoutInCell="1" allowOverlap="1" wp14:anchorId="3E9067F0" wp14:editId="44F04192">
                <wp:simplePos x="0" y="0"/>
                <wp:positionH relativeFrom="column">
                  <wp:posOffset>6629400</wp:posOffset>
                </wp:positionH>
                <wp:positionV relativeFrom="paragraph">
                  <wp:posOffset>342900</wp:posOffset>
                </wp:positionV>
                <wp:extent cx="462280" cy="0"/>
                <wp:effectExtent l="22860" t="56515" r="19685" b="5778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280" cy="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27pt" to="558.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" strokecolor="blue">
                <v:stroke startarrow="block" endarrow="block"/>
              </v:line>
            </w:pict>
          </mc:Fallback>
        </mc:AlternateContent>
      </w:r>
      <w:r>
        <w:rPr>
          <w:b w:val="0"/>
          <w:bCs/>
          <w:noProof/>
          <w:spacing w:val="8"/>
          <w:lang w:val="ru-RU"/>
        </w:rPr>
        <mc:AlternateContent>
          <mc:Choice Requires="wpg">
            <w:drawing>
              <wp:anchor distT="0" distB="0" distL="114300" distR="114300" simplePos="0" relativeHeight="251662336" behindDoc="0" locked="0" layoutInCell="1" allowOverlap="1" wp14:anchorId="501060A5" wp14:editId="1F587548">
                <wp:simplePos x="0" y="0"/>
                <wp:positionH relativeFrom="column">
                  <wp:posOffset>-2514600</wp:posOffset>
                </wp:positionH>
                <wp:positionV relativeFrom="paragraph">
                  <wp:posOffset>-114300</wp:posOffset>
                </wp:positionV>
                <wp:extent cx="1592580" cy="760095"/>
                <wp:effectExtent l="3810" t="18415" r="3810" b="21590"/>
                <wp:wrapNone/>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2580" cy="760095"/>
                          <a:chOff x="2317" y="-1"/>
                          <a:chExt cx="2508" cy="1197"/>
                        </a:xfrm>
                      </wpg:grpSpPr>
                      <wps:wsp>
                        <wps:cNvPr id="11" name="Text Box 6"/>
                        <wps:cNvSpPr txBox="1">
                          <a:spLocks noChangeArrowheads="1"/>
                        </wps:cNvSpPr>
                        <wps:spPr bwMode="auto">
                          <a:xfrm>
                            <a:off x="2317" y="227"/>
                            <a:ext cx="2508" cy="57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114DAF" w:rsidRPr="008B7444" w:rsidRDefault="00114DAF" w:rsidP="00114DAF"/>
                          </w:txbxContent>
                        </wps:txbx>
                        <wps:bodyPr rot="0" vert="horz" wrap="square" lIns="91440" tIns="45720" rIns="91440" bIns="45720" anchor="t" anchorCtr="0" upright="1">
                          <a:noAutofit/>
                        </wps:bodyPr>
                      </wps:wsp>
                      <wps:wsp>
                        <wps:cNvPr id="12" name="Line 7"/>
                        <wps:cNvCnPr/>
                        <wps:spPr bwMode="auto">
                          <a:xfrm>
                            <a:off x="2442" y="-1"/>
                            <a:ext cx="0" cy="1197"/>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0" o:spid="_x0000_s1026" style="position:absolute;margin-left:-198pt;margin-top:-9pt;width:125.4pt;height:59.85pt;z-index:251662336" coordorigin="2317,-1" coordsize="2508,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">
                <v:shapetype id="_x0000_t202" coordsize="21600,21600" o:spt="202" path="m,l,21600r21600,l21600,xe">
                  <v:stroke joinstyle="miter"/>
                  <v:path gradientshapeok="t" o:connecttype="rect"/>
                </v:shapetype>
                <v:shape id="Text Box 6" o:spid="_x0000_s1027" type="#_x0000_t202" style="position:absolute;left:2317;top:227;width:2508;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t1fL4A&#10;AADbAAAADwAAAGRycy9kb3ducmV2LnhtbERPzYrCMBC+C/sOYQQvoqkKIrWpyIKw7MlVH2BoxjbY&#10;TGqStd23N4Kwt/n4fqfYDbYVD/LBOFawmGcgiCunDdcKLufDbAMiRGSNrWNS8EcBduXHqMBcu55/&#10;6HGKtUghHHJU0MTY5VKGqiGLYe464sRdnbcYE/S11B77FG5bucyytbRoODU02NFnQ9Xt9GsVrMKh&#10;86tNVU+NkcZ/98e7l3ulJuNhvwURaYj/4rf7S6f5C3j9kg6Q5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TLdXy+AAAA2wAAAA8AAAAAAAAAAAAAAAAAmAIAAGRycy9kb3ducmV2&#10;LnhtbFBLBQYAAAAABAAEAPUAAACDAwAAAAA=&#10;" stroked="f" strokecolor="blue">
                  <v:textbox>
                    <w:txbxContent>
                      <w:p w:rsidR="00114DAF" w:rsidRPr="008B7444" w:rsidRDefault="00114DAF" w:rsidP="00114DAF"/>
                    </w:txbxContent>
                  </v:textbox>
                </v:shape>
                <v:line id="Line 7" o:spid="_x0000_s1028" style="position:absolute;visibility:visible;mso-wrap-style:square" from="2442,-1" to="2442,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9597sAAADbAAAADwAAAGRycy9kb3ducmV2LnhtbERPzQ7BQBC+S7zDZiRubNuDSFkignBU&#10;HmDSHW3pzlZ3UW9vJRK3+fL9znzZmVo8qXWVZQXxOAJBnFtdcaHgfNqOpiCcR9ZYWyYFb3KwXPR7&#10;c0y1ffGRnpkvRAhhl6KC0vsmldLlJRl0Y9sQB+5iW4M+wLaQusVXCDe1TKJoIg1WHBpKbGhdUn7L&#10;HkbBYYrF7r65JFm81uYaJ/HtmNdKDQfdagbCU+f/4p97r8P8BL6/hAPk4gM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CJT3n3uwAAANsAAAAPAAAAAAAAAAAAAAAAAKECAABk&#10;cnMvZG93bnJldi54bWxQSwUGAAAAAAQABAD5AAAAiQMAAAAA&#10;" strokecolor="blue" strokeweight="1pt">
                  <v:stroke startarrow="block" endarrow="block"/>
                </v:line>
              </v:group>
            </w:pict>
          </mc:Fallback>
        </mc:AlternateContent>
      </w:r>
      <w:r>
        <w:rPr>
          <w:b w:val="0"/>
          <w:bCs/>
          <w:noProof/>
          <w:spacing w:val="8"/>
          <w:lang w:val="ru-RU"/>
        </w:rPr>
        <mc:AlternateContent>
          <mc:Choice Requires="wps">
            <w:drawing>
              <wp:anchor distT="0" distB="0" distL="114300" distR="114300" simplePos="0" relativeHeight="251659264" behindDoc="0" locked="0" layoutInCell="1" allowOverlap="1" wp14:anchorId="1F980EBE" wp14:editId="277A62B8">
                <wp:simplePos x="0" y="0"/>
                <wp:positionH relativeFrom="column">
                  <wp:posOffset>2844800</wp:posOffset>
                </wp:positionH>
                <wp:positionV relativeFrom="paragraph">
                  <wp:posOffset>675640</wp:posOffset>
                </wp:positionV>
                <wp:extent cx="426720" cy="142240"/>
                <wp:effectExtent l="635" t="0" r="1270" b="1905"/>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DAF" w:rsidRPr="00C91572" w:rsidRDefault="00114DAF" w:rsidP="00114DAF">
                            <w:pPr>
                              <w:rPr>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 o:spid="_x0000_s1029" type="#_x0000_t202" style="position:absolute;margin-left:224pt;margin-top:53.2pt;width:33.6pt;height:1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" filled="f" stroked="f">
                <v:textbox inset="0,0,0,0">
                  <w:txbxContent>
                    <w:p w:rsidR="00114DAF" w:rsidRPr="00C91572" w:rsidRDefault="00114DAF" w:rsidP="00114DAF">
                      <w:pPr>
                        <w:rPr>
                          <w:sz w:val="22"/>
                          <w:szCs w:val="22"/>
                        </w:rPr>
                      </w:pPr>
                    </w:p>
                  </w:txbxContent>
                </v:textbox>
              </v:shape>
            </w:pict>
          </mc:Fallback>
        </mc:AlternateContent>
      </w:r>
      <w:r>
        <w:rPr>
          <w:noProof/>
          <w:spacing w:val="-8"/>
          <w:sz w:val="28"/>
          <w:lang w:val="ru-RU"/>
        </w:rPr>
        <mc:AlternateContent>
          <mc:Choice Requires="wps">
            <w:drawing>
              <wp:anchor distT="0" distB="0" distL="114300" distR="114300" simplePos="0" relativeHeight="251660288" behindDoc="0" locked="0" layoutInCell="1" allowOverlap="1" wp14:anchorId="1D2A0290" wp14:editId="6FB1205B">
                <wp:simplePos x="0" y="0"/>
                <wp:positionH relativeFrom="column">
                  <wp:posOffset>3360420</wp:posOffset>
                </wp:positionH>
                <wp:positionV relativeFrom="paragraph">
                  <wp:posOffset>17780</wp:posOffset>
                </wp:positionV>
                <wp:extent cx="215265" cy="640080"/>
                <wp:effectExtent l="1905" t="0" r="1905"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DAF" w:rsidRPr="008B7444" w:rsidRDefault="00114DAF" w:rsidP="00114DAF"/>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30" type="#_x0000_t202" style="position:absolute;margin-left:264.6pt;margin-top:1.4pt;width:16.95pt;height:5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" filled="f" stroked="f">
                <v:textbox style="layout-flow:vertical;mso-layout-flow-alt:bottom-to-top" inset="0,0,0,0">
                  <w:txbxContent>
                    <w:p w:rsidR="00114DAF" w:rsidRPr="008B7444" w:rsidRDefault="00114DAF" w:rsidP="00114DAF"/>
                  </w:txbxContent>
                </v:textbox>
              </v:shape>
            </w:pict>
          </mc:Fallback>
        </mc:AlternateContent>
      </w:r>
    </w:p>
    <w:p w:rsidR="00114DAF" w:rsidRDefault="00114DAF" w:rsidP="00114DAF">
      <w:pPr>
        <w:pStyle w:val="a3"/>
        <w:jc w:val="left"/>
      </w:pPr>
      <w:r>
        <w:t xml:space="preserve">                             </w:t>
      </w:r>
    </w:p>
    <w:p w:rsidR="00114DAF" w:rsidRPr="00521E24" w:rsidRDefault="00114DAF" w:rsidP="00114DAF">
      <w:pPr>
        <w:pStyle w:val="a3"/>
        <w:ind w:left="2124"/>
      </w:pPr>
      <w:r>
        <w:t xml:space="preserve">                                                                                                                  </w:t>
      </w:r>
      <w:r>
        <w:rPr>
          <w:spacing w:val="56"/>
          <w:sz w:val="22"/>
          <w:szCs w:val="22"/>
        </w:rPr>
        <w:t xml:space="preserve">        </w:t>
      </w:r>
      <w:r>
        <w:rPr>
          <w:spacing w:val="56"/>
          <w:sz w:val="22"/>
          <w:szCs w:val="22"/>
          <w:lang w:val="ru-RU"/>
        </w:rPr>
        <w:t xml:space="preserve">  </w:t>
      </w:r>
    </w:p>
    <w:p w:rsidR="00114DAF" w:rsidRDefault="00114DAF" w:rsidP="00114DAF">
      <w:pPr>
        <w:pStyle w:val="a3"/>
        <w:rPr>
          <w:sz w:val="20"/>
        </w:rPr>
      </w:pPr>
    </w:p>
    <w:p w:rsidR="00114DAF" w:rsidRPr="00521E24" w:rsidRDefault="00114DAF" w:rsidP="00114DAF">
      <w:pPr>
        <w:pStyle w:val="a3"/>
        <w:rPr>
          <w:sz w:val="20"/>
        </w:rPr>
      </w:pPr>
      <w:r>
        <w:rPr>
          <w:noProof/>
          <w:sz w:val="28"/>
          <w:lang w:val="ru-RU"/>
        </w:rPr>
        <mc:AlternateContent>
          <mc:Choice Requires="wps">
            <w:drawing>
              <wp:anchor distT="0" distB="0" distL="114300" distR="114300" simplePos="0" relativeHeight="251661312" behindDoc="1" locked="0" layoutInCell="1" allowOverlap="1" wp14:anchorId="79333F49" wp14:editId="3E0FDA04">
                <wp:simplePos x="0" y="0"/>
                <wp:positionH relativeFrom="column">
                  <wp:posOffset>7429500</wp:posOffset>
                </wp:positionH>
                <wp:positionV relativeFrom="paragraph">
                  <wp:posOffset>-1905</wp:posOffset>
                </wp:positionV>
                <wp:extent cx="3606165" cy="9193530"/>
                <wp:effectExtent l="13335" t="12065" r="952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165" cy="9193530"/>
                        </a:xfrm>
                        <a:prstGeom prst="rect">
                          <a:avLst/>
                        </a:prstGeom>
                        <a:solidFill>
                          <a:srgbClr val="FFFFFF"/>
                        </a:solidFill>
                        <a:ln w="19050">
                          <a:solidFill>
                            <a:srgbClr val="0000F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585pt;margin-top:-.15pt;width:283.95pt;height:723.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" strokecolor="blue" strokeweight="1.5pt">
                <v:stroke dashstyle="dash"/>
              </v:rect>
            </w:pict>
          </mc:Fallback>
        </mc:AlternateContent>
      </w:r>
      <w:r>
        <w:rPr>
          <w:noProof/>
          <w:spacing w:val="-8"/>
          <w:sz w:val="28"/>
          <w:lang w:val="ru-RU"/>
        </w:rPr>
        <mc:AlternateContent>
          <mc:Choice Requires="wps">
            <w:drawing>
              <wp:anchor distT="0" distB="0" distL="114300" distR="114300" simplePos="0" relativeHeight="251663360" behindDoc="0" locked="0" layoutInCell="1" allowOverlap="1" wp14:anchorId="012BA718" wp14:editId="02B5FCD1">
                <wp:simplePos x="0" y="0"/>
                <wp:positionH relativeFrom="column">
                  <wp:posOffset>7200900</wp:posOffset>
                </wp:positionH>
                <wp:positionV relativeFrom="paragraph">
                  <wp:posOffset>-1905</wp:posOffset>
                </wp:positionV>
                <wp:extent cx="408940" cy="0"/>
                <wp:effectExtent l="13335" t="12065" r="15875" b="698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15pt" to="59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" strokecolor="blue" strokeweight="1pt"/>
            </w:pict>
          </mc:Fallback>
        </mc:AlternateContent>
      </w:r>
    </w:p>
    <w:p w:rsidR="00114DAF" w:rsidRPr="00000F9C" w:rsidRDefault="00114DAF" w:rsidP="00114DAF">
      <w:pPr>
        <w:pStyle w:val="a3"/>
        <w:rPr>
          <w:spacing w:val="-8"/>
          <w:sz w:val="36"/>
          <w:szCs w:val="36"/>
          <w:lang w:val="ru-RU"/>
          <w14:shadow w14:blurRad="50800" w14:dist="38100" w14:dir="2700000" w14:sx="100000" w14:sy="100000" w14:kx="0" w14:ky="0" w14:algn="tl">
            <w14:srgbClr w14:val="000000">
              <w14:alpha w14:val="60000"/>
            </w14:srgbClr>
          </w14:shadow>
        </w:rPr>
      </w:pPr>
      <w:r>
        <w:rPr>
          <w:noProof/>
          <w:spacing w:val="-8"/>
          <w:sz w:val="28"/>
          <w:lang w:val="ru-RU"/>
        </w:rPr>
        <mc:AlternateContent>
          <mc:Choice Requires="wps">
            <w:drawing>
              <wp:anchor distT="0" distB="0" distL="114300" distR="114300" simplePos="0" relativeHeight="251664384" behindDoc="0" locked="0" layoutInCell="1" allowOverlap="1" wp14:anchorId="1AB0A124" wp14:editId="05229E6F">
                <wp:simplePos x="0" y="0"/>
                <wp:positionH relativeFrom="column">
                  <wp:posOffset>8343900</wp:posOffset>
                </wp:positionH>
                <wp:positionV relativeFrom="paragraph">
                  <wp:posOffset>194945</wp:posOffset>
                </wp:positionV>
                <wp:extent cx="622300" cy="0"/>
                <wp:effectExtent l="13335" t="8255" r="12065" b="1079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" strokecolor="blue" strokeweight="1pt"/>
            </w:pict>
          </mc:Fallback>
        </mc:AlternateContent>
      </w:r>
      <w:r w:rsidRPr="00000F9C">
        <w:rPr>
          <w:spacing w:val="-8"/>
          <w:sz w:val="36"/>
          <w:szCs w:val="36"/>
          <w14:shadow w14:blurRad="50800" w14:dist="38100" w14:dir="2700000" w14:sx="100000" w14:sy="100000" w14:kx="0" w14:ky="0" w14:algn="tl">
            <w14:srgbClr w14:val="000000">
              <w14:alpha w14:val="60000"/>
            </w14:srgbClr>
          </w14:shadow>
        </w:rPr>
        <w:t>НІКОПОЛЬСЬК</w:t>
      </w:r>
      <w:r w:rsidRPr="00000F9C">
        <w:rPr>
          <w:spacing w:val="-8"/>
          <w:sz w:val="36"/>
          <w:szCs w:val="36"/>
          <w:lang w:val="ru-RU"/>
          <w14:shadow w14:blurRad="50800" w14:dist="38100" w14:dir="2700000" w14:sx="100000" w14:sy="100000" w14:kx="0" w14:ky="0" w14:algn="tl">
            <w14:srgbClr w14:val="000000">
              <w14:alpha w14:val="60000"/>
            </w14:srgbClr>
          </w14:shadow>
        </w:rPr>
        <w:t>А</w:t>
      </w:r>
      <w:r w:rsidRPr="00000F9C">
        <w:rPr>
          <w:spacing w:val="-8"/>
          <w:sz w:val="36"/>
          <w:szCs w:val="36"/>
          <w14:shadow w14:blurRad="50800" w14:dist="38100" w14:dir="2700000" w14:sx="100000" w14:sy="100000" w14:kx="0" w14:ky="0" w14:algn="tl">
            <w14:srgbClr w14:val="000000">
              <w14:alpha w14:val="60000"/>
            </w14:srgbClr>
          </w14:shadow>
        </w:rPr>
        <w:t xml:space="preserve"> МІСЬК</w:t>
      </w:r>
      <w:r w:rsidRPr="00000F9C">
        <w:rPr>
          <w:spacing w:val="-8"/>
          <w:sz w:val="36"/>
          <w:szCs w:val="36"/>
          <w:lang w:val="ru-RU"/>
          <w14:shadow w14:blurRad="50800" w14:dist="38100" w14:dir="2700000" w14:sx="100000" w14:sy="100000" w14:kx="0" w14:ky="0" w14:algn="tl">
            <w14:srgbClr w14:val="000000">
              <w14:alpha w14:val="60000"/>
            </w14:srgbClr>
          </w14:shadow>
        </w:rPr>
        <w:t>А</w:t>
      </w:r>
      <w:r w:rsidRPr="00000F9C">
        <w:rPr>
          <w:spacing w:val="-8"/>
          <w:sz w:val="36"/>
          <w:szCs w:val="36"/>
          <w14:shadow w14:blurRad="50800" w14:dist="38100" w14:dir="2700000" w14:sx="100000" w14:sy="100000" w14:kx="0" w14:ky="0" w14:algn="tl">
            <w14:srgbClr w14:val="000000">
              <w14:alpha w14:val="60000"/>
            </w14:srgbClr>
          </w14:shadow>
        </w:rPr>
        <w:t xml:space="preserve"> РАД</w:t>
      </w:r>
      <w:r w:rsidRPr="00000F9C">
        <w:rPr>
          <w:spacing w:val="-8"/>
          <w:sz w:val="36"/>
          <w:szCs w:val="36"/>
          <w:lang w:val="ru-RU"/>
          <w14:shadow w14:blurRad="50800" w14:dist="38100" w14:dir="2700000" w14:sx="100000" w14:sy="100000" w14:kx="0" w14:ky="0" w14:algn="tl">
            <w14:srgbClr w14:val="000000">
              <w14:alpha w14:val="60000"/>
            </w14:srgbClr>
          </w14:shadow>
        </w:rPr>
        <w:t>А</w:t>
      </w:r>
    </w:p>
    <w:p w:rsidR="00114DAF" w:rsidRPr="00000F9C" w:rsidRDefault="00114DAF" w:rsidP="00114DAF">
      <w:pPr>
        <w:pStyle w:val="a3"/>
        <w:rPr>
          <w:spacing w:val="-8"/>
          <w:sz w:val="32"/>
          <w:szCs w:val="32"/>
          <w14:shadow w14:blurRad="50800" w14:dist="38100" w14:dir="2700000" w14:sx="100000" w14:sy="100000" w14:kx="0" w14:ky="0" w14:algn="tl">
            <w14:srgbClr w14:val="000000">
              <w14:alpha w14:val="60000"/>
            </w14:srgbClr>
          </w14:shadow>
        </w:rPr>
      </w:pPr>
      <w:r w:rsidRPr="00000F9C">
        <w:rPr>
          <w:spacing w:val="-8"/>
          <w:sz w:val="32"/>
          <w:szCs w:val="32"/>
          <w:lang w:val="en-US"/>
          <w14:shadow w14:blurRad="50800" w14:dist="38100" w14:dir="2700000" w14:sx="100000" w14:sy="100000" w14:kx="0" w14:ky="0" w14:algn="tl">
            <w14:srgbClr w14:val="000000">
              <w14:alpha w14:val="60000"/>
            </w14:srgbClr>
          </w14:shadow>
        </w:rPr>
        <w:t>V</w:t>
      </w:r>
      <w:r w:rsidRPr="00000F9C">
        <w:rPr>
          <w:spacing w:val="-8"/>
          <w:sz w:val="32"/>
          <w:szCs w:val="32"/>
          <w14:shadow w14:blurRad="50800" w14:dist="38100" w14:dir="2700000" w14:sx="100000" w14:sy="100000" w14:kx="0" w14:ky="0" w14:algn="tl">
            <w14:srgbClr w14:val="000000">
              <w14:alpha w14:val="60000"/>
            </w14:srgbClr>
          </w14:shadow>
        </w:rPr>
        <w:t>ІІ</w:t>
      </w:r>
      <w:r w:rsidRPr="00000F9C">
        <w:rPr>
          <w:spacing w:val="-8"/>
          <w:sz w:val="32"/>
          <w:szCs w:val="32"/>
          <w:lang w:val="ru-RU"/>
          <w14:shadow w14:blurRad="50800" w14:dist="38100" w14:dir="2700000" w14:sx="100000" w14:sy="100000" w14:kx="0" w14:ky="0" w14:algn="tl">
            <w14:srgbClr w14:val="000000">
              <w14:alpha w14:val="60000"/>
            </w14:srgbClr>
          </w14:shadow>
        </w:rPr>
        <w:t xml:space="preserve"> </w:t>
      </w:r>
      <w:r w:rsidRPr="00000F9C">
        <w:rPr>
          <w:spacing w:val="-8"/>
          <w:sz w:val="32"/>
          <w:szCs w:val="32"/>
          <w14:shadow w14:blurRad="50800" w14:dist="38100" w14:dir="2700000" w14:sx="100000" w14:sy="100000" w14:kx="0" w14:ky="0" w14:algn="tl">
            <w14:srgbClr w14:val="000000">
              <w14:alpha w14:val="60000"/>
            </w14:srgbClr>
          </w14:shadow>
        </w:rPr>
        <w:t>СКЛИКАННЯ</w:t>
      </w:r>
    </w:p>
    <w:p w:rsidR="00114DAF" w:rsidRPr="00000F9C" w:rsidRDefault="00114DAF" w:rsidP="00114DAF">
      <w:pPr>
        <w:pStyle w:val="a3"/>
        <w:rPr>
          <w:spacing w:val="8"/>
          <w:sz w:val="10"/>
          <w14:shadow w14:blurRad="50800" w14:dist="38100" w14:dir="2700000" w14:sx="100000" w14:sy="100000" w14:kx="0" w14:ky="0" w14:algn="tl">
            <w14:srgbClr w14:val="000000">
              <w14:alpha w14:val="60000"/>
            </w14:srgbClr>
          </w14:shadow>
        </w:rPr>
      </w:pPr>
      <w:r>
        <w:rPr>
          <w:noProof/>
          <w:spacing w:val="-8"/>
          <w:sz w:val="28"/>
          <w:lang w:val="ru-RU"/>
        </w:rPr>
        <mc:AlternateContent>
          <mc:Choice Requires="wps">
            <w:drawing>
              <wp:anchor distT="0" distB="0" distL="114300" distR="114300" simplePos="0" relativeHeight="251665408" behindDoc="0" locked="0" layoutInCell="1" allowOverlap="1" wp14:anchorId="1C24C3EF" wp14:editId="497D5B1D">
                <wp:simplePos x="0" y="0"/>
                <wp:positionH relativeFrom="column">
                  <wp:posOffset>7772400</wp:posOffset>
                </wp:positionH>
                <wp:positionV relativeFrom="paragraph">
                  <wp:posOffset>38735</wp:posOffset>
                </wp:positionV>
                <wp:extent cx="0" cy="640080"/>
                <wp:effectExtent l="60960" t="24765" r="62865" b="2095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" strokecolor="blue" strokeweight="1pt">
                <v:stroke startarrow="block" endarrow="block"/>
              </v:line>
            </w:pict>
          </mc:Fallback>
        </mc:AlternateContent>
      </w:r>
      <w:r>
        <w:rPr>
          <w:b w:val="0"/>
          <w:noProof/>
          <w:sz w:val="12"/>
          <w:lang w:val="ru-RU"/>
        </w:rPr>
        <mc:AlternateContent>
          <mc:Choice Requires="wps">
            <w:drawing>
              <wp:anchor distT="0" distB="0" distL="114300" distR="114300" simplePos="0" relativeHeight="251669504" behindDoc="0" locked="0" layoutInCell="1" allowOverlap="1" wp14:anchorId="691D3AF7" wp14:editId="216C0C92">
                <wp:simplePos x="0" y="0"/>
                <wp:positionH relativeFrom="column">
                  <wp:posOffset>6515100</wp:posOffset>
                </wp:positionH>
                <wp:positionV relativeFrom="paragraph">
                  <wp:posOffset>177165</wp:posOffset>
                </wp:positionV>
                <wp:extent cx="109220" cy="114300"/>
                <wp:effectExtent l="51435" t="48895" r="48895" b="4635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220" cy="11430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13.95pt" to="521.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" strokecolor="blue" strokeweight="1pt">
                <v:stroke startarrow="block" endarrow="block"/>
              </v:line>
            </w:pict>
          </mc:Fallback>
        </mc:AlternateContent>
      </w:r>
      <w:r>
        <w:rPr>
          <w:b w:val="0"/>
          <w:noProof/>
          <w:sz w:val="12"/>
          <w:lang w:val="ru-RU"/>
        </w:rPr>
        <mc:AlternateContent>
          <mc:Choice Requires="wps">
            <w:drawing>
              <wp:anchor distT="0" distB="0" distL="114300" distR="114300" simplePos="0" relativeHeight="251670528" behindDoc="0" locked="0" layoutInCell="1" allowOverlap="1" wp14:anchorId="492AF3A9" wp14:editId="0FD28432">
                <wp:simplePos x="0" y="0"/>
                <wp:positionH relativeFrom="column">
                  <wp:posOffset>6743700</wp:posOffset>
                </wp:positionH>
                <wp:positionV relativeFrom="paragraph">
                  <wp:posOffset>177165</wp:posOffset>
                </wp:positionV>
                <wp:extent cx="1351280" cy="213360"/>
                <wp:effectExtent l="3810" t="1270" r="0" b="444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DAF" w:rsidRPr="008B7444" w:rsidRDefault="00114DAF" w:rsidP="00114DAF">
                            <w:pPr>
                              <w:rPr>
                                <w:lang w:val="uk-UA"/>
                              </w:rPr>
                            </w:pPr>
                            <w:r>
                              <w:rPr>
                                <w:lang w:val="uk-UA"/>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31" type="#_x0000_t202" style="position:absolute;left:0;text-align:left;margin-left:531pt;margin-top:13.95pt;width:106.4pt;height:16.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" filled="f" stroked="f">
                <v:textbox inset="0,0,0,0">
                  <w:txbxContent>
                    <w:p w:rsidR="00114DAF" w:rsidRPr="008B7444" w:rsidRDefault="00114DAF" w:rsidP="00114DAF">
                      <w:pPr>
                        <w:rPr>
                          <w:lang w:val="uk-UA"/>
                        </w:rPr>
                      </w:pPr>
                      <w:r>
                        <w:rPr>
                          <w:lang w:val="uk-UA"/>
                        </w:rPr>
                        <w:t xml:space="preserve">                </w:t>
                      </w:r>
                    </w:p>
                  </w:txbxContent>
                </v:textbox>
              </v:shape>
            </w:pict>
          </mc:Fallback>
        </mc:AlternateConten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627"/>
      </w:tblGrid>
      <w:tr w:rsidR="00114DAF" w:rsidRPr="00521E24" w:rsidTr="005100BD">
        <w:trPr>
          <w:trHeight w:val="282"/>
        </w:trPr>
        <w:tc>
          <w:tcPr>
            <w:tcW w:w="9627" w:type="dxa"/>
            <w:tcBorders>
              <w:top w:val="thinThickSmallGap" w:sz="24" w:space="0" w:color="auto"/>
              <w:left w:val="nil"/>
              <w:bottom w:val="nil"/>
              <w:right w:val="nil"/>
            </w:tcBorders>
          </w:tcPr>
          <w:p w:rsidR="00114DAF" w:rsidRPr="002D6163" w:rsidRDefault="00114DAF" w:rsidP="005100BD">
            <w:pPr>
              <w:pStyle w:val="a3"/>
              <w:jc w:val="left"/>
              <w:rPr>
                <w:b w:val="0"/>
                <w:sz w:val="2"/>
                <w:szCs w:val="2"/>
              </w:rPr>
            </w:pPr>
          </w:p>
        </w:tc>
      </w:tr>
    </w:tbl>
    <w:p w:rsidR="00114DAF" w:rsidRPr="001A5953" w:rsidRDefault="00114DAF" w:rsidP="00114DAF">
      <w:pPr>
        <w:pStyle w:val="1"/>
        <w:tabs>
          <w:tab w:val="center" w:pos="4819"/>
          <w:tab w:val="left" w:pos="7040"/>
        </w:tabs>
        <w:jc w:val="left"/>
        <w:rPr>
          <w:spacing w:val="56"/>
          <w:sz w:val="32"/>
          <w:szCs w:val="32"/>
        </w:rPr>
      </w:pPr>
      <w:r w:rsidRPr="00521E24">
        <w:tab/>
      </w:r>
      <w:r w:rsidRPr="001A5953">
        <w:rPr>
          <w:spacing w:val="56"/>
          <w:sz w:val="32"/>
          <w:szCs w:val="32"/>
        </w:rPr>
        <w:t xml:space="preserve">Р І Ш Е Н </w:t>
      </w:r>
      <w:proofErr w:type="spellStart"/>
      <w:r w:rsidRPr="001A5953">
        <w:rPr>
          <w:spacing w:val="56"/>
          <w:sz w:val="32"/>
          <w:szCs w:val="32"/>
        </w:rPr>
        <w:t>Н</w:t>
      </w:r>
      <w:proofErr w:type="spellEnd"/>
      <w:r w:rsidRPr="001A5953">
        <w:rPr>
          <w:spacing w:val="56"/>
          <w:sz w:val="32"/>
          <w:szCs w:val="32"/>
        </w:rPr>
        <w:t xml:space="preserve"> Я </w:t>
      </w:r>
      <w:r w:rsidRPr="001A5953">
        <w:rPr>
          <w:spacing w:val="56"/>
          <w:sz w:val="32"/>
          <w:szCs w:val="32"/>
        </w:rPr>
        <w:tab/>
      </w:r>
      <w:r>
        <w:rPr>
          <w:spacing w:val="56"/>
          <w:sz w:val="32"/>
          <w:szCs w:val="32"/>
        </w:rPr>
        <w:t xml:space="preserve">        </w:t>
      </w:r>
    </w:p>
    <w:p w:rsidR="00114DAF" w:rsidRPr="00521E24" w:rsidRDefault="00114DAF" w:rsidP="00114DAF">
      <w:pPr>
        <w:rPr>
          <w:sz w:val="20"/>
          <w:lang w:val="uk-UA"/>
        </w:rPr>
      </w:pPr>
    </w:p>
    <w:p w:rsidR="00114DAF" w:rsidRPr="00383B39" w:rsidRDefault="00383B39" w:rsidP="00114DAF">
      <w:pPr>
        <w:jc w:val="both"/>
        <w:rPr>
          <w:sz w:val="22"/>
          <w:szCs w:val="22"/>
          <w:u w:val="single"/>
          <w:lang w:val="en-US"/>
        </w:rPr>
      </w:pPr>
      <w:r w:rsidRPr="00383B39">
        <w:rPr>
          <w:sz w:val="28"/>
          <w:szCs w:val="28"/>
        </w:rPr>
        <w:t>31</w:t>
      </w:r>
      <w:r>
        <w:rPr>
          <w:sz w:val="28"/>
          <w:szCs w:val="28"/>
          <w:lang w:val="uk-UA"/>
        </w:rPr>
        <w:t>.08.2016</w:t>
      </w:r>
      <w:r w:rsidR="00114DAF" w:rsidRPr="00177032">
        <w:rPr>
          <w:spacing w:val="22"/>
          <w:sz w:val="22"/>
          <w:szCs w:val="22"/>
          <w:lang w:val="uk-UA"/>
        </w:rPr>
        <w:t xml:space="preserve">           </w:t>
      </w:r>
      <w:r w:rsidR="00114DAF">
        <w:rPr>
          <w:spacing w:val="22"/>
          <w:sz w:val="22"/>
          <w:szCs w:val="22"/>
          <w:lang w:val="uk-UA"/>
        </w:rPr>
        <w:t xml:space="preserve">            </w:t>
      </w:r>
      <w:r w:rsidR="00114DAF" w:rsidRPr="003B55A2">
        <w:rPr>
          <w:spacing w:val="22"/>
          <w:sz w:val="20"/>
          <w:szCs w:val="20"/>
          <w:lang w:val="uk-UA"/>
        </w:rPr>
        <w:t>м. Нікополь</w:t>
      </w:r>
      <w:r w:rsidR="00114DAF" w:rsidRPr="00177032">
        <w:rPr>
          <w:spacing w:val="22"/>
          <w:sz w:val="22"/>
          <w:szCs w:val="22"/>
          <w:lang w:val="uk-UA"/>
        </w:rPr>
        <w:t xml:space="preserve">                      </w:t>
      </w:r>
      <w:r w:rsidR="00114DAF">
        <w:rPr>
          <w:spacing w:val="22"/>
          <w:sz w:val="22"/>
          <w:szCs w:val="22"/>
          <w:lang w:val="uk-UA"/>
        </w:rPr>
        <w:t xml:space="preserve">          </w:t>
      </w:r>
      <w:r w:rsidR="00114DAF" w:rsidRPr="00177032">
        <w:rPr>
          <w:spacing w:val="22"/>
          <w:sz w:val="22"/>
          <w:szCs w:val="22"/>
          <w:lang w:val="uk-UA"/>
        </w:rPr>
        <w:t xml:space="preserve"> </w:t>
      </w:r>
      <w:r w:rsidR="00114DAF" w:rsidRPr="008408F0">
        <w:rPr>
          <w:sz w:val="28"/>
          <w:szCs w:val="28"/>
          <w:lang w:val="uk-UA"/>
        </w:rPr>
        <w:t xml:space="preserve">№ </w:t>
      </w:r>
      <w:r>
        <w:rPr>
          <w:sz w:val="28"/>
          <w:szCs w:val="28"/>
          <w:lang w:val="uk-UA"/>
        </w:rPr>
        <w:t>54-11/</w:t>
      </w:r>
      <w:r>
        <w:rPr>
          <w:sz w:val="28"/>
          <w:szCs w:val="28"/>
          <w:lang w:val="en-US"/>
        </w:rPr>
        <w:t>VII</w:t>
      </w:r>
    </w:p>
    <w:p w:rsidR="00114DAF" w:rsidRPr="00077F9F" w:rsidRDefault="00114DAF" w:rsidP="00114DAF">
      <w:pPr>
        <w:rPr>
          <w:sz w:val="16"/>
          <w:szCs w:val="16"/>
          <w:lang w:val="uk-UA"/>
        </w:rPr>
      </w:pPr>
      <w:r>
        <w:rPr>
          <w:noProof/>
          <w:sz w:val="16"/>
          <w:szCs w:val="16"/>
        </w:rPr>
        <mc:AlternateContent>
          <mc:Choice Requires="wps">
            <w:drawing>
              <wp:anchor distT="0" distB="0" distL="114300" distR="114300" simplePos="0" relativeHeight="251671552" behindDoc="0" locked="0" layoutInCell="1" allowOverlap="1" wp14:anchorId="6E97339A" wp14:editId="39A37B61">
                <wp:simplePos x="0" y="0"/>
                <wp:positionH relativeFrom="column">
                  <wp:posOffset>-1714500</wp:posOffset>
                </wp:positionH>
                <wp:positionV relativeFrom="paragraph">
                  <wp:posOffset>94615</wp:posOffset>
                </wp:positionV>
                <wp:extent cx="0" cy="497840"/>
                <wp:effectExtent l="60960" t="16510" r="5334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84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45pt" to="-13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" strokecolor="blue">
                <v:stroke startarrow="block" endarrow="block"/>
              </v:line>
            </w:pict>
          </mc:Fallback>
        </mc:AlternateContent>
      </w:r>
    </w:p>
    <w:p w:rsidR="00114DAF" w:rsidRDefault="00114DAF" w:rsidP="00114DAF">
      <w:pPr>
        <w:ind w:left="57"/>
        <w:rPr>
          <w:rStyle w:val="a6"/>
          <w:rFonts w:eastAsia="SimSun"/>
          <w:b w:val="0"/>
          <w:spacing w:val="3"/>
          <w:sz w:val="28"/>
          <w:szCs w:val="28"/>
          <w:lang w:val="uk-UA"/>
        </w:rPr>
      </w:pPr>
    </w:p>
    <w:p w:rsidR="00114DAF" w:rsidRPr="00FF2962" w:rsidRDefault="00114DAF" w:rsidP="00114DAF">
      <w:pPr>
        <w:ind w:left="57"/>
        <w:rPr>
          <w:rStyle w:val="a6"/>
          <w:rFonts w:eastAsia="SimSun"/>
          <w:b w:val="0"/>
          <w:spacing w:val="3"/>
          <w:sz w:val="28"/>
          <w:szCs w:val="28"/>
          <w:lang w:val="uk-UA"/>
        </w:rPr>
      </w:pPr>
      <w:r w:rsidRPr="00FF2962">
        <w:rPr>
          <w:rStyle w:val="a6"/>
          <w:rFonts w:eastAsia="SimSun"/>
          <w:b w:val="0"/>
          <w:spacing w:val="3"/>
          <w:sz w:val="28"/>
          <w:szCs w:val="28"/>
          <w:lang w:val="uk-UA"/>
        </w:rPr>
        <w:t>Про затвердження Положення</w:t>
      </w:r>
    </w:p>
    <w:p w:rsidR="00114DAF" w:rsidRPr="00FF2962" w:rsidRDefault="00114DAF" w:rsidP="00114DAF">
      <w:pPr>
        <w:ind w:left="57"/>
        <w:rPr>
          <w:rStyle w:val="a6"/>
          <w:rFonts w:eastAsia="SimSun"/>
          <w:b w:val="0"/>
          <w:spacing w:val="3"/>
          <w:sz w:val="28"/>
          <w:szCs w:val="28"/>
          <w:lang w:val="uk-UA"/>
        </w:rPr>
      </w:pPr>
      <w:r w:rsidRPr="00FF2962">
        <w:rPr>
          <w:rStyle w:val="a6"/>
          <w:rFonts w:eastAsia="SimSun"/>
          <w:b w:val="0"/>
          <w:spacing w:val="3"/>
          <w:sz w:val="28"/>
          <w:szCs w:val="28"/>
          <w:lang w:val="uk-UA"/>
        </w:rPr>
        <w:t xml:space="preserve">про присвоєння звання «Почесний </w:t>
      </w:r>
    </w:p>
    <w:p w:rsidR="00114DAF" w:rsidRPr="00FF2962" w:rsidRDefault="00114DAF" w:rsidP="00114DAF">
      <w:pPr>
        <w:ind w:left="57"/>
        <w:rPr>
          <w:rStyle w:val="a6"/>
          <w:rFonts w:eastAsia="SimSun"/>
          <w:b w:val="0"/>
          <w:spacing w:val="3"/>
          <w:sz w:val="28"/>
          <w:szCs w:val="28"/>
          <w:lang w:val="uk-UA"/>
        </w:rPr>
      </w:pPr>
      <w:r w:rsidRPr="00FF2962">
        <w:rPr>
          <w:rStyle w:val="a6"/>
          <w:rFonts w:eastAsia="SimSun"/>
          <w:b w:val="0"/>
          <w:spacing w:val="3"/>
          <w:sz w:val="28"/>
          <w:szCs w:val="28"/>
          <w:lang w:val="uk-UA"/>
        </w:rPr>
        <w:t xml:space="preserve">громадянин міста Нікополя» </w:t>
      </w:r>
    </w:p>
    <w:p w:rsidR="00114DAF" w:rsidRPr="00FF2962" w:rsidRDefault="00114DAF" w:rsidP="00114DAF">
      <w:pPr>
        <w:tabs>
          <w:tab w:val="right" w:pos="9638"/>
        </w:tabs>
        <w:rPr>
          <w:b/>
          <w:bCs/>
          <w:sz w:val="28"/>
          <w:szCs w:val="28"/>
          <w:lang w:val="uk-UA"/>
        </w:rPr>
      </w:pPr>
    </w:p>
    <w:p w:rsidR="00114DAF" w:rsidRPr="00FF2962" w:rsidRDefault="00114DAF" w:rsidP="00114DAF">
      <w:pPr>
        <w:pStyle w:val="a5"/>
        <w:tabs>
          <w:tab w:val="left" w:pos="567"/>
        </w:tabs>
        <w:spacing w:before="0" w:beforeAutospacing="0" w:after="0" w:afterAutospacing="0"/>
        <w:jc w:val="both"/>
        <w:rPr>
          <w:sz w:val="28"/>
          <w:szCs w:val="28"/>
          <w:lang w:val="uk-UA"/>
        </w:rPr>
      </w:pPr>
      <w:r w:rsidRPr="00FF2962">
        <w:rPr>
          <w:sz w:val="28"/>
          <w:szCs w:val="28"/>
          <w:lang w:val="uk-UA"/>
        </w:rPr>
        <w:tab/>
      </w:r>
      <w:r w:rsidRPr="00FF2962">
        <w:rPr>
          <w:sz w:val="28"/>
          <w:szCs w:val="28"/>
          <w:lang w:val="uk-UA"/>
        </w:rPr>
        <w:tab/>
        <w:t xml:space="preserve">Від імені та в інтересах територіальної громади, керуючись статтями 25, 59 Закону України «Про місцеве самоврядування в Україні», статті 12 Статуту територіальної громади міста Нікополя, з метою відзначення мешканців міста Нікополя, громадян України та інших держав, що зробили значний внесок у соціально-економічний розвиток міста, примноження його культурних                  і природних цінностей, зміцнення міського самоврядування і місцевої демократії, Нікопольська міська рада </w:t>
      </w:r>
    </w:p>
    <w:p w:rsidR="00114DAF" w:rsidRDefault="00114DAF" w:rsidP="00114DAF">
      <w:pPr>
        <w:pStyle w:val="a5"/>
        <w:tabs>
          <w:tab w:val="left" w:pos="567"/>
        </w:tabs>
        <w:spacing w:before="0" w:beforeAutospacing="0" w:after="0" w:afterAutospacing="0"/>
        <w:jc w:val="both"/>
        <w:rPr>
          <w:sz w:val="28"/>
          <w:szCs w:val="28"/>
          <w:lang w:val="uk-UA"/>
        </w:rPr>
      </w:pPr>
      <w:r w:rsidRPr="00FF2962">
        <w:rPr>
          <w:sz w:val="28"/>
          <w:szCs w:val="28"/>
          <w:lang w:val="uk-UA"/>
        </w:rPr>
        <w:t>ВИРІШИЛА:</w:t>
      </w:r>
    </w:p>
    <w:p w:rsidR="00114DAF" w:rsidRPr="00FF2962" w:rsidRDefault="00114DAF" w:rsidP="00114DAF">
      <w:pPr>
        <w:pStyle w:val="a5"/>
        <w:tabs>
          <w:tab w:val="left" w:pos="567"/>
        </w:tabs>
        <w:spacing w:before="0" w:beforeAutospacing="0" w:after="0" w:afterAutospacing="0"/>
        <w:jc w:val="both"/>
        <w:rPr>
          <w:sz w:val="28"/>
          <w:szCs w:val="28"/>
          <w:lang w:val="uk-UA"/>
        </w:rPr>
      </w:pPr>
    </w:p>
    <w:p w:rsidR="00114DAF" w:rsidRPr="00FF2962" w:rsidRDefault="00114DAF" w:rsidP="00114DAF">
      <w:pPr>
        <w:numPr>
          <w:ilvl w:val="0"/>
          <w:numId w:val="1"/>
        </w:numPr>
        <w:tabs>
          <w:tab w:val="left" w:pos="993"/>
        </w:tabs>
        <w:ind w:left="0" w:firstLine="567"/>
        <w:jc w:val="both"/>
        <w:rPr>
          <w:sz w:val="28"/>
          <w:szCs w:val="28"/>
          <w:lang w:val="uk-UA"/>
        </w:rPr>
      </w:pPr>
      <w:r w:rsidRPr="00FF2962">
        <w:rPr>
          <w:color w:val="000000"/>
          <w:sz w:val="28"/>
          <w:szCs w:val="28"/>
          <w:lang w:val="uk-UA"/>
        </w:rPr>
        <w:t>Затвердити Положення про присвоєння звання «Почесний громадянин міста Нікополя»</w:t>
      </w:r>
      <w:r>
        <w:rPr>
          <w:color w:val="000000"/>
          <w:sz w:val="28"/>
          <w:szCs w:val="28"/>
          <w:lang w:val="uk-UA"/>
        </w:rPr>
        <w:t xml:space="preserve"> у новій редакції</w:t>
      </w:r>
      <w:r w:rsidRPr="00FF2962">
        <w:rPr>
          <w:color w:val="000000"/>
          <w:sz w:val="28"/>
          <w:szCs w:val="28"/>
          <w:lang w:val="uk-UA"/>
        </w:rPr>
        <w:t xml:space="preserve"> </w:t>
      </w:r>
      <w:r w:rsidRPr="00FF2962">
        <w:rPr>
          <w:sz w:val="28"/>
          <w:szCs w:val="28"/>
          <w:lang w:val="uk-UA"/>
        </w:rPr>
        <w:t>(додається).</w:t>
      </w:r>
    </w:p>
    <w:p w:rsidR="00114DAF" w:rsidRDefault="00114DAF" w:rsidP="00114DAF">
      <w:pPr>
        <w:numPr>
          <w:ilvl w:val="0"/>
          <w:numId w:val="1"/>
        </w:numPr>
        <w:tabs>
          <w:tab w:val="left" w:pos="993"/>
        </w:tabs>
        <w:ind w:left="0" w:firstLine="567"/>
        <w:jc w:val="both"/>
        <w:rPr>
          <w:bCs/>
          <w:sz w:val="28"/>
          <w:szCs w:val="28"/>
          <w:lang w:val="uk-UA"/>
        </w:rPr>
      </w:pPr>
      <w:r w:rsidRPr="00FF2962">
        <w:rPr>
          <w:bCs/>
          <w:sz w:val="28"/>
          <w:szCs w:val="28"/>
          <w:lang w:val="uk-UA"/>
        </w:rPr>
        <w:t>Фінансовому управлінню міської ради (Давидко)</w:t>
      </w:r>
      <w:r w:rsidRPr="005C761F">
        <w:rPr>
          <w:bCs/>
          <w:sz w:val="28"/>
          <w:szCs w:val="28"/>
          <w:lang w:val="uk-UA"/>
        </w:rPr>
        <w:t xml:space="preserve"> </w:t>
      </w:r>
      <w:r w:rsidRPr="00FF2962">
        <w:rPr>
          <w:bCs/>
          <w:sz w:val="28"/>
          <w:szCs w:val="28"/>
          <w:lang w:val="uk-UA"/>
        </w:rPr>
        <w:t>передбачати в міському бюджеті кошти</w:t>
      </w:r>
      <w:r>
        <w:rPr>
          <w:bCs/>
          <w:sz w:val="28"/>
          <w:szCs w:val="28"/>
          <w:lang w:val="uk-UA"/>
        </w:rPr>
        <w:t>:</w:t>
      </w:r>
    </w:p>
    <w:p w:rsidR="00114DAF" w:rsidRDefault="00114DAF" w:rsidP="00114DAF">
      <w:pPr>
        <w:tabs>
          <w:tab w:val="left" w:pos="993"/>
        </w:tabs>
        <w:ind w:left="567"/>
        <w:jc w:val="both"/>
        <w:rPr>
          <w:bCs/>
          <w:sz w:val="28"/>
          <w:szCs w:val="28"/>
          <w:lang w:val="uk-UA"/>
        </w:rPr>
      </w:pPr>
      <w:r>
        <w:rPr>
          <w:bCs/>
          <w:sz w:val="28"/>
          <w:szCs w:val="28"/>
          <w:lang w:val="uk-UA"/>
        </w:rPr>
        <w:t>-</w:t>
      </w:r>
      <w:r w:rsidRPr="00FF2962">
        <w:rPr>
          <w:bCs/>
          <w:sz w:val="28"/>
          <w:szCs w:val="28"/>
          <w:lang w:val="uk-UA"/>
        </w:rPr>
        <w:t xml:space="preserve"> щорічно на відшкодування пільг</w:t>
      </w:r>
      <w:r>
        <w:rPr>
          <w:bCs/>
          <w:sz w:val="28"/>
          <w:szCs w:val="28"/>
          <w:lang w:val="uk-UA"/>
        </w:rPr>
        <w:t>;</w:t>
      </w:r>
    </w:p>
    <w:p w:rsidR="00114DAF" w:rsidRPr="005C761F" w:rsidRDefault="00114DAF" w:rsidP="00114DAF">
      <w:pPr>
        <w:tabs>
          <w:tab w:val="left" w:pos="993"/>
        </w:tabs>
        <w:ind w:firstLine="567"/>
        <w:jc w:val="both"/>
        <w:rPr>
          <w:bCs/>
          <w:sz w:val="28"/>
          <w:szCs w:val="28"/>
          <w:lang w:val="uk-UA"/>
        </w:rPr>
      </w:pPr>
      <w:r>
        <w:rPr>
          <w:bCs/>
          <w:sz w:val="28"/>
          <w:szCs w:val="28"/>
          <w:lang w:val="uk-UA"/>
        </w:rPr>
        <w:t>-</w:t>
      </w:r>
      <w:r w:rsidRPr="00FF2962">
        <w:rPr>
          <w:bCs/>
          <w:sz w:val="28"/>
          <w:szCs w:val="28"/>
          <w:lang w:val="uk-UA"/>
        </w:rPr>
        <w:t xml:space="preserve"> </w:t>
      </w:r>
      <w:r>
        <w:rPr>
          <w:bCs/>
          <w:sz w:val="28"/>
          <w:szCs w:val="28"/>
          <w:lang w:val="uk-UA"/>
        </w:rPr>
        <w:t xml:space="preserve">на виготовлення відповідних атрибутів для </w:t>
      </w:r>
      <w:r w:rsidRPr="00FF2962">
        <w:rPr>
          <w:bCs/>
          <w:sz w:val="28"/>
          <w:szCs w:val="28"/>
          <w:lang w:val="uk-UA"/>
        </w:rPr>
        <w:t>відзначення Почесних громадян м</w:t>
      </w:r>
      <w:r>
        <w:rPr>
          <w:bCs/>
          <w:sz w:val="28"/>
          <w:szCs w:val="28"/>
          <w:lang w:val="uk-UA"/>
        </w:rPr>
        <w:t>іста</w:t>
      </w:r>
      <w:r w:rsidRPr="00FF2962">
        <w:rPr>
          <w:bCs/>
          <w:sz w:val="28"/>
          <w:szCs w:val="28"/>
          <w:lang w:val="uk-UA"/>
        </w:rPr>
        <w:t xml:space="preserve"> Нікополя, передбачених цим Положенням.</w:t>
      </w:r>
    </w:p>
    <w:p w:rsidR="00114DAF" w:rsidRPr="00FF2962" w:rsidRDefault="00114DAF" w:rsidP="00114DAF">
      <w:pPr>
        <w:numPr>
          <w:ilvl w:val="0"/>
          <w:numId w:val="1"/>
        </w:numPr>
        <w:tabs>
          <w:tab w:val="left" w:pos="993"/>
        </w:tabs>
        <w:ind w:left="0" w:firstLine="567"/>
        <w:jc w:val="both"/>
        <w:rPr>
          <w:bCs/>
          <w:sz w:val="28"/>
          <w:szCs w:val="28"/>
          <w:lang w:val="uk-UA"/>
        </w:rPr>
      </w:pPr>
      <w:r w:rsidRPr="00FF2962">
        <w:rPr>
          <w:bCs/>
          <w:sz w:val="28"/>
          <w:szCs w:val="28"/>
          <w:lang w:val="uk-UA"/>
        </w:rPr>
        <w:t xml:space="preserve">Рішення міської ради від </w:t>
      </w:r>
      <w:r>
        <w:rPr>
          <w:bCs/>
          <w:sz w:val="28"/>
          <w:szCs w:val="28"/>
          <w:lang w:val="uk-UA"/>
        </w:rPr>
        <w:t>31</w:t>
      </w:r>
      <w:r w:rsidRPr="00FF2962">
        <w:rPr>
          <w:bCs/>
          <w:sz w:val="28"/>
          <w:szCs w:val="28"/>
          <w:lang w:val="uk-UA"/>
        </w:rPr>
        <w:t>.</w:t>
      </w:r>
      <w:r>
        <w:rPr>
          <w:bCs/>
          <w:sz w:val="28"/>
          <w:szCs w:val="28"/>
          <w:lang w:val="uk-UA"/>
        </w:rPr>
        <w:t>03</w:t>
      </w:r>
      <w:r w:rsidRPr="00FF2962">
        <w:rPr>
          <w:bCs/>
          <w:sz w:val="28"/>
          <w:szCs w:val="28"/>
          <w:lang w:val="uk-UA"/>
        </w:rPr>
        <w:t>.</w:t>
      </w:r>
      <w:r>
        <w:rPr>
          <w:bCs/>
          <w:sz w:val="28"/>
          <w:szCs w:val="28"/>
          <w:lang w:val="uk-UA"/>
        </w:rPr>
        <w:t>2016</w:t>
      </w:r>
      <w:r w:rsidRPr="00FF2962">
        <w:rPr>
          <w:bCs/>
          <w:sz w:val="28"/>
          <w:szCs w:val="28"/>
          <w:lang w:val="uk-UA"/>
        </w:rPr>
        <w:t xml:space="preserve"> № </w:t>
      </w:r>
      <w:r w:rsidRPr="008408F0">
        <w:rPr>
          <w:sz w:val="28"/>
          <w:szCs w:val="28"/>
          <w:lang w:val="uk-UA"/>
        </w:rPr>
        <w:t>53-6/</w:t>
      </w:r>
      <w:r w:rsidRPr="008408F0">
        <w:rPr>
          <w:sz w:val="28"/>
          <w:szCs w:val="28"/>
          <w:lang w:val="en-US"/>
        </w:rPr>
        <w:t>VII</w:t>
      </w:r>
      <w:r w:rsidRPr="00FF2962">
        <w:rPr>
          <w:bCs/>
          <w:sz w:val="28"/>
          <w:szCs w:val="28"/>
          <w:lang w:val="uk-UA"/>
        </w:rPr>
        <w:t xml:space="preserve"> «Про затвердження положення про надання почесного звання «Почесний громадянин міста Нікополя» вважати таким, що втратило чинність.</w:t>
      </w:r>
    </w:p>
    <w:p w:rsidR="00114DAF" w:rsidRPr="00FF2962" w:rsidRDefault="00114DAF" w:rsidP="00114DAF">
      <w:pPr>
        <w:numPr>
          <w:ilvl w:val="0"/>
          <w:numId w:val="1"/>
        </w:numPr>
        <w:tabs>
          <w:tab w:val="left" w:pos="993"/>
        </w:tabs>
        <w:ind w:left="0" w:firstLine="567"/>
        <w:jc w:val="both"/>
        <w:rPr>
          <w:sz w:val="28"/>
          <w:szCs w:val="28"/>
          <w:lang w:val="uk-UA"/>
        </w:rPr>
      </w:pPr>
      <w:r w:rsidRPr="00FF2962">
        <w:rPr>
          <w:color w:val="000000"/>
          <w:sz w:val="28"/>
          <w:szCs w:val="28"/>
          <w:lang w:val="uk-UA"/>
        </w:rPr>
        <w:t>Контроль за виконанням цього рішення покласти на постійну комісію          з питань законності, правопорядку, мобілізаційної роботи, регуляторної політики, регламенту міської ради та етики депутатської діяльності (</w:t>
      </w:r>
      <w:proofErr w:type="spellStart"/>
      <w:r w:rsidRPr="00FF2962">
        <w:rPr>
          <w:color w:val="000000"/>
          <w:sz w:val="28"/>
          <w:szCs w:val="28"/>
          <w:lang w:val="uk-UA"/>
        </w:rPr>
        <w:t>Мотриченко</w:t>
      </w:r>
      <w:proofErr w:type="spellEnd"/>
      <w:r w:rsidRPr="00FF2962">
        <w:rPr>
          <w:color w:val="000000"/>
          <w:sz w:val="28"/>
          <w:szCs w:val="28"/>
          <w:lang w:val="uk-UA"/>
        </w:rPr>
        <w:t>)</w:t>
      </w:r>
      <w:r w:rsidRPr="00FF2962">
        <w:rPr>
          <w:sz w:val="28"/>
          <w:szCs w:val="28"/>
          <w:lang w:val="uk-UA"/>
        </w:rPr>
        <w:t>.</w:t>
      </w:r>
    </w:p>
    <w:p w:rsidR="00114DAF" w:rsidRPr="00FF2962" w:rsidRDefault="00114DAF" w:rsidP="00114DAF">
      <w:pPr>
        <w:tabs>
          <w:tab w:val="left" w:pos="1134"/>
        </w:tabs>
        <w:spacing w:line="216" w:lineRule="auto"/>
        <w:ind w:firstLine="709"/>
        <w:jc w:val="both"/>
        <w:rPr>
          <w:sz w:val="28"/>
          <w:szCs w:val="28"/>
          <w:lang w:val="uk-UA"/>
        </w:rPr>
      </w:pPr>
    </w:p>
    <w:p w:rsidR="00114DAF" w:rsidRDefault="00114DAF" w:rsidP="00114DAF">
      <w:pPr>
        <w:tabs>
          <w:tab w:val="left" w:pos="1134"/>
        </w:tabs>
        <w:spacing w:line="216" w:lineRule="auto"/>
        <w:ind w:firstLine="709"/>
        <w:jc w:val="both"/>
        <w:rPr>
          <w:sz w:val="28"/>
          <w:szCs w:val="28"/>
          <w:lang w:val="uk-UA"/>
        </w:rPr>
      </w:pPr>
    </w:p>
    <w:p w:rsidR="00114DAF" w:rsidRPr="00FF2962" w:rsidRDefault="00114DAF" w:rsidP="00114DAF">
      <w:pPr>
        <w:tabs>
          <w:tab w:val="left" w:pos="1134"/>
        </w:tabs>
        <w:spacing w:line="216" w:lineRule="auto"/>
        <w:ind w:firstLine="709"/>
        <w:jc w:val="both"/>
        <w:rPr>
          <w:sz w:val="28"/>
          <w:szCs w:val="28"/>
          <w:lang w:val="uk-UA"/>
        </w:rPr>
      </w:pPr>
    </w:p>
    <w:p w:rsidR="00114DAF" w:rsidRPr="00FF2962" w:rsidRDefault="00114DAF" w:rsidP="00114DAF">
      <w:pPr>
        <w:rPr>
          <w:sz w:val="28"/>
          <w:szCs w:val="28"/>
          <w:lang w:val="uk-UA"/>
        </w:rPr>
      </w:pPr>
      <w:r w:rsidRPr="00FF2962">
        <w:rPr>
          <w:sz w:val="28"/>
          <w:szCs w:val="28"/>
          <w:lang w:val="uk-UA"/>
        </w:rPr>
        <w:t>Міський голова</w:t>
      </w:r>
      <w:r w:rsidRPr="00FF2962">
        <w:rPr>
          <w:sz w:val="28"/>
          <w:szCs w:val="28"/>
          <w:lang w:val="uk-UA"/>
        </w:rPr>
        <w:tab/>
        <w:t xml:space="preserve"> </w:t>
      </w:r>
      <w:r w:rsidRPr="00FF2962">
        <w:rPr>
          <w:sz w:val="28"/>
          <w:szCs w:val="28"/>
          <w:lang w:val="uk-UA"/>
        </w:rPr>
        <w:tab/>
      </w:r>
      <w:r w:rsidRPr="00FF2962">
        <w:rPr>
          <w:sz w:val="28"/>
          <w:szCs w:val="28"/>
          <w:lang w:val="uk-UA"/>
        </w:rPr>
        <w:tab/>
        <w:t xml:space="preserve">  </w:t>
      </w:r>
      <w:r w:rsidRPr="00FF2962">
        <w:rPr>
          <w:sz w:val="28"/>
          <w:szCs w:val="28"/>
          <w:lang w:val="uk-UA"/>
        </w:rPr>
        <w:tab/>
        <w:t xml:space="preserve">                                          </w:t>
      </w:r>
      <w:proofErr w:type="spellStart"/>
      <w:r w:rsidRPr="00FF2962">
        <w:rPr>
          <w:sz w:val="28"/>
          <w:szCs w:val="28"/>
          <w:lang w:val="uk-UA"/>
        </w:rPr>
        <w:t>А.П.Фісак</w:t>
      </w:r>
      <w:proofErr w:type="spellEnd"/>
    </w:p>
    <w:p w:rsidR="00114DAF" w:rsidRPr="00E85749" w:rsidRDefault="00114DAF" w:rsidP="00114DAF">
      <w:pPr>
        <w:ind w:right="458"/>
        <w:rPr>
          <w:sz w:val="28"/>
          <w:szCs w:val="28"/>
        </w:rPr>
      </w:pPr>
    </w:p>
    <w:p w:rsidR="00114DAF" w:rsidRPr="00E85749" w:rsidRDefault="00114DAF" w:rsidP="00114DAF">
      <w:pPr>
        <w:ind w:right="458"/>
        <w:rPr>
          <w:sz w:val="28"/>
          <w:szCs w:val="28"/>
        </w:rPr>
      </w:pPr>
    </w:p>
    <w:p w:rsidR="00114DAF" w:rsidRPr="00E85749" w:rsidRDefault="00114DAF" w:rsidP="00114DAF">
      <w:pPr>
        <w:ind w:right="458"/>
        <w:rPr>
          <w:sz w:val="28"/>
          <w:szCs w:val="28"/>
        </w:rPr>
      </w:pPr>
    </w:p>
    <w:p w:rsidR="00114DAF" w:rsidRPr="00E85749" w:rsidRDefault="00114DAF" w:rsidP="00114DAF">
      <w:pPr>
        <w:ind w:right="458"/>
        <w:rPr>
          <w:sz w:val="28"/>
          <w:szCs w:val="28"/>
        </w:rPr>
      </w:pPr>
    </w:p>
    <w:p w:rsidR="00114DAF" w:rsidRPr="00B83EA9" w:rsidRDefault="00114DAF" w:rsidP="00114DAF">
      <w:pPr>
        <w:ind w:left="5812" w:right="49" w:firstLine="708"/>
      </w:pPr>
    </w:p>
    <w:p w:rsidR="00B83EA9" w:rsidRPr="008947BC" w:rsidRDefault="00B83EA9" w:rsidP="00114DAF">
      <w:pPr>
        <w:ind w:left="5812" w:right="49" w:firstLine="708"/>
      </w:pPr>
    </w:p>
    <w:p w:rsidR="00114DAF" w:rsidRPr="00587FC4" w:rsidRDefault="00114DAF" w:rsidP="00114DAF">
      <w:pPr>
        <w:ind w:left="5812" w:right="49" w:firstLine="708"/>
      </w:pPr>
      <w:r w:rsidRPr="00D168FF">
        <w:rPr>
          <w:lang w:val="uk-UA"/>
        </w:rPr>
        <w:t>Додаток до рішення</w:t>
      </w:r>
    </w:p>
    <w:p w:rsidR="00114DAF" w:rsidRPr="00D168FF" w:rsidRDefault="00114DAF" w:rsidP="00114DAF">
      <w:pPr>
        <w:ind w:left="5812" w:right="49" w:firstLine="708"/>
        <w:rPr>
          <w:lang w:val="uk-UA"/>
        </w:rPr>
      </w:pPr>
      <w:r w:rsidRPr="00D168FF">
        <w:rPr>
          <w:lang w:val="uk-UA"/>
        </w:rPr>
        <w:t xml:space="preserve">міської ради </w:t>
      </w:r>
    </w:p>
    <w:p w:rsidR="00114DAF" w:rsidRPr="008408F0" w:rsidRDefault="00114DAF" w:rsidP="00114DAF">
      <w:pPr>
        <w:ind w:left="5812" w:right="-426"/>
      </w:pPr>
      <w:r w:rsidRPr="00D168FF">
        <w:rPr>
          <w:lang w:val="uk-UA"/>
        </w:rPr>
        <w:t xml:space="preserve">           </w:t>
      </w:r>
      <w:r>
        <w:rPr>
          <w:lang w:val="uk-UA"/>
        </w:rPr>
        <w:t xml:space="preserve"> </w:t>
      </w:r>
      <w:r w:rsidRPr="00D168FF">
        <w:rPr>
          <w:lang w:val="uk-UA"/>
        </w:rPr>
        <w:t xml:space="preserve">від </w:t>
      </w:r>
      <w:r w:rsidR="00383B39">
        <w:rPr>
          <w:lang w:val="uk-UA"/>
        </w:rPr>
        <w:t>31.08.2016</w:t>
      </w:r>
      <w:r>
        <w:t xml:space="preserve"> </w:t>
      </w:r>
      <w:r w:rsidRPr="00D168FF">
        <w:rPr>
          <w:lang w:val="uk-UA"/>
        </w:rPr>
        <w:t xml:space="preserve">№ </w:t>
      </w:r>
      <w:r w:rsidR="00383B39" w:rsidRPr="00383B39">
        <w:rPr>
          <w:lang w:val="uk-UA"/>
        </w:rPr>
        <w:t>54-11/</w:t>
      </w:r>
      <w:r w:rsidR="00383B39" w:rsidRPr="00383B39">
        <w:rPr>
          <w:lang w:val="en-US"/>
        </w:rPr>
        <w:t>VII</w:t>
      </w:r>
    </w:p>
    <w:p w:rsidR="00114DAF" w:rsidRPr="009C2572" w:rsidRDefault="00114DAF" w:rsidP="00114DAF">
      <w:pPr>
        <w:pStyle w:val="a5"/>
        <w:shd w:val="clear" w:color="auto" w:fill="FFFFFF"/>
        <w:spacing w:before="0" w:beforeAutospacing="0" w:after="0" w:afterAutospacing="0"/>
        <w:ind w:left="5220"/>
        <w:rPr>
          <w:sz w:val="27"/>
          <w:szCs w:val="27"/>
          <w:lang w:val="uk-UA"/>
        </w:rPr>
      </w:pPr>
    </w:p>
    <w:p w:rsidR="00114DAF" w:rsidRPr="009C2572" w:rsidRDefault="00114DAF" w:rsidP="00114DAF">
      <w:pPr>
        <w:pStyle w:val="a5"/>
        <w:shd w:val="clear" w:color="auto" w:fill="FFFFFF"/>
        <w:spacing w:before="0" w:beforeAutospacing="0" w:after="0" w:afterAutospacing="0"/>
        <w:ind w:left="5220"/>
        <w:rPr>
          <w:sz w:val="27"/>
          <w:szCs w:val="27"/>
          <w:lang w:val="uk-UA"/>
        </w:rPr>
      </w:pPr>
    </w:p>
    <w:p w:rsidR="00114DAF" w:rsidRPr="00D168FF" w:rsidRDefault="00114DAF" w:rsidP="00114DAF">
      <w:pPr>
        <w:jc w:val="center"/>
        <w:rPr>
          <w:b/>
          <w:sz w:val="28"/>
          <w:szCs w:val="28"/>
          <w:lang w:val="uk-UA"/>
        </w:rPr>
      </w:pPr>
      <w:r w:rsidRPr="00D168FF">
        <w:rPr>
          <w:b/>
          <w:sz w:val="28"/>
          <w:szCs w:val="28"/>
          <w:lang w:val="uk-UA"/>
        </w:rPr>
        <w:t xml:space="preserve">П О Л О Ж Е Н </w:t>
      </w:r>
      <w:proofErr w:type="spellStart"/>
      <w:r w:rsidRPr="00D168FF">
        <w:rPr>
          <w:b/>
          <w:sz w:val="28"/>
          <w:szCs w:val="28"/>
          <w:lang w:val="uk-UA"/>
        </w:rPr>
        <w:t>Н</w:t>
      </w:r>
      <w:proofErr w:type="spellEnd"/>
      <w:r w:rsidRPr="00D168FF">
        <w:rPr>
          <w:b/>
          <w:sz w:val="28"/>
          <w:szCs w:val="28"/>
          <w:lang w:val="uk-UA"/>
        </w:rPr>
        <w:t xml:space="preserve"> Я </w:t>
      </w:r>
    </w:p>
    <w:p w:rsidR="00114DAF" w:rsidRPr="00D168FF" w:rsidRDefault="00114DAF" w:rsidP="00114DAF">
      <w:pPr>
        <w:jc w:val="center"/>
        <w:rPr>
          <w:b/>
          <w:sz w:val="28"/>
          <w:szCs w:val="28"/>
          <w:lang w:val="uk-UA"/>
        </w:rPr>
      </w:pPr>
      <w:r w:rsidRPr="00D168FF">
        <w:rPr>
          <w:b/>
          <w:sz w:val="28"/>
          <w:szCs w:val="28"/>
          <w:lang w:val="uk-UA"/>
        </w:rPr>
        <w:t>про присвоєння звання «Почесний громадя</w:t>
      </w:r>
      <w:bookmarkStart w:id="0" w:name="_GoBack"/>
      <w:bookmarkEnd w:id="0"/>
      <w:r w:rsidRPr="00D168FF">
        <w:rPr>
          <w:b/>
          <w:sz w:val="28"/>
          <w:szCs w:val="28"/>
          <w:lang w:val="uk-UA"/>
        </w:rPr>
        <w:t>нин міста Нікополя»</w:t>
      </w:r>
    </w:p>
    <w:p w:rsidR="00114DAF" w:rsidRPr="00D168FF" w:rsidRDefault="00114DAF" w:rsidP="00114DAF">
      <w:pPr>
        <w:jc w:val="both"/>
        <w:rPr>
          <w:sz w:val="28"/>
          <w:szCs w:val="28"/>
          <w:lang w:val="uk-UA"/>
        </w:rPr>
      </w:pPr>
    </w:p>
    <w:p w:rsidR="00114DAF" w:rsidRPr="00D168FF" w:rsidRDefault="00114DAF" w:rsidP="00114DAF">
      <w:pPr>
        <w:ind w:firstLine="708"/>
        <w:jc w:val="both"/>
        <w:rPr>
          <w:sz w:val="28"/>
          <w:szCs w:val="28"/>
        </w:rPr>
      </w:pPr>
      <w:r w:rsidRPr="00D168FF">
        <w:rPr>
          <w:sz w:val="28"/>
          <w:szCs w:val="28"/>
          <w:lang w:val="uk-UA"/>
        </w:rPr>
        <w:t>Положення про присвоєння звання «Почесний громадянин міста Нікополя» (надалі – Положення) визначає умови присвоєння звання «Почесний громадянин міста Нікополя», порядок розгляду кандидатур на присвоєння цього звання.</w:t>
      </w:r>
    </w:p>
    <w:p w:rsidR="00114DAF" w:rsidRPr="00D168FF" w:rsidRDefault="00114DAF" w:rsidP="00114DAF">
      <w:pPr>
        <w:jc w:val="center"/>
        <w:rPr>
          <w:b/>
          <w:sz w:val="28"/>
          <w:szCs w:val="28"/>
          <w:lang w:val="uk-UA"/>
        </w:rPr>
      </w:pPr>
      <w:r w:rsidRPr="00D168FF">
        <w:rPr>
          <w:b/>
          <w:sz w:val="28"/>
          <w:szCs w:val="28"/>
          <w:lang w:val="uk-UA"/>
        </w:rPr>
        <w:t>1. Загальні положення</w:t>
      </w:r>
    </w:p>
    <w:p w:rsidR="00114DAF" w:rsidRPr="00D168FF" w:rsidRDefault="00114DAF" w:rsidP="00114DAF">
      <w:pPr>
        <w:tabs>
          <w:tab w:val="left" w:pos="1134"/>
          <w:tab w:val="left" w:pos="1276"/>
        </w:tabs>
        <w:ind w:firstLine="708"/>
        <w:jc w:val="both"/>
        <w:rPr>
          <w:sz w:val="28"/>
          <w:szCs w:val="28"/>
          <w:lang w:val="uk-UA"/>
        </w:rPr>
      </w:pPr>
      <w:r w:rsidRPr="00D168FF">
        <w:rPr>
          <w:sz w:val="28"/>
          <w:szCs w:val="28"/>
          <w:lang w:val="uk-UA"/>
        </w:rPr>
        <w:t>1.1 Звання «Почесний громадянин міста Нікополя» є найвищою відзнакою територіальної громади міста Нікополя, яке присвоюється громадянам України та інших держав, які своєю професійною та громадською діяльністю зробили вагомий внесок у розвиток міста, що сприяло піднесенню його авторитету як на державному, так і на міжнародному рівні.</w:t>
      </w:r>
    </w:p>
    <w:p w:rsidR="00114DAF" w:rsidRPr="00D168FF" w:rsidRDefault="00114DAF" w:rsidP="00114DAF">
      <w:pPr>
        <w:ind w:firstLine="708"/>
        <w:jc w:val="both"/>
        <w:rPr>
          <w:sz w:val="28"/>
          <w:szCs w:val="28"/>
          <w:lang w:val="uk-UA"/>
        </w:rPr>
      </w:pPr>
      <w:r w:rsidRPr="00D168FF">
        <w:rPr>
          <w:sz w:val="28"/>
          <w:szCs w:val="28"/>
          <w:lang w:val="uk-UA"/>
        </w:rPr>
        <w:t xml:space="preserve">1.2 Право присвоєння звання «Почесний громадянин міста Нікополя» належить виключно Нікопольській міській раді. </w:t>
      </w:r>
    </w:p>
    <w:p w:rsidR="00114DAF" w:rsidRPr="00D168FF" w:rsidRDefault="00114DAF" w:rsidP="00114DAF">
      <w:pPr>
        <w:ind w:firstLine="708"/>
        <w:jc w:val="both"/>
        <w:rPr>
          <w:sz w:val="28"/>
          <w:szCs w:val="28"/>
          <w:lang w:val="uk-UA"/>
        </w:rPr>
      </w:pPr>
      <w:r w:rsidRPr="00D168FF">
        <w:rPr>
          <w:sz w:val="28"/>
          <w:szCs w:val="28"/>
          <w:lang w:val="uk-UA"/>
        </w:rPr>
        <w:t xml:space="preserve">1.3 Звання «Почесний громадянин міста Нікополь» присвоюється лише один раз за життя і є довічним. </w:t>
      </w:r>
    </w:p>
    <w:p w:rsidR="00114DAF" w:rsidRPr="00D168FF" w:rsidRDefault="00114DAF" w:rsidP="00114DAF">
      <w:pPr>
        <w:ind w:firstLine="708"/>
        <w:jc w:val="both"/>
        <w:rPr>
          <w:sz w:val="28"/>
          <w:szCs w:val="28"/>
          <w:lang w:val="uk-UA"/>
        </w:rPr>
      </w:pPr>
      <w:r w:rsidRPr="00D168FF">
        <w:rPr>
          <w:sz w:val="28"/>
          <w:szCs w:val="28"/>
          <w:lang w:val="uk-UA"/>
        </w:rPr>
        <w:t>Звання присвоюється особам за весь час каденції Нікопольської міської ради в останній рік її повноважень.</w:t>
      </w:r>
    </w:p>
    <w:p w:rsidR="00114DAF" w:rsidRPr="00D168FF" w:rsidRDefault="00114DAF" w:rsidP="00114DAF">
      <w:pPr>
        <w:ind w:firstLine="708"/>
        <w:jc w:val="both"/>
        <w:rPr>
          <w:sz w:val="28"/>
          <w:szCs w:val="28"/>
          <w:lang w:val="uk-UA"/>
        </w:rPr>
      </w:pPr>
      <w:r w:rsidRPr="00D168FF">
        <w:rPr>
          <w:sz w:val="28"/>
          <w:szCs w:val="28"/>
          <w:lang w:val="uk-UA"/>
        </w:rPr>
        <w:t>1.4 Підставами для присвоєння звання «Почесний громадянин міста Нікополя» є:</w:t>
      </w:r>
    </w:p>
    <w:p w:rsidR="00114DAF" w:rsidRPr="00D168FF" w:rsidRDefault="00114DAF" w:rsidP="00114DAF">
      <w:pPr>
        <w:ind w:firstLine="708"/>
        <w:jc w:val="both"/>
        <w:rPr>
          <w:sz w:val="28"/>
          <w:szCs w:val="28"/>
          <w:lang w:val="uk-UA"/>
        </w:rPr>
      </w:pPr>
      <w:r w:rsidRPr="00D168FF">
        <w:rPr>
          <w:sz w:val="28"/>
          <w:szCs w:val="28"/>
          <w:lang w:val="uk-UA"/>
        </w:rPr>
        <w:t>- видатні заслуги перед територіальною громадою м. Нікополя в галузі науки, техніки, культури, мистецтва, фізичної культури та спорту, виховання та освіти, охорони здоров’я, соціальної сфери, зміцнення миру та міжнародного співробітництва, розвитку економіки та виробництва, містобудування та архітектури, охорони правопорядку та громадської безпеки, зміцнення демократії та захисту прав людини і громадянина в інших галузях;</w:t>
      </w:r>
    </w:p>
    <w:p w:rsidR="00114DAF" w:rsidRPr="00D168FF" w:rsidRDefault="00114DAF" w:rsidP="00114DAF">
      <w:pPr>
        <w:ind w:firstLine="708"/>
        <w:jc w:val="both"/>
        <w:rPr>
          <w:sz w:val="28"/>
          <w:szCs w:val="28"/>
          <w:lang w:val="uk-UA"/>
        </w:rPr>
      </w:pPr>
      <w:r w:rsidRPr="00D168FF">
        <w:rPr>
          <w:sz w:val="28"/>
          <w:szCs w:val="28"/>
          <w:lang w:val="uk-UA"/>
        </w:rPr>
        <w:t>- особиста мужність та героїзм, проявлені під час виконання службового та громадянського обов’язку на благо міста Нікополя та України;</w:t>
      </w:r>
    </w:p>
    <w:p w:rsidR="00114DAF" w:rsidRPr="00D168FF" w:rsidRDefault="00114DAF" w:rsidP="00114DAF">
      <w:pPr>
        <w:tabs>
          <w:tab w:val="left" w:pos="993"/>
        </w:tabs>
        <w:ind w:firstLine="708"/>
        <w:jc w:val="both"/>
        <w:rPr>
          <w:sz w:val="28"/>
          <w:szCs w:val="28"/>
          <w:lang w:val="uk-UA"/>
        </w:rPr>
      </w:pPr>
      <w:r w:rsidRPr="00D168FF">
        <w:rPr>
          <w:sz w:val="28"/>
          <w:szCs w:val="28"/>
          <w:lang w:val="uk-UA"/>
        </w:rPr>
        <w:t>-  творча діяльність, що сприяє розвитку міста Нікополя, просуванню його позитивного іміджу в Україні та за кордоном.</w:t>
      </w:r>
    </w:p>
    <w:p w:rsidR="00114DAF" w:rsidRPr="00D168FF" w:rsidRDefault="00114DAF" w:rsidP="00114DAF">
      <w:pPr>
        <w:ind w:firstLine="708"/>
        <w:jc w:val="both"/>
        <w:rPr>
          <w:sz w:val="28"/>
          <w:szCs w:val="28"/>
          <w:lang w:val="uk-UA"/>
        </w:rPr>
      </w:pPr>
      <w:r w:rsidRPr="00D168FF">
        <w:rPr>
          <w:sz w:val="28"/>
          <w:szCs w:val="28"/>
          <w:lang w:val="uk-UA"/>
        </w:rPr>
        <w:t xml:space="preserve">Іноземним громадянам звання може присвоюватися також на підставах, пов’язаних з великою громадсько-політичною значущістю акту присвоєння цього звання конкретній особі.  </w:t>
      </w:r>
    </w:p>
    <w:p w:rsidR="00114DAF" w:rsidRPr="00D168FF" w:rsidRDefault="00114DAF" w:rsidP="00114DAF">
      <w:pPr>
        <w:ind w:firstLine="708"/>
        <w:jc w:val="both"/>
        <w:rPr>
          <w:sz w:val="28"/>
          <w:szCs w:val="28"/>
          <w:lang w:val="uk-UA"/>
        </w:rPr>
      </w:pPr>
      <w:r w:rsidRPr="00D168FF">
        <w:rPr>
          <w:sz w:val="28"/>
          <w:szCs w:val="28"/>
          <w:lang w:val="uk-UA"/>
        </w:rPr>
        <w:t>1.5 Церемонія вручення відзнак Почесного громадянина міста Нікополя відбувається в останній рік повноважень міської ради до</w:t>
      </w:r>
      <w:r w:rsidRPr="00D168FF">
        <w:rPr>
          <w:b/>
          <w:sz w:val="28"/>
          <w:szCs w:val="28"/>
          <w:lang w:val="uk-UA"/>
        </w:rPr>
        <w:t xml:space="preserve"> </w:t>
      </w:r>
      <w:r w:rsidRPr="00D168FF">
        <w:rPr>
          <w:sz w:val="28"/>
          <w:szCs w:val="28"/>
          <w:lang w:val="uk-UA"/>
        </w:rPr>
        <w:t>Дня міста Нікополя.</w:t>
      </w:r>
      <w:r w:rsidRPr="00D168FF">
        <w:rPr>
          <w:b/>
          <w:sz w:val="28"/>
          <w:szCs w:val="28"/>
          <w:lang w:val="uk-UA"/>
        </w:rPr>
        <w:t xml:space="preserve"> </w:t>
      </w:r>
      <w:r w:rsidRPr="00D168FF">
        <w:rPr>
          <w:sz w:val="28"/>
          <w:szCs w:val="28"/>
          <w:lang w:val="uk-UA"/>
        </w:rPr>
        <w:t>Рішення сесії міської ради «Про присвоєння звання «Почесний громадянин міста Нікополя» набуває чинності з моменту його прийняття.</w:t>
      </w:r>
    </w:p>
    <w:p w:rsidR="00114DAF" w:rsidRPr="00E85749" w:rsidRDefault="00114DAF" w:rsidP="00114DAF">
      <w:pPr>
        <w:ind w:firstLine="708"/>
        <w:jc w:val="both"/>
        <w:rPr>
          <w:sz w:val="28"/>
          <w:szCs w:val="28"/>
          <w:lang w:val="uk-UA"/>
        </w:rPr>
      </w:pPr>
      <w:r w:rsidRPr="00D168FF">
        <w:rPr>
          <w:sz w:val="28"/>
          <w:szCs w:val="28"/>
          <w:lang w:val="uk-UA"/>
        </w:rPr>
        <w:t xml:space="preserve">1.6 Особам, яким присвоюється звання «Почесний громадянин міста Нікополя», вручається відповідне Посвідчення «Почесного громадянина міста Нікополя», </w:t>
      </w:r>
      <w:r>
        <w:rPr>
          <w:sz w:val="28"/>
          <w:szCs w:val="28"/>
          <w:lang w:val="uk-UA"/>
        </w:rPr>
        <w:t>Диплом</w:t>
      </w:r>
      <w:r w:rsidRPr="00D168FF">
        <w:rPr>
          <w:sz w:val="28"/>
          <w:szCs w:val="28"/>
          <w:lang w:val="uk-UA"/>
        </w:rPr>
        <w:t xml:space="preserve"> «Почесного громадянина міста Нікополя», відзнака Нікопольської міської ради «Честь і Слава»</w:t>
      </w:r>
      <w:r w:rsidRPr="00C9000D">
        <w:rPr>
          <w:sz w:val="28"/>
          <w:szCs w:val="28"/>
          <w:lang w:val="uk-UA"/>
        </w:rPr>
        <w:t xml:space="preserve"> </w:t>
      </w:r>
      <w:r>
        <w:rPr>
          <w:sz w:val="28"/>
          <w:szCs w:val="28"/>
          <w:lang w:val="uk-UA"/>
        </w:rPr>
        <w:t>та р</w:t>
      </w:r>
      <w:r w:rsidRPr="00CC315F">
        <w:rPr>
          <w:sz w:val="28"/>
          <w:szCs w:val="28"/>
          <w:lang w:val="uk-UA"/>
        </w:rPr>
        <w:t xml:space="preserve">обиться запис </w:t>
      </w:r>
      <w:r>
        <w:rPr>
          <w:sz w:val="28"/>
          <w:szCs w:val="28"/>
          <w:lang w:val="uk-UA"/>
        </w:rPr>
        <w:t xml:space="preserve">про Почесного </w:t>
      </w:r>
    </w:p>
    <w:p w:rsidR="00114DAF" w:rsidRPr="00CC315F" w:rsidRDefault="00114DAF" w:rsidP="00114DAF">
      <w:pPr>
        <w:jc w:val="both"/>
        <w:rPr>
          <w:i/>
          <w:sz w:val="28"/>
          <w:szCs w:val="28"/>
          <w:lang w:val="uk-UA"/>
        </w:rPr>
      </w:pPr>
      <w:r>
        <w:rPr>
          <w:sz w:val="28"/>
          <w:szCs w:val="28"/>
          <w:lang w:val="uk-UA"/>
        </w:rPr>
        <w:lastRenderedPageBreak/>
        <w:t>громадянина</w:t>
      </w:r>
      <w:r w:rsidRPr="00CC315F">
        <w:rPr>
          <w:sz w:val="28"/>
          <w:szCs w:val="28"/>
          <w:lang w:val="uk-UA"/>
        </w:rPr>
        <w:t xml:space="preserve"> в «Книгу Почесних громадян міста Нікополя»</w:t>
      </w:r>
      <w:r>
        <w:rPr>
          <w:sz w:val="28"/>
          <w:szCs w:val="28"/>
          <w:lang w:val="uk-UA"/>
        </w:rPr>
        <w:t xml:space="preserve">, яка довічно зберігається </w:t>
      </w:r>
      <w:r w:rsidRPr="00CC315F">
        <w:rPr>
          <w:sz w:val="28"/>
          <w:szCs w:val="28"/>
          <w:lang w:val="uk-UA"/>
        </w:rPr>
        <w:t xml:space="preserve">в </w:t>
      </w:r>
      <w:proofErr w:type="spellStart"/>
      <w:r w:rsidRPr="00CC315F">
        <w:rPr>
          <w:sz w:val="28"/>
          <w:szCs w:val="28"/>
          <w:lang w:val="uk-UA"/>
        </w:rPr>
        <w:t>апараті</w:t>
      </w:r>
      <w:proofErr w:type="spellEnd"/>
      <w:r w:rsidRPr="00CC315F">
        <w:rPr>
          <w:sz w:val="28"/>
          <w:szCs w:val="28"/>
          <w:lang w:val="uk-UA"/>
        </w:rPr>
        <w:t xml:space="preserve"> Нікопольської міської ради.</w:t>
      </w:r>
    </w:p>
    <w:p w:rsidR="00114DAF" w:rsidRPr="00D168FF" w:rsidRDefault="00114DAF" w:rsidP="00114DAF">
      <w:pPr>
        <w:ind w:firstLine="708"/>
        <w:jc w:val="both"/>
        <w:rPr>
          <w:sz w:val="28"/>
          <w:szCs w:val="28"/>
          <w:lang w:val="uk-UA"/>
        </w:rPr>
      </w:pPr>
      <w:r w:rsidRPr="00D168FF">
        <w:rPr>
          <w:sz w:val="28"/>
          <w:szCs w:val="28"/>
          <w:lang w:val="uk-UA"/>
        </w:rPr>
        <w:t>1.</w:t>
      </w:r>
      <w:r>
        <w:rPr>
          <w:sz w:val="28"/>
          <w:szCs w:val="28"/>
          <w:lang w:val="uk-UA"/>
        </w:rPr>
        <w:t>7</w:t>
      </w:r>
      <w:r w:rsidRPr="00D168FF">
        <w:rPr>
          <w:sz w:val="28"/>
          <w:szCs w:val="28"/>
          <w:lang w:val="uk-UA"/>
        </w:rPr>
        <w:t xml:space="preserve"> Почесні громадяни міста Нікополя мають право бути присутніми на сесіях Нікопольської міської ради та брати участь в їх роботі.</w:t>
      </w:r>
    </w:p>
    <w:p w:rsidR="00114DAF" w:rsidRPr="00D168FF" w:rsidRDefault="00114DAF" w:rsidP="00114DAF">
      <w:pPr>
        <w:ind w:firstLine="708"/>
        <w:jc w:val="both"/>
        <w:rPr>
          <w:sz w:val="28"/>
          <w:szCs w:val="28"/>
          <w:lang w:val="uk-UA"/>
        </w:rPr>
      </w:pPr>
      <w:r w:rsidRPr="00D168FF">
        <w:rPr>
          <w:sz w:val="28"/>
          <w:szCs w:val="28"/>
          <w:lang w:val="uk-UA"/>
        </w:rPr>
        <w:t>1.</w:t>
      </w:r>
      <w:r>
        <w:rPr>
          <w:sz w:val="28"/>
          <w:szCs w:val="28"/>
          <w:lang w:val="uk-UA"/>
        </w:rPr>
        <w:t>8</w:t>
      </w:r>
      <w:r w:rsidRPr="00D168FF">
        <w:rPr>
          <w:sz w:val="28"/>
          <w:szCs w:val="28"/>
          <w:lang w:val="uk-UA"/>
        </w:rPr>
        <w:t xml:space="preserve"> Почесні громадяни міста Нікополя запрошуються до участі у заходах, присвячених державним та міським святам, інших урочистостях та заходах.</w:t>
      </w:r>
    </w:p>
    <w:p w:rsidR="00114DAF" w:rsidRPr="00D168FF" w:rsidRDefault="00114DAF" w:rsidP="00114DAF">
      <w:pPr>
        <w:ind w:firstLine="708"/>
        <w:jc w:val="both"/>
        <w:rPr>
          <w:sz w:val="28"/>
          <w:szCs w:val="28"/>
          <w:lang w:val="uk-UA"/>
        </w:rPr>
      </w:pPr>
      <w:r w:rsidRPr="00D168FF">
        <w:rPr>
          <w:sz w:val="28"/>
          <w:szCs w:val="28"/>
          <w:lang w:val="uk-UA"/>
        </w:rPr>
        <w:t>1.</w:t>
      </w:r>
      <w:r>
        <w:rPr>
          <w:sz w:val="28"/>
          <w:szCs w:val="28"/>
          <w:lang w:val="uk-UA"/>
        </w:rPr>
        <w:t>9</w:t>
      </w:r>
      <w:r w:rsidRPr="00D168FF">
        <w:rPr>
          <w:sz w:val="28"/>
          <w:szCs w:val="28"/>
          <w:lang w:val="uk-UA"/>
        </w:rPr>
        <w:t xml:space="preserve"> Особи, удостоєні звання «Почесний громадянин міста Нікополя», мають право:</w:t>
      </w:r>
    </w:p>
    <w:p w:rsidR="00114DAF" w:rsidRPr="00D168FF" w:rsidRDefault="00114DAF" w:rsidP="00114DAF">
      <w:pPr>
        <w:numPr>
          <w:ilvl w:val="0"/>
          <w:numId w:val="2"/>
        </w:numPr>
        <w:jc w:val="both"/>
        <w:rPr>
          <w:sz w:val="28"/>
          <w:szCs w:val="28"/>
          <w:lang w:val="uk-UA"/>
        </w:rPr>
      </w:pPr>
      <w:r w:rsidRPr="00D168FF">
        <w:rPr>
          <w:sz w:val="28"/>
          <w:szCs w:val="28"/>
          <w:lang w:val="uk-UA"/>
        </w:rPr>
        <w:t>за пред’явленням посвідчення Почесного громадянина міста Нікополя без перешкод проходити до приміщень Нікопольської міської ради, її виконавчих органів, підприємств, установ та організацій, підпорядкованих Нікопольській міській раді (за винятком об’єктів із спеціальним режимом доступу);</w:t>
      </w:r>
    </w:p>
    <w:p w:rsidR="00114DAF" w:rsidRPr="00D168FF" w:rsidRDefault="00114DAF" w:rsidP="00114DAF">
      <w:pPr>
        <w:numPr>
          <w:ilvl w:val="0"/>
          <w:numId w:val="2"/>
        </w:numPr>
        <w:jc w:val="both"/>
        <w:rPr>
          <w:sz w:val="28"/>
          <w:szCs w:val="28"/>
          <w:lang w:val="uk-UA"/>
        </w:rPr>
      </w:pPr>
      <w:r w:rsidRPr="00D168FF">
        <w:rPr>
          <w:sz w:val="28"/>
          <w:szCs w:val="28"/>
          <w:lang w:val="uk-UA"/>
        </w:rPr>
        <w:t>першочергового прийому міським головою, секретарем міської ради, керівниками та посадовими особами виконавчих органів Нікопольської міської ради, підприємств, установ та організацій, підпорядкованих Нікопольській міській раді.</w:t>
      </w:r>
    </w:p>
    <w:p w:rsidR="00114DAF" w:rsidRPr="00D168FF" w:rsidRDefault="00114DAF" w:rsidP="00114DAF">
      <w:pPr>
        <w:ind w:firstLine="708"/>
        <w:jc w:val="both"/>
        <w:rPr>
          <w:sz w:val="28"/>
          <w:szCs w:val="28"/>
          <w:lang w:val="uk-UA"/>
        </w:rPr>
      </w:pPr>
      <w:r w:rsidRPr="00D168FF">
        <w:rPr>
          <w:sz w:val="28"/>
          <w:szCs w:val="28"/>
          <w:lang w:val="uk-UA"/>
        </w:rPr>
        <w:t>1.1</w:t>
      </w:r>
      <w:r>
        <w:rPr>
          <w:sz w:val="28"/>
          <w:szCs w:val="28"/>
          <w:lang w:val="uk-UA"/>
        </w:rPr>
        <w:t>0</w:t>
      </w:r>
      <w:r w:rsidRPr="00D168FF">
        <w:rPr>
          <w:sz w:val="28"/>
          <w:szCs w:val="28"/>
          <w:lang w:val="uk-UA"/>
        </w:rPr>
        <w:t xml:space="preserve"> Особи, удостоєні звання «Почесний громадянин міста Нікополя», мають наступні пільги:</w:t>
      </w:r>
    </w:p>
    <w:p w:rsidR="00167590" w:rsidRPr="00AD433A" w:rsidRDefault="00114DAF" w:rsidP="00167590">
      <w:pPr>
        <w:ind w:firstLine="709"/>
        <w:jc w:val="both"/>
        <w:rPr>
          <w:sz w:val="28"/>
          <w:szCs w:val="28"/>
          <w:lang w:val="uk-UA"/>
        </w:rPr>
      </w:pPr>
      <w:r w:rsidRPr="00D168FF">
        <w:rPr>
          <w:sz w:val="28"/>
          <w:szCs w:val="28"/>
          <w:lang w:val="uk-UA"/>
        </w:rPr>
        <w:t>1.1</w:t>
      </w:r>
      <w:r>
        <w:rPr>
          <w:sz w:val="28"/>
          <w:szCs w:val="28"/>
          <w:lang w:val="uk-UA"/>
        </w:rPr>
        <w:t>0</w:t>
      </w:r>
      <w:r w:rsidRPr="00D168FF">
        <w:rPr>
          <w:sz w:val="28"/>
          <w:szCs w:val="28"/>
          <w:lang w:val="uk-UA"/>
        </w:rPr>
        <w:t xml:space="preserve">.1 </w:t>
      </w:r>
      <w:r w:rsidR="00167590" w:rsidRPr="00D168FF">
        <w:rPr>
          <w:sz w:val="28"/>
          <w:szCs w:val="28"/>
          <w:lang w:val="uk-UA"/>
        </w:rPr>
        <w:t>1.1</w:t>
      </w:r>
      <w:r w:rsidR="00167590">
        <w:rPr>
          <w:sz w:val="28"/>
          <w:szCs w:val="28"/>
          <w:lang w:val="uk-UA"/>
        </w:rPr>
        <w:t>0</w:t>
      </w:r>
      <w:r w:rsidR="00167590" w:rsidRPr="00D168FF">
        <w:rPr>
          <w:sz w:val="28"/>
          <w:szCs w:val="28"/>
          <w:lang w:val="uk-UA"/>
        </w:rPr>
        <w:t xml:space="preserve">.1 </w:t>
      </w:r>
      <w:r w:rsidR="00167590" w:rsidRPr="00AD433A">
        <w:rPr>
          <w:sz w:val="28"/>
          <w:szCs w:val="28"/>
          <w:lang w:val="uk-UA"/>
        </w:rPr>
        <w:t>Звільнення осіб, яким присвоєне почесне звання та зареєстровані і постійно проживають в місті Нікополі, членів їх сімей, що спільно проживають з ними, від квартирної плати (утримання будинків та прибудинкових територій), незалежно від форм власності житлового фонду, оплати комунальних послуг та від плати за користування стаціонарним телефоном, крім міжміських та міжнародних розмов.</w:t>
      </w:r>
    </w:p>
    <w:p w:rsidR="00114DAF" w:rsidRPr="00AD433A" w:rsidRDefault="00114DAF" w:rsidP="00114DAF">
      <w:pPr>
        <w:ind w:firstLine="709"/>
        <w:jc w:val="both"/>
        <w:rPr>
          <w:sz w:val="28"/>
          <w:szCs w:val="28"/>
          <w:lang w:val="uk-UA"/>
        </w:rPr>
      </w:pPr>
      <w:r w:rsidRPr="00AD433A">
        <w:rPr>
          <w:sz w:val="28"/>
          <w:szCs w:val="28"/>
          <w:lang w:val="uk-UA"/>
        </w:rPr>
        <w:t xml:space="preserve">100% відсоткова знижка плати за користування комунальними послугами з газопостачання, електропостачання, водопостачання та водовідведення, вивезення побутових відходів в межах середніх норм споживання, встановлених Постановою Кабінету Міністрів України від 06.08.2014 року №409. </w:t>
      </w:r>
    </w:p>
    <w:p w:rsidR="00114DAF" w:rsidRPr="00D168FF" w:rsidRDefault="00114DAF" w:rsidP="00114DAF">
      <w:pPr>
        <w:ind w:firstLine="708"/>
        <w:jc w:val="both"/>
        <w:rPr>
          <w:sz w:val="28"/>
          <w:szCs w:val="28"/>
          <w:lang w:val="uk-UA"/>
        </w:rPr>
      </w:pPr>
      <w:r w:rsidRPr="00AD433A">
        <w:rPr>
          <w:sz w:val="28"/>
          <w:szCs w:val="28"/>
          <w:lang w:val="uk-UA"/>
        </w:rPr>
        <w:t>Зазначені пільги зберігаються за одним із подружжя, що пережило одне одного при умові, що вони спільно проживали у шлюбі та мешкали р</w:t>
      </w:r>
      <w:r>
        <w:rPr>
          <w:sz w:val="28"/>
          <w:szCs w:val="28"/>
          <w:lang w:val="uk-UA"/>
        </w:rPr>
        <w:t>азом, на момент настання смерті</w:t>
      </w:r>
      <w:r w:rsidRPr="00D168FF">
        <w:rPr>
          <w:sz w:val="28"/>
          <w:szCs w:val="28"/>
          <w:lang w:val="uk-UA"/>
        </w:rPr>
        <w:t>.</w:t>
      </w:r>
    </w:p>
    <w:p w:rsidR="00114DAF" w:rsidRPr="00D168FF" w:rsidRDefault="00114DAF" w:rsidP="00114DAF">
      <w:pPr>
        <w:ind w:firstLine="708"/>
        <w:jc w:val="both"/>
        <w:rPr>
          <w:sz w:val="28"/>
          <w:szCs w:val="28"/>
          <w:lang w:val="uk-UA"/>
        </w:rPr>
      </w:pPr>
      <w:r w:rsidRPr="00D168FF">
        <w:rPr>
          <w:sz w:val="28"/>
          <w:szCs w:val="28"/>
          <w:lang w:val="uk-UA"/>
        </w:rPr>
        <w:t>1.1</w:t>
      </w:r>
      <w:r>
        <w:rPr>
          <w:sz w:val="28"/>
          <w:szCs w:val="28"/>
          <w:lang w:val="uk-UA"/>
        </w:rPr>
        <w:t>0</w:t>
      </w:r>
      <w:r w:rsidRPr="00D168FF">
        <w:rPr>
          <w:sz w:val="28"/>
          <w:szCs w:val="28"/>
          <w:lang w:val="uk-UA"/>
        </w:rPr>
        <w:t>.2 Громадяни, які мають звання «Почесний громадянин міста Нікополя» один раз на рік, на підставі особистої заяви, отримують матеріальну допомогу на оздоровлення в розмірі п’яти прожиткових мінімумів на одну особу станом на перше січня поточного року.</w:t>
      </w:r>
    </w:p>
    <w:p w:rsidR="00114DAF" w:rsidRPr="00837752" w:rsidRDefault="00114DAF" w:rsidP="00E0144D">
      <w:pPr>
        <w:jc w:val="both"/>
        <w:rPr>
          <w:sz w:val="28"/>
          <w:szCs w:val="28"/>
        </w:rPr>
      </w:pPr>
      <w:r w:rsidRPr="00D168FF">
        <w:rPr>
          <w:sz w:val="28"/>
          <w:szCs w:val="28"/>
          <w:lang w:val="uk-UA"/>
        </w:rPr>
        <w:tab/>
        <w:t>1.1</w:t>
      </w:r>
      <w:r>
        <w:rPr>
          <w:sz w:val="28"/>
          <w:szCs w:val="28"/>
          <w:lang w:val="uk-UA"/>
        </w:rPr>
        <w:t>0</w:t>
      </w:r>
      <w:r w:rsidRPr="00D168FF">
        <w:rPr>
          <w:sz w:val="28"/>
          <w:szCs w:val="28"/>
          <w:lang w:val="uk-UA"/>
        </w:rPr>
        <w:t xml:space="preserve">.3. </w:t>
      </w:r>
      <w:r w:rsidR="00255CA8" w:rsidRPr="00AD677C">
        <w:rPr>
          <w:sz w:val="28"/>
          <w:szCs w:val="28"/>
          <w:lang w:val="uk-UA"/>
        </w:rPr>
        <w:t>Громадяни, які мають звання «Почесний громадянин міста Нікополя» один раз на 1</w:t>
      </w:r>
      <w:r w:rsidR="00255CA8" w:rsidRPr="00AD677C">
        <w:rPr>
          <w:sz w:val="28"/>
          <w:szCs w:val="28"/>
        </w:rPr>
        <w:t>0</w:t>
      </w:r>
      <w:r w:rsidR="00255CA8" w:rsidRPr="00AD677C">
        <w:rPr>
          <w:sz w:val="28"/>
          <w:szCs w:val="28"/>
          <w:lang w:val="uk-UA"/>
        </w:rPr>
        <w:t xml:space="preserve"> років, на підставі особистої заяви, отримують матеріальну допомогу на капітальний ремонт житлових будинків (квартир), що знаходяться у власності</w:t>
      </w:r>
      <w:r w:rsidR="001B7371">
        <w:rPr>
          <w:sz w:val="28"/>
          <w:szCs w:val="28"/>
          <w:lang w:val="uk-UA"/>
        </w:rPr>
        <w:t>,</w:t>
      </w:r>
      <w:r w:rsidR="00255CA8" w:rsidRPr="00AD677C">
        <w:rPr>
          <w:sz w:val="28"/>
          <w:szCs w:val="28"/>
          <w:lang w:val="uk-UA"/>
        </w:rPr>
        <w:t xml:space="preserve"> в розмірі 21 прожиткового мінімуму на одну особу, станом на перше січня поточного року</w:t>
      </w:r>
      <w:r w:rsidR="00E0144D">
        <w:rPr>
          <w:sz w:val="28"/>
          <w:szCs w:val="28"/>
          <w:lang w:val="uk-UA"/>
        </w:rPr>
        <w:t xml:space="preserve">, згідно </w:t>
      </w:r>
      <w:r w:rsidR="00E0144D" w:rsidRPr="008B7DA6">
        <w:rPr>
          <w:color w:val="000000"/>
          <w:sz w:val="28"/>
          <w:szCs w:val="28"/>
        </w:rPr>
        <w:t>Постанов</w:t>
      </w:r>
      <w:r w:rsidR="00E0144D">
        <w:rPr>
          <w:color w:val="000000"/>
          <w:sz w:val="28"/>
          <w:szCs w:val="28"/>
          <w:lang w:val="uk-UA"/>
        </w:rPr>
        <w:t>и</w:t>
      </w:r>
      <w:r w:rsidR="00E0144D" w:rsidRPr="008B7DA6">
        <w:rPr>
          <w:color w:val="000000"/>
          <w:sz w:val="28"/>
          <w:szCs w:val="28"/>
        </w:rPr>
        <w:t xml:space="preserve"> </w:t>
      </w:r>
      <w:proofErr w:type="spellStart"/>
      <w:r w:rsidR="00E0144D" w:rsidRPr="008B7DA6">
        <w:rPr>
          <w:color w:val="000000"/>
          <w:sz w:val="28"/>
          <w:szCs w:val="28"/>
        </w:rPr>
        <w:t>Кабінету</w:t>
      </w:r>
      <w:proofErr w:type="spellEnd"/>
      <w:r w:rsidR="00E0144D" w:rsidRPr="008B7DA6">
        <w:rPr>
          <w:color w:val="000000"/>
          <w:sz w:val="28"/>
          <w:szCs w:val="28"/>
        </w:rPr>
        <w:t xml:space="preserve"> </w:t>
      </w:r>
      <w:proofErr w:type="spellStart"/>
      <w:r w:rsidR="00E0144D" w:rsidRPr="008B7DA6">
        <w:rPr>
          <w:color w:val="000000"/>
          <w:sz w:val="28"/>
          <w:szCs w:val="28"/>
        </w:rPr>
        <w:t>Міні</w:t>
      </w:r>
      <w:r w:rsidR="00E0144D">
        <w:rPr>
          <w:color w:val="000000"/>
          <w:sz w:val="28"/>
          <w:szCs w:val="28"/>
        </w:rPr>
        <w:t>стрів</w:t>
      </w:r>
      <w:proofErr w:type="spellEnd"/>
      <w:r w:rsidR="00E0144D">
        <w:rPr>
          <w:color w:val="000000"/>
          <w:sz w:val="28"/>
          <w:szCs w:val="28"/>
        </w:rPr>
        <w:t xml:space="preserve"> </w:t>
      </w:r>
      <w:proofErr w:type="spellStart"/>
      <w:r w:rsidR="00E0144D">
        <w:rPr>
          <w:color w:val="000000"/>
          <w:sz w:val="28"/>
          <w:szCs w:val="28"/>
        </w:rPr>
        <w:t>України</w:t>
      </w:r>
      <w:proofErr w:type="spellEnd"/>
      <w:r w:rsidR="00E0144D">
        <w:rPr>
          <w:color w:val="000000"/>
          <w:sz w:val="28"/>
          <w:szCs w:val="28"/>
          <w:lang w:val="uk-UA"/>
        </w:rPr>
        <w:t xml:space="preserve"> </w:t>
      </w:r>
      <w:r w:rsidR="00E0144D">
        <w:rPr>
          <w:color w:val="000000"/>
          <w:sz w:val="28"/>
          <w:szCs w:val="28"/>
        </w:rPr>
        <w:t xml:space="preserve">№ 565 </w:t>
      </w:r>
      <w:proofErr w:type="spellStart"/>
      <w:r w:rsidR="00E0144D">
        <w:rPr>
          <w:color w:val="000000"/>
          <w:sz w:val="28"/>
          <w:szCs w:val="28"/>
        </w:rPr>
        <w:t>від</w:t>
      </w:r>
      <w:proofErr w:type="spellEnd"/>
      <w:r w:rsidR="00E0144D">
        <w:rPr>
          <w:color w:val="000000"/>
          <w:sz w:val="28"/>
          <w:szCs w:val="28"/>
        </w:rPr>
        <w:t xml:space="preserve"> 20.05.</w:t>
      </w:r>
      <w:r w:rsidR="00E0144D" w:rsidRPr="008B7DA6">
        <w:rPr>
          <w:color w:val="000000"/>
          <w:sz w:val="28"/>
          <w:szCs w:val="28"/>
        </w:rPr>
        <w:t>09</w:t>
      </w:r>
      <w:r w:rsidR="00E0144D" w:rsidRPr="00AD677C">
        <w:rPr>
          <w:sz w:val="28"/>
          <w:szCs w:val="28"/>
          <w:lang w:val="uk-UA"/>
        </w:rPr>
        <w:t>.</w:t>
      </w:r>
      <w:r w:rsidR="00255CA8" w:rsidRPr="00AD677C">
        <w:rPr>
          <w:sz w:val="28"/>
          <w:szCs w:val="28"/>
          <w:lang w:val="uk-UA"/>
        </w:rPr>
        <w:t xml:space="preserve"> Матеріальна допомога для проведення капітального ремонту житла надається почесному громадянину міста, який є власником житла, зареєстрований </w:t>
      </w:r>
      <w:r w:rsidR="00255CA8">
        <w:rPr>
          <w:sz w:val="28"/>
          <w:szCs w:val="28"/>
          <w:lang w:val="uk-UA"/>
        </w:rPr>
        <w:t>і</w:t>
      </w:r>
      <w:r w:rsidR="00255CA8" w:rsidRPr="00AD677C">
        <w:rPr>
          <w:sz w:val="28"/>
          <w:szCs w:val="28"/>
          <w:lang w:val="uk-UA"/>
        </w:rPr>
        <w:t xml:space="preserve"> проживає в ньому</w:t>
      </w:r>
      <w:r w:rsidR="00255CA8">
        <w:rPr>
          <w:sz w:val="28"/>
          <w:szCs w:val="28"/>
          <w:lang w:val="uk-UA"/>
        </w:rPr>
        <w:t xml:space="preserve"> в місті Нікополі</w:t>
      </w:r>
      <w:r w:rsidR="00837752" w:rsidRPr="00837752">
        <w:rPr>
          <w:sz w:val="28"/>
          <w:szCs w:val="28"/>
        </w:rPr>
        <w:t>.</w:t>
      </w:r>
    </w:p>
    <w:p w:rsidR="00837752" w:rsidRPr="00D168FF" w:rsidRDefault="00837752" w:rsidP="00837752">
      <w:pPr>
        <w:ind w:firstLine="708"/>
        <w:jc w:val="both"/>
        <w:rPr>
          <w:sz w:val="28"/>
          <w:szCs w:val="28"/>
          <w:lang w:val="uk-UA"/>
        </w:rPr>
      </w:pPr>
      <w:r w:rsidRPr="00AD433A">
        <w:rPr>
          <w:sz w:val="28"/>
          <w:szCs w:val="28"/>
          <w:lang w:val="uk-UA"/>
        </w:rPr>
        <w:t>Зазначені пільги зберігаються за одним із подружжя, що пережило одне одного при умові, що вони спільно проживали у шлюбі та мешкали р</w:t>
      </w:r>
      <w:r>
        <w:rPr>
          <w:sz w:val="28"/>
          <w:szCs w:val="28"/>
          <w:lang w:val="uk-UA"/>
        </w:rPr>
        <w:t>азом, на момент настання смерті</w:t>
      </w:r>
      <w:r w:rsidRPr="00D168FF">
        <w:rPr>
          <w:sz w:val="28"/>
          <w:szCs w:val="28"/>
          <w:lang w:val="uk-UA"/>
        </w:rPr>
        <w:t>.</w:t>
      </w:r>
    </w:p>
    <w:p w:rsidR="00837752" w:rsidRPr="00837752" w:rsidRDefault="00837752" w:rsidP="00E0144D">
      <w:pPr>
        <w:jc w:val="both"/>
        <w:rPr>
          <w:sz w:val="28"/>
          <w:szCs w:val="28"/>
          <w:lang w:val="uk-UA"/>
        </w:rPr>
      </w:pPr>
    </w:p>
    <w:p w:rsidR="00255CA8" w:rsidRPr="00FB188D" w:rsidRDefault="00114DAF" w:rsidP="00E0144D">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r w:rsidRPr="00D168FF">
        <w:rPr>
          <w:sz w:val="28"/>
          <w:szCs w:val="28"/>
          <w:lang w:val="uk-UA"/>
        </w:rPr>
        <w:t>1.1</w:t>
      </w:r>
      <w:r>
        <w:rPr>
          <w:sz w:val="28"/>
          <w:szCs w:val="28"/>
          <w:lang w:val="uk-UA"/>
        </w:rPr>
        <w:t>0</w:t>
      </w:r>
      <w:r w:rsidRPr="00D168FF">
        <w:rPr>
          <w:sz w:val="28"/>
          <w:szCs w:val="28"/>
          <w:lang w:val="uk-UA"/>
        </w:rPr>
        <w:t>.4 Безкоштовне перевезення на автобусних міських маршрутах загального користування (за винятком таксі);</w:t>
      </w:r>
    </w:p>
    <w:p w:rsidR="00114DAF" w:rsidRPr="00255CA8"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r w:rsidRPr="00D168FF">
        <w:rPr>
          <w:sz w:val="28"/>
          <w:szCs w:val="28"/>
          <w:lang w:val="uk-UA"/>
        </w:rPr>
        <w:t>1.1</w:t>
      </w:r>
      <w:r>
        <w:rPr>
          <w:sz w:val="28"/>
          <w:szCs w:val="28"/>
          <w:lang w:val="uk-UA"/>
        </w:rPr>
        <w:t>0</w:t>
      </w:r>
      <w:r w:rsidRPr="00D168FF">
        <w:rPr>
          <w:sz w:val="28"/>
          <w:szCs w:val="28"/>
          <w:lang w:val="uk-UA"/>
        </w:rPr>
        <w:t>.5 Безкоштовне виготовлення і ремонт зубних протезів (крім виготовлених з дорогоцінних металів), за умов передбаченого фінансування на даний вид видатків.</w:t>
      </w:r>
    </w:p>
    <w:p w:rsidR="00114DAF" w:rsidRPr="00D168F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1.1</w:t>
      </w:r>
      <w:r>
        <w:rPr>
          <w:sz w:val="28"/>
          <w:szCs w:val="28"/>
          <w:lang w:val="uk-UA"/>
        </w:rPr>
        <w:t>1</w:t>
      </w:r>
      <w:r w:rsidRPr="00D168FF">
        <w:rPr>
          <w:sz w:val="28"/>
          <w:szCs w:val="28"/>
          <w:lang w:val="uk-UA"/>
        </w:rPr>
        <w:t xml:space="preserve"> Особи, удостоєні звання «Почесний громадянин міста Нікополя», мають право на поховання на почесній алеї міського кладовища (за бажанням рідних)</w:t>
      </w:r>
      <w:r w:rsidRPr="00D168FF">
        <w:rPr>
          <w:b/>
          <w:sz w:val="28"/>
          <w:szCs w:val="28"/>
          <w:lang w:val="uk-UA"/>
        </w:rPr>
        <w:t xml:space="preserve"> </w:t>
      </w:r>
      <w:r w:rsidRPr="00D168FF">
        <w:rPr>
          <w:sz w:val="28"/>
          <w:szCs w:val="28"/>
          <w:lang w:val="uk-UA"/>
        </w:rPr>
        <w:t xml:space="preserve">за рахунок коштів міського бюджету. </w:t>
      </w:r>
    </w:p>
    <w:p w:rsidR="00114DAF" w:rsidRPr="00D168F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D168FF">
        <w:rPr>
          <w:sz w:val="28"/>
          <w:szCs w:val="28"/>
          <w:lang w:val="uk-UA"/>
        </w:rPr>
        <w:t xml:space="preserve">        Вартість поховання не повинна перевищувати середню ціну на відповідні ритуальні товари та послуги, що склалася по нашому місту або в КП «Ритуальна служба» на момент організації та проведення поховання.</w:t>
      </w:r>
    </w:p>
    <w:p w:rsidR="00114DAF" w:rsidRPr="00D168F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1.1</w:t>
      </w:r>
      <w:r>
        <w:rPr>
          <w:sz w:val="28"/>
          <w:szCs w:val="28"/>
          <w:lang w:val="uk-UA"/>
        </w:rPr>
        <w:t>2</w:t>
      </w:r>
      <w:r w:rsidRPr="00D168FF">
        <w:rPr>
          <w:sz w:val="28"/>
          <w:szCs w:val="28"/>
          <w:lang w:val="uk-UA"/>
        </w:rPr>
        <w:t xml:space="preserve"> Особам, удостоєним звання «Почесний громадянин міста Нікополя», після смерті за рахунок коштів міського бюджету або залучених коштів встановлюються меморіальні дошки на будівлях, пов’язаних з життям та діяльністю цих осіб.</w:t>
      </w:r>
    </w:p>
    <w:p w:rsidR="00114DA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uk-UA"/>
        </w:rPr>
      </w:pPr>
      <w:r w:rsidRPr="00D168FF">
        <w:rPr>
          <w:b/>
          <w:sz w:val="28"/>
          <w:szCs w:val="28"/>
          <w:lang w:val="uk-UA"/>
        </w:rPr>
        <w:t>2. Порядок створення та повноваження тимчасової комісії</w:t>
      </w:r>
    </w:p>
    <w:p w:rsidR="00114DA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b/>
          <w:sz w:val="28"/>
          <w:szCs w:val="28"/>
          <w:lang w:val="uk-UA"/>
        </w:rPr>
      </w:pPr>
      <w:r w:rsidRPr="00D168FF">
        <w:rPr>
          <w:b/>
          <w:sz w:val="28"/>
          <w:szCs w:val="28"/>
          <w:lang w:val="uk-UA"/>
        </w:rPr>
        <w:t xml:space="preserve"> Нікопольської міської ради  </w:t>
      </w:r>
      <w:r>
        <w:rPr>
          <w:b/>
          <w:sz w:val="28"/>
          <w:szCs w:val="28"/>
          <w:lang w:val="uk-UA"/>
        </w:rPr>
        <w:t xml:space="preserve">з питань </w:t>
      </w:r>
      <w:r w:rsidRPr="00D168FF">
        <w:rPr>
          <w:b/>
          <w:sz w:val="28"/>
          <w:szCs w:val="28"/>
          <w:lang w:val="uk-UA"/>
        </w:rPr>
        <w:t xml:space="preserve">почесних звань та нагород </w:t>
      </w:r>
    </w:p>
    <w:p w:rsidR="00114DAF" w:rsidRPr="00D168F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uk-UA"/>
        </w:rPr>
      </w:pPr>
      <w:r w:rsidRPr="00D168FF">
        <w:rPr>
          <w:sz w:val="28"/>
          <w:szCs w:val="28"/>
          <w:lang w:val="uk-UA"/>
        </w:rPr>
        <w:t>2.1. Для розгляду пропозицій, рішенням міськвиконкому створюється тимчасова комісія з питань почесних звань та нагород (</w:t>
      </w:r>
      <w:r>
        <w:rPr>
          <w:sz w:val="28"/>
          <w:szCs w:val="28"/>
          <w:lang w:val="uk-UA"/>
        </w:rPr>
        <w:t>д</w:t>
      </w:r>
      <w:r w:rsidRPr="00D168FF">
        <w:rPr>
          <w:sz w:val="28"/>
          <w:szCs w:val="28"/>
          <w:lang w:val="uk-UA"/>
        </w:rPr>
        <w:t xml:space="preserve">алі </w:t>
      </w:r>
      <w:r>
        <w:rPr>
          <w:sz w:val="28"/>
          <w:szCs w:val="28"/>
          <w:lang w:val="uk-UA"/>
        </w:rPr>
        <w:t>к</w:t>
      </w:r>
      <w:r w:rsidRPr="00D168FF">
        <w:rPr>
          <w:sz w:val="28"/>
          <w:szCs w:val="28"/>
          <w:lang w:val="uk-UA"/>
        </w:rPr>
        <w:t>омісія). Склад комісії формується з депутатів Нікопольської міської ради, Почесних громадян міста Нікополя, представників промислових підприємств, творчих, професійних об’єднань, громадських діячів, осіб, що мають вагомий авторитет у м. Нікополі та за його межами.</w:t>
      </w:r>
    </w:p>
    <w:p w:rsidR="00114DAF" w:rsidRPr="004402B1" w:rsidRDefault="00114DAF" w:rsidP="00114DAF">
      <w:pPr>
        <w:ind w:firstLine="708"/>
        <w:jc w:val="both"/>
        <w:rPr>
          <w:sz w:val="28"/>
          <w:szCs w:val="28"/>
          <w:lang w:val="uk-UA"/>
        </w:rPr>
      </w:pPr>
      <w:r w:rsidRPr="00D168FF">
        <w:rPr>
          <w:sz w:val="28"/>
          <w:szCs w:val="28"/>
          <w:lang w:val="uk-UA"/>
        </w:rPr>
        <w:t xml:space="preserve">2.2. </w:t>
      </w:r>
      <w:r w:rsidRPr="00267A0D">
        <w:rPr>
          <w:sz w:val="28"/>
          <w:szCs w:val="28"/>
          <w:lang w:val="uk-UA"/>
        </w:rPr>
        <w:t>Комісія обговорює подані пропозиції, простою більшістю голосів від загальної кількості членів комісії, приймає рішення та виносить його на розгляд</w:t>
      </w:r>
      <w:r w:rsidRPr="00267A0D">
        <w:rPr>
          <w:color w:val="FF0000"/>
          <w:sz w:val="28"/>
          <w:szCs w:val="28"/>
          <w:lang w:val="uk-UA"/>
        </w:rPr>
        <w:t xml:space="preserve"> </w:t>
      </w:r>
      <w:r>
        <w:rPr>
          <w:sz w:val="28"/>
          <w:szCs w:val="28"/>
          <w:lang w:val="uk-UA"/>
        </w:rPr>
        <w:t>Нікопольської міської ради</w:t>
      </w:r>
      <w:r w:rsidRPr="00C71D61">
        <w:rPr>
          <w:sz w:val="28"/>
          <w:szCs w:val="28"/>
          <w:lang w:val="uk-UA"/>
        </w:rPr>
        <w:t xml:space="preserve"> </w:t>
      </w:r>
      <w:r>
        <w:rPr>
          <w:sz w:val="28"/>
          <w:szCs w:val="28"/>
          <w:lang w:val="uk-UA"/>
        </w:rPr>
        <w:t>в установленому порядку. Рішення комісії оформлюється у вигляді Протоколу.</w:t>
      </w:r>
    </w:p>
    <w:p w:rsidR="00114DAF" w:rsidRPr="004402B1" w:rsidRDefault="00114DAF" w:rsidP="00114DAF">
      <w:pPr>
        <w:ind w:firstLine="708"/>
        <w:jc w:val="both"/>
        <w:rPr>
          <w:sz w:val="28"/>
          <w:szCs w:val="28"/>
          <w:lang w:val="uk-UA"/>
        </w:rPr>
      </w:pPr>
      <w:r>
        <w:rPr>
          <w:sz w:val="28"/>
          <w:szCs w:val="28"/>
          <w:lang w:val="uk-UA"/>
        </w:rPr>
        <w:t xml:space="preserve">2.3 </w:t>
      </w:r>
      <w:r w:rsidRPr="004402B1">
        <w:rPr>
          <w:sz w:val="28"/>
          <w:szCs w:val="28"/>
          <w:lang w:val="uk-UA"/>
        </w:rPr>
        <w:t xml:space="preserve">Підсумкове засідання </w:t>
      </w:r>
      <w:r>
        <w:rPr>
          <w:sz w:val="28"/>
          <w:szCs w:val="28"/>
          <w:lang w:val="uk-UA"/>
        </w:rPr>
        <w:t>комісії</w:t>
      </w:r>
      <w:r w:rsidRPr="004402B1">
        <w:rPr>
          <w:sz w:val="28"/>
          <w:szCs w:val="28"/>
          <w:lang w:val="uk-UA"/>
        </w:rPr>
        <w:t xml:space="preserve"> проводиться</w:t>
      </w:r>
      <w:r>
        <w:rPr>
          <w:sz w:val="28"/>
          <w:szCs w:val="28"/>
          <w:lang w:val="uk-UA"/>
        </w:rPr>
        <w:t xml:space="preserve"> </w:t>
      </w:r>
      <w:r w:rsidRPr="004402B1">
        <w:rPr>
          <w:sz w:val="28"/>
          <w:szCs w:val="28"/>
          <w:lang w:val="uk-UA"/>
        </w:rPr>
        <w:t xml:space="preserve">у </w:t>
      </w:r>
      <w:r>
        <w:rPr>
          <w:sz w:val="28"/>
          <w:szCs w:val="28"/>
          <w:lang w:val="uk-UA"/>
        </w:rPr>
        <w:t>червні</w:t>
      </w:r>
      <w:r w:rsidRPr="004402B1">
        <w:rPr>
          <w:sz w:val="28"/>
          <w:szCs w:val="28"/>
          <w:lang w:val="uk-UA"/>
        </w:rPr>
        <w:t xml:space="preserve"> </w:t>
      </w:r>
      <w:r>
        <w:rPr>
          <w:sz w:val="28"/>
          <w:szCs w:val="28"/>
          <w:lang w:val="uk-UA"/>
        </w:rPr>
        <w:t>місяці останнього</w:t>
      </w:r>
      <w:r w:rsidRPr="004402B1">
        <w:rPr>
          <w:sz w:val="28"/>
          <w:szCs w:val="28"/>
          <w:lang w:val="uk-UA"/>
        </w:rPr>
        <w:t xml:space="preserve"> року</w:t>
      </w:r>
      <w:r>
        <w:rPr>
          <w:sz w:val="28"/>
          <w:szCs w:val="28"/>
          <w:lang w:val="uk-UA"/>
        </w:rPr>
        <w:t xml:space="preserve"> повноважень Нікопольської міської ради</w:t>
      </w:r>
      <w:r w:rsidRPr="004402B1">
        <w:rPr>
          <w:sz w:val="28"/>
          <w:szCs w:val="28"/>
          <w:lang w:val="uk-UA"/>
        </w:rPr>
        <w:t>.</w:t>
      </w:r>
      <w:r>
        <w:rPr>
          <w:sz w:val="28"/>
          <w:szCs w:val="28"/>
          <w:lang w:val="uk-UA"/>
        </w:rPr>
        <w:t xml:space="preserve"> </w:t>
      </w:r>
    </w:p>
    <w:p w:rsidR="00114DAF" w:rsidRPr="00D168F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uk-UA"/>
        </w:rPr>
      </w:pPr>
    </w:p>
    <w:p w:rsidR="00114DAF" w:rsidRPr="00D168F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uk-UA"/>
        </w:rPr>
      </w:pPr>
      <w:r w:rsidRPr="00D168FF">
        <w:rPr>
          <w:b/>
          <w:sz w:val="28"/>
          <w:szCs w:val="28"/>
          <w:lang w:val="uk-UA"/>
        </w:rPr>
        <w:t xml:space="preserve">3. Порядок висування кандидатур на звання </w:t>
      </w:r>
    </w:p>
    <w:p w:rsidR="00114DA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uk-UA"/>
        </w:rPr>
      </w:pPr>
      <w:r w:rsidRPr="00D168FF">
        <w:rPr>
          <w:b/>
          <w:sz w:val="28"/>
          <w:szCs w:val="28"/>
          <w:lang w:val="uk-UA"/>
        </w:rPr>
        <w:t>«Почесний громадянин міста Нікополя» та присвоєння цього звання</w:t>
      </w:r>
    </w:p>
    <w:p w:rsidR="00114DAF" w:rsidRPr="00D168F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uk-UA"/>
        </w:rPr>
      </w:pPr>
    </w:p>
    <w:p w:rsidR="00114DAF" w:rsidRPr="00D168F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3.1</w:t>
      </w:r>
      <w:r>
        <w:rPr>
          <w:sz w:val="28"/>
          <w:szCs w:val="28"/>
          <w:lang w:val="uk-UA"/>
        </w:rPr>
        <w:t xml:space="preserve"> </w:t>
      </w:r>
      <w:r w:rsidRPr="00D168FF">
        <w:rPr>
          <w:sz w:val="28"/>
          <w:szCs w:val="28"/>
          <w:lang w:val="uk-UA"/>
        </w:rPr>
        <w:t>Право висування кандидатур претендентів на звання «Почесний громадянин міста Нікополя» належить:</w:t>
      </w:r>
    </w:p>
    <w:p w:rsidR="00114DAF" w:rsidRPr="00D168FF" w:rsidRDefault="00114DAF" w:rsidP="00114DAF">
      <w:pPr>
        <w:numPr>
          <w:ilvl w:val="0"/>
          <w:numId w:val="3"/>
        </w:numPr>
        <w:jc w:val="both"/>
        <w:rPr>
          <w:sz w:val="28"/>
          <w:szCs w:val="28"/>
          <w:lang w:val="uk-UA"/>
        </w:rPr>
      </w:pPr>
      <w:r w:rsidRPr="00D168FF">
        <w:rPr>
          <w:sz w:val="28"/>
          <w:szCs w:val="28"/>
          <w:lang w:val="uk-UA"/>
        </w:rPr>
        <w:t>Нікопольському міському голові;</w:t>
      </w:r>
    </w:p>
    <w:p w:rsidR="00114DAF" w:rsidRPr="00D168FF" w:rsidRDefault="00114DAF" w:rsidP="00114DAF">
      <w:pPr>
        <w:numPr>
          <w:ilvl w:val="0"/>
          <w:numId w:val="3"/>
        </w:numPr>
        <w:jc w:val="both"/>
        <w:rPr>
          <w:sz w:val="28"/>
          <w:szCs w:val="28"/>
          <w:lang w:val="uk-UA"/>
        </w:rPr>
      </w:pPr>
      <w:r w:rsidRPr="00D168FF">
        <w:rPr>
          <w:sz w:val="28"/>
          <w:szCs w:val="28"/>
          <w:lang w:val="uk-UA"/>
        </w:rPr>
        <w:t>секретарю Нікопольської міської ради;</w:t>
      </w:r>
    </w:p>
    <w:p w:rsidR="00114DAF" w:rsidRPr="00D168FF" w:rsidRDefault="00114DAF" w:rsidP="00114DAF">
      <w:pPr>
        <w:numPr>
          <w:ilvl w:val="0"/>
          <w:numId w:val="3"/>
        </w:numPr>
        <w:jc w:val="both"/>
        <w:rPr>
          <w:sz w:val="28"/>
          <w:szCs w:val="28"/>
          <w:lang w:val="uk-UA"/>
        </w:rPr>
      </w:pPr>
      <w:r w:rsidRPr="00D168FF">
        <w:rPr>
          <w:sz w:val="28"/>
          <w:szCs w:val="28"/>
          <w:lang w:val="uk-UA"/>
        </w:rPr>
        <w:t>постійним комісіям Нікопольської міської ради;</w:t>
      </w:r>
    </w:p>
    <w:p w:rsidR="00114DAF" w:rsidRPr="00D168FF" w:rsidRDefault="00114DAF" w:rsidP="00114DAF">
      <w:pPr>
        <w:numPr>
          <w:ilvl w:val="0"/>
          <w:numId w:val="3"/>
        </w:numPr>
        <w:jc w:val="both"/>
        <w:rPr>
          <w:sz w:val="28"/>
          <w:szCs w:val="28"/>
          <w:lang w:val="uk-UA"/>
        </w:rPr>
      </w:pPr>
      <w:r w:rsidRPr="00D168FF">
        <w:rPr>
          <w:sz w:val="28"/>
          <w:szCs w:val="28"/>
          <w:lang w:val="uk-UA"/>
        </w:rPr>
        <w:t>депутатським фракціям та групам Нікопольської міської ради;</w:t>
      </w:r>
    </w:p>
    <w:p w:rsidR="00114DAF" w:rsidRPr="00D168FF" w:rsidRDefault="00114DAF" w:rsidP="00114DAF">
      <w:pPr>
        <w:numPr>
          <w:ilvl w:val="0"/>
          <w:numId w:val="3"/>
        </w:numPr>
        <w:jc w:val="both"/>
        <w:rPr>
          <w:sz w:val="28"/>
          <w:szCs w:val="28"/>
          <w:lang w:val="uk-UA"/>
        </w:rPr>
      </w:pPr>
      <w:r w:rsidRPr="00D168FF">
        <w:rPr>
          <w:sz w:val="28"/>
          <w:szCs w:val="28"/>
          <w:lang w:val="uk-UA"/>
        </w:rPr>
        <w:t xml:space="preserve">органам </w:t>
      </w:r>
      <w:r>
        <w:rPr>
          <w:sz w:val="28"/>
          <w:szCs w:val="28"/>
          <w:lang w:val="uk-UA"/>
        </w:rPr>
        <w:t>самоорганізації населення</w:t>
      </w:r>
      <w:r w:rsidRPr="00D168FF">
        <w:rPr>
          <w:sz w:val="28"/>
          <w:szCs w:val="28"/>
          <w:lang w:val="uk-UA"/>
        </w:rPr>
        <w:t>;</w:t>
      </w:r>
    </w:p>
    <w:p w:rsidR="00114DAF" w:rsidRPr="00D168FF" w:rsidRDefault="00114DAF" w:rsidP="00114DAF">
      <w:pPr>
        <w:numPr>
          <w:ilvl w:val="0"/>
          <w:numId w:val="3"/>
        </w:numPr>
        <w:ind w:left="1066" w:hanging="357"/>
        <w:contextualSpacing/>
        <w:jc w:val="both"/>
        <w:rPr>
          <w:sz w:val="28"/>
          <w:szCs w:val="28"/>
          <w:lang w:val="uk-UA"/>
        </w:rPr>
      </w:pPr>
      <w:r w:rsidRPr="00D168FF">
        <w:rPr>
          <w:sz w:val="28"/>
          <w:szCs w:val="28"/>
          <w:lang w:val="uk-UA"/>
        </w:rPr>
        <w:t>юридичним особам (незалежно від форм власності та напрямку діяльності);</w:t>
      </w:r>
    </w:p>
    <w:p w:rsidR="00114DAF" w:rsidRPr="00D168FF" w:rsidRDefault="00114DAF" w:rsidP="00114DAF">
      <w:pPr>
        <w:numPr>
          <w:ilvl w:val="0"/>
          <w:numId w:val="3"/>
        </w:numPr>
        <w:jc w:val="both"/>
        <w:rPr>
          <w:sz w:val="28"/>
          <w:szCs w:val="28"/>
          <w:lang w:val="uk-UA"/>
        </w:rPr>
      </w:pPr>
      <w:r w:rsidRPr="00D168FF">
        <w:rPr>
          <w:sz w:val="28"/>
          <w:szCs w:val="28"/>
          <w:lang w:val="uk-UA"/>
        </w:rPr>
        <w:t>трудовим колективам підприємств, установ, організацій міста Нікополя, їх профспілковим комітетам, зборам громадян (за умов підтвердження легітимності зборів колективів, громадян);</w:t>
      </w:r>
    </w:p>
    <w:p w:rsidR="00114DAF" w:rsidRPr="00D168FF" w:rsidRDefault="00114DAF" w:rsidP="00114DAF">
      <w:pPr>
        <w:numPr>
          <w:ilvl w:val="0"/>
          <w:numId w:val="3"/>
        </w:numPr>
        <w:jc w:val="both"/>
        <w:rPr>
          <w:sz w:val="28"/>
          <w:szCs w:val="28"/>
          <w:lang w:val="uk-UA"/>
        </w:rPr>
      </w:pPr>
      <w:r w:rsidRPr="00D168FF">
        <w:rPr>
          <w:sz w:val="28"/>
          <w:szCs w:val="28"/>
          <w:lang w:val="uk-UA"/>
        </w:rPr>
        <w:t>фізичним особам (за умов підтримки їх клопотання юридичними особами, громадськими об’єднаннями чи організаціями, тощо).</w:t>
      </w:r>
    </w:p>
    <w:p w:rsidR="00114DAF" w:rsidRPr="00D168F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lastRenderedPageBreak/>
        <w:t xml:space="preserve">3.2 </w:t>
      </w:r>
      <w:proofErr w:type="spellStart"/>
      <w:r w:rsidRPr="00D168FF">
        <w:rPr>
          <w:sz w:val="28"/>
          <w:szCs w:val="28"/>
          <w:lang w:val="uk-UA"/>
        </w:rPr>
        <w:t>Самовисування</w:t>
      </w:r>
      <w:proofErr w:type="spellEnd"/>
      <w:r w:rsidRPr="00D168FF">
        <w:rPr>
          <w:sz w:val="28"/>
          <w:szCs w:val="28"/>
          <w:lang w:val="uk-UA"/>
        </w:rPr>
        <w:t xml:space="preserve"> на звання «Почесний громадянин міста Нікополя» не розглядаються.</w:t>
      </w:r>
    </w:p>
    <w:p w:rsidR="00114DAF" w:rsidRPr="00D168F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3.3 При висуванні кандидатури претендента на звання «Почесний громадянин міста Нікополя» для розгляду до міської ради подаються наступні документи:</w:t>
      </w:r>
    </w:p>
    <w:p w:rsidR="00114DAF" w:rsidRPr="00D168F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    лист-клопотання на офіційному бланку завірений печаткою;</w:t>
      </w:r>
    </w:p>
    <w:p w:rsidR="00114DAF" w:rsidRPr="00D168FF" w:rsidRDefault="00114DAF" w:rsidP="00114DAF">
      <w:pPr>
        <w:numPr>
          <w:ilvl w:val="0"/>
          <w:numId w:val="4"/>
        </w:numPr>
        <w:jc w:val="both"/>
        <w:rPr>
          <w:b/>
          <w:sz w:val="28"/>
          <w:szCs w:val="28"/>
          <w:lang w:val="uk-UA"/>
        </w:rPr>
      </w:pPr>
      <w:r w:rsidRPr="00D168FF">
        <w:rPr>
          <w:sz w:val="28"/>
          <w:szCs w:val="28"/>
          <w:lang w:val="uk-UA"/>
        </w:rPr>
        <w:t>біографічні дані про кандидата;</w:t>
      </w:r>
    </w:p>
    <w:p w:rsidR="00114DAF" w:rsidRPr="00D168FF" w:rsidRDefault="00114DAF" w:rsidP="00114DAF">
      <w:pPr>
        <w:numPr>
          <w:ilvl w:val="0"/>
          <w:numId w:val="4"/>
        </w:numPr>
        <w:jc w:val="both"/>
        <w:rPr>
          <w:sz w:val="28"/>
          <w:szCs w:val="28"/>
          <w:lang w:val="uk-UA"/>
        </w:rPr>
      </w:pPr>
      <w:r w:rsidRPr="00D168FF">
        <w:rPr>
          <w:sz w:val="28"/>
          <w:szCs w:val="28"/>
          <w:lang w:val="uk-UA"/>
        </w:rPr>
        <w:t>обґрунтування особливого вкладу кандидата у розвиток міста Нікополя та піднесення його міжнародного статусу;</w:t>
      </w:r>
    </w:p>
    <w:p w:rsidR="00114DAF" w:rsidRPr="00D168FF" w:rsidRDefault="00114DAF" w:rsidP="00114DAF">
      <w:pPr>
        <w:numPr>
          <w:ilvl w:val="0"/>
          <w:numId w:val="4"/>
        </w:numPr>
        <w:jc w:val="both"/>
        <w:rPr>
          <w:sz w:val="28"/>
          <w:szCs w:val="28"/>
          <w:lang w:val="uk-UA"/>
        </w:rPr>
      </w:pPr>
      <w:r w:rsidRPr="00D168FF">
        <w:rPr>
          <w:sz w:val="28"/>
          <w:szCs w:val="28"/>
          <w:lang w:val="uk-UA"/>
        </w:rPr>
        <w:t>відгуки-клопотання юридичних, фізичних осіб, трудових колективів, громадських організацій та зібрань громадян, які підтримують висування цієї кандидатури (кількість відгуків не обмежується).</w:t>
      </w:r>
    </w:p>
    <w:p w:rsidR="00114DA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566"/>
        <w:jc w:val="both"/>
        <w:rPr>
          <w:sz w:val="28"/>
          <w:szCs w:val="28"/>
          <w:lang w:val="uk-UA"/>
        </w:rPr>
      </w:pPr>
      <w:r w:rsidRPr="00D168FF">
        <w:rPr>
          <w:sz w:val="28"/>
          <w:szCs w:val="28"/>
          <w:lang w:val="uk-UA"/>
        </w:rPr>
        <w:t>Клопотання про присвоєння звання без подання зазначених документів не розглядаються.</w:t>
      </w:r>
    </w:p>
    <w:p w:rsidR="00114DAF" w:rsidRPr="00E85749"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566"/>
        <w:jc w:val="both"/>
        <w:rPr>
          <w:sz w:val="28"/>
          <w:szCs w:val="28"/>
        </w:rPr>
      </w:pPr>
      <w:r w:rsidRPr="003C2E20">
        <w:rPr>
          <w:sz w:val="28"/>
          <w:szCs w:val="28"/>
          <w:lang w:val="uk-UA"/>
        </w:rPr>
        <w:t>Документи до розгляду у комісії приймаються не пізніше, як за три  місяця до закінчення повноважень Нікопольської міської ради.</w:t>
      </w:r>
    </w:p>
    <w:p w:rsidR="00114DAF" w:rsidRPr="00D168F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3.4 Розгляд кандидатур на звання «Почесний громадянин міста Нікополя» здійснюється комісією з питань почесних звань та нагород.</w:t>
      </w:r>
    </w:p>
    <w:p w:rsidR="00114DA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 xml:space="preserve">3.5 Робота з узагальнення інформації, визначення відповідності наданих клопотань умовам цього Положення та підготовки їх до розгляду комісії з питань почесних звань та нагород здійснюється організаційним відділом Нікопольської міської ради, який в разі потреби залучає для цієї роботи інші структурні підрозділи Нікопольської міської ради. </w:t>
      </w:r>
    </w:p>
    <w:p w:rsidR="00114DA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Організаційний відділ Нікопольської міської ради має право додаткового запиту інформації щодо особи, що висувається на звання «Почесний громадянин міста Нікополя».</w:t>
      </w:r>
    </w:p>
    <w:p w:rsidR="00114DAF" w:rsidRPr="00D168F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 xml:space="preserve">Організаційний відділ Нікопольської міської ради забезпечує також підготовку проектів рішень міської ради з питань надання звання «Почесний громадянин міста Нікополя». </w:t>
      </w:r>
    </w:p>
    <w:p w:rsidR="00114DAF" w:rsidRPr="003C2E20"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3.6 Рішення</w:t>
      </w:r>
      <w:r>
        <w:rPr>
          <w:sz w:val="28"/>
          <w:szCs w:val="28"/>
          <w:lang w:val="uk-UA"/>
        </w:rPr>
        <w:t xml:space="preserve"> про</w:t>
      </w:r>
      <w:r w:rsidRPr="00D168FF">
        <w:rPr>
          <w:sz w:val="28"/>
          <w:szCs w:val="28"/>
          <w:lang w:val="uk-UA"/>
        </w:rPr>
        <w:t xml:space="preserve"> присвоєння звання «Почесний громадянин міста Нікополя» приймається Нікопольською міською радою</w:t>
      </w:r>
      <w:r>
        <w:rPr>
          <w:b/>
          <w:i/>
          <w:color w:val="FF0000"/>
          <w:sz w:val="28"/>
          <w:szCs w:val="28"/>
          <w:lang w:val="uk-UA"/>
        </w:rPr>
        <w:t xml:space="preserve"> </w:t>
      </w:r>
      <w:r w:rsidRPr="003C2E20">
        <w:rPr>
          <w:sz w:val="28"/>
          <w:szCs w:val="28"/>
          <w:lang w:val="uk-UA"/>
        </w:rPr>
        <w:t>щодо кожної кандидатур</w:t>
      </w:r>
      <w:r>
        <w:rPr>
          <w:sz w:val="28"/>
          <w:szCs w:val="28"/>
          <w:lang w:val="uk-UA"/>
        </w:rPr>
        <w:t>и</w:t>
      </w:r>
      <w:r w:rsidRPr="003C2E20">
        <w:rPr>
          <w:sz w:val="28"/>
          <w:szCs w:val="28"/>
          <w:lang w:val="uk-UA"/>
        </w:rPr>
        <w:t xml:space="preserve"> персонально, без пакетного голосування.</w:t>
      </w:r>
    </w:p>
    <w:p w:rsidR="00114DAF" w:rsidRPr="00D168F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uk-UA"/>
        </w:rPr>
      </w:pPr>
    </w:p>
    <w:p w:rsidR="00114DAF" w:rsidRDefault="00114DAF" w:rsidP="00114DAF">
      <w:pPr>
        <w:ind w:firstLine="540"/>
        <w:jc w:val="center"/>
        <w:rPr>
          <w:b/>
          <w:sz w:val="28"/>
          <w:szCs w:val="28"/>
          <w:lang w:val="uk-UA"/>
        </w:rPr>
      </w:pPr>
      <w:r w:rsidRPr="00E804B2">
        <w:rPr>
          <w:b/>
          <w:sz w:val="28"/>
          <w:szCs w:val="28"/>
          <w:lang w:val="uk-UA"/>
        </w:rPr>
        <w:t xml:space="preserve">4. Порядок вручення Посвідчення «Почесний громадянин міста Нікополя», </w:t>
      </w:r>
      <w:r>
        <w:rPr>
          <w:b/>
          <w:sz w:val="28"/>
          <w:szCs w:val="28"/>
          <w:lang w:val="uk-UA"/>
        </w:rPr>
        <w:t>Диплому</w:t>
      </w:r>
      <w:r w:rsidRPr="00E804B2">
        <w:rPr>
          <w:b/>
          <w:sz w:val="28"/>
          <w:szCs w:val="28"/>
          <w:lang w:val="uk-UA"/>
        </w:rPr>
        <w:t xml:space="preserve"> «Почесний громадянин міста Нікополя» </w:t>
      </w:r>
    </w:p>
    <w:p w:rsidR="00114DAF" w:rsidRPr="00E804B2" w:rsidRDefault="00114DAF" w:rsidP="00114DAF">
      <w:pPr>
        <w:ind w:firstLine="540"/>
        <w:jc w:val="center"/>
        <w:rPr>
          <w:b/>
          <w:sz w:val="28"/>
          <w:szCs w:val="28"/>
          <w:lang w:val="uk-UA"/>
        </w:rPr>
      </w:pPr>
      <w:r w:rsidRPr="00E804B2">
        <w:rPr>
          <w:b/>
          <w:sz w:val="28"/>
          <w:szCs w:val="28"/>
          <w:lang w:val="uk-UA"/>
        </w:rPr>
        <w:t>та відзнаки Нікопольської міської ради «Честь і Слава»</w:t>
      </w:r>
    </w:p>
    <w:p w:rsidR="00114DAF" w:rsidRPr="00D168FF" w:rsidRDefault="00114DAF" w:rsidP="00114DAF">
      <w:pPr>
        <w:ind w:firstLine="540"/>
        <w:jc w:val="center"/>
        <w:rPr>
          <w:sz w:val="28"/>
          <w:szCs w:val="28"/>
          <w:lang w:val="uk-UA"/>
        </w:rPr>
      </w:pPr>
    </w:p>
    <w:p w:rsidR="00114DAF" w:rsidRPr="00D168FF" w:rsidRDefault="00114DAF" w:rsidP="00114DAF">
      <w:pPr>
        <w:ind w:firstLine="540"/>
        <w:jc w:val="both"/>
        <w:rPr>
          <w:sz w:val="28"/>
          <w:szCs w:val="28"/>
          <w:lang w:val="uk-UA"/>
        </w:rPr>
      </w:pPr>
      <w:r w:rsidRPr="00D168FF">
        <w:rPr>
          <w:sz w:val="28"/>
          <w:szCs w:val="28"/>
          <w:lang w:val="uk-UA"/>
        </w:rPr>
        <w:t xml:space="preserve">4.1 Посвідчення, </w:t>
      </w:r>
      <w:r>
        <w:rPr>
          <w:sz w:val="28"/>
          <w:szCs w:val="28"/>
          <w:lang w:val="uk-UA"/>
        </w:rPr>
        <w:t>Диплом</w:t>
      </w:r>
      <w:r w:rsidRPr="00D168FF">
        <w:rPr>
          <w:sz w:val="28"/>
          <w:szCs w:val="28"/>
          <w:lang w:val="uk-UA"/>
        </w:rPr>
        <w:t xml:space="preserve"> та відзнака вручається громадянам, які удостоєні звання «Почесний громадянин міста Нікополя» </w:t>
      </w:r>
      <w:r>
        <w:rPr>
          <w:sz w:val="28"/>
          <w:szCs w:val="28"/>
          <w:lang w:val="uk-UA"/>
        </w:rPr>
        <w:t>особисто або</w:t>
      </w:r>
      <w:r w:rsidRPr="00D168FF">
        <w:rPr>
          <w:sz w:val="28"/>
          <w:szCs w:val="28"/>
          <w:lang w:val="uk-UA"/>
        </w:rPr>
        <w:t xml:space="preserve"> їх законним представникам або їх близьким родичам-спадкоємцям. </w:t>
      </w:r>
    </w:p>
    <w:p w:rsidR="00114DAF" w:rsidRPr="00D168FF" w:rsidRDefault="00114DAF" w:rsidP="00114DAF">
      <w:pPr>
        <w:ind w:firstLine="540"/>
        <w:jc w:val="both"/>
        <w:rPr>
          <w:sz w:val="28"/>
          <w:szCs w:val="28"/>
        </w:rPr>
      </w:pPr>
      <w:r w:rsidRPr="00D168FF">
        <w:rPr>
          <w:sz w:val="28"/>
          <w:szCs w:val="28"/>
          <w:lang w:val="uk-UA"/>
        </w:rPr>
        <w:t>4</w:t>
      </w:r>
      <w:r w:rsidRPr="00D168FF">
        <w:rPr>
          <w:sz w:val="28"/>
          <w:szCs w:val="28"/>
        </w:rPr>
        <w:t xml:space="preserve">.2 </w:t>
      </w:r>
      <w:proofErr w:type="spellStart"/>
      <w:r w:rsidRPr="00D168FF">
        <w:rPr>
          <w:sz w:val="28"/>
          <w:szCs w:val="28"/>
        </w:rPr>
        <w:t>Відзнаку</w:t>
      </w:r>
      <w:proofErr w:type="spellEnd"/>
      <w:r w:rsidRPr="00D168FF">
        <w:rPr>
          <w:sz w:val="28"/>
          <w:szCs w:val="28"/>
        </w:rPr>
        <w:t xml:space="preserve"> </w:t>
      </w:r>
      <w:proofErr w:type="spellStart"/>
      <w:r w:rsidRPr="00D168FF">
        <w:rPr>
          <w:sz w:val="28"/>
          <w:szCs w:val="28"/>
        </w:rPr>
        <w:t>вручає</w:t>
      </w:r>
      <w:proofErr w:type="spellEnd"/>
      <w:r w:rsidRPr="00D168FF">
        <w:rPr>
          <w:sz w:val="28"/>
          <w:szCs w:val="28"/>
        </w:rPr>
        <w:t xml:space="preserve"> </w:t>
      </w:r>
      <w:r w:rsidRPr="00D168FF">
        <w:rPr>
          <w:sz w:val="28"/>
          <w:szCs w:val="28"/>
          <w:lang w:val="uk-UA"/>
        </w:rPr>
        <w:t>Нікопольський</w:t>
      </w:r>
      <w:r w:rsidRPr="00D168FF">
        <w:rPr>
          <w:sz w:val="28"/>
          <w:szCs w:val="28"/>
        </w:rPr>
        <w:t xml:space="preserve"> </w:t>
      </w:r>
      <w:proofErr w:type="spellStart"/>
      <w:r w:rsidRPr="00D168FF">
        <w:rPr>
          <w:sz w:val="28"/>
          <w:szCs w:val="28"/>
        </w:rPr>
        <w:t>міський</w:t>
      </w:r>
      <w:proofErr w:type="spellEnd"/>
      <w:r w:rsidRPr="00D168FF">
        <w:rPr>
          <w:sz w:val="28"/>
          <w:szCs w:val="28"/>
        </w:rPr>
        <w:t xml:space="preserve"> голова </w:t>
      </w:r>
      <w:proofErr w:type="spellStart"/>
      <w:r w:rsidRPr="00D168FF">
        <w:rPr>
          <w:sz w:val="28"/>
          <w:szCs w:val="28"/>
        </w:rPr>
        <w:t>або</w:t>
      </w:r>
      <w:proofErr w:type="spellEnd"/>
      <w:r>
        <w:rPr>
          <w:sz w:val="28"/>
          <w:szCs w:val="28"/>
          <w:lang w:val="uk-UA"/>
        </w:rPr>
        <w:t>,</w:t>
      </w:r>
      <w:r w:rsidRPr="00D168FF">
        <w:rPr>
          <w:sz w:val="28"/>
          <w:szCs w:val="28"/>
        </w:rPr>
        <w:t xml:space="preserve"> за </w:t>
      </w:r>
      <w:proofErr w:type="spellStart"/>
      <w:r w:rsidRPr="00D168FF">
        <w:rPr>
          <w:sz w:val="28"/>
          <w:szCs w:val="28"/>
        </w:rPr>
        <w:t>його</w:t>
      </w:r>
      <w:proofErr w:type="spellEnd"/>
      <w:r w:rsidRPr="00D168FF">
        <w:rPr>
          <w:sz w:val="28"/>
          <w:szCs w:val="28"/>
        </w:rPr>
        <w:t xml:space="preserve"> </w:t>
      </w:r>
      <w:proofErr w:type="spellStart"/>
      <w:r w:rsidRPr="00D168FF">
        <w:rPr>
          <w:sz w:val="28"/>
          <w:szCs w:val="28"/>
        </w:rPr>
        <w:t>дорученням</w:t>
      </w:r>
      <w:proofErr w:type="spellEnd"/>
      <w:r>
        <w:rPr>
          <w:sz w:val="28"/>
          <w:szCs w:val="28"/>
          <w:lang w:val="uk-UA"/>
        </w:rPr>
        <w:t>,</w:t>
      </w:r>
      <w:r w:rsidRPr="00D168FF">
        <w:rPr>
          <w:sz w:val="28"/>
          <w:szCs w:val="28"/>
        </w:rPr>
        <w:t xml:space="preserve"> </w:t>
      </w:r>
      <w:r w:rsidRPr="00D168FF">
        <w:rPr>
          <w:sz w:val="28"/>
          <w:szCs w:val="28"/>
          <w:lang w:val="uk-UA"/>
        </w:rPr>
        <w:t>секретар Нікопольської міської ради</w:t>
      </w:r>
      <w:r w:rsidRPr="00D168FF">
        <w:rPr>
          <w:sz w:val="28"/>
          <w:szCs w:val="28"/>
        </w:rPr>
        <w:t>.</w:t>
      </w:r>
    </w:p>
    <w:p w:rsidR="00114DAF" w:rsidRDefault="00114DAF" w:rsidP="00114DAF">
      <w:pPr>
        <w:ind w:firstLine="540"/>
        <w:jc w:val="both"/>
        <w:rPr>
          <w:sz w:val="28"/>
          <w:szCs w:val="28"/>
          <w:lang w:val="uk-UA"/>
        </w:rPr>
      </w:pPr>
      <w:r w:rsidRPr="00D168FF">
        <w:rPr>
          <w:sz w:val="28"/>
          <w:szCs w:val="28"/>
          <w:lang w:val="uk-UA"/>
        </w:rPr>
        <w:t>4</w:t>
      </w:r>
      <w:r w:rsidRPr="00D168FF">
        <w:rPr>
          <w:sz w:val="28"/>
          <w:szCs w:val="28"/>
        </w:rPr>
        <w:t>.</w:t>
      </w:r>
      <w:r w:rsidRPr="00D168FF">
        <w:rPr>
          <w:sz w:val="28"/>
          <w:szCs w:val="28"/>
          <w:lang w:val="uk-UA"/>
        </w:rPr>
        <w:t>3</w:t>
      </w:r>
      <w:r w:rsidRPr="00D168FF">
        <w:rPr>
          <w:sz w:val="28"/>
          <w:szCs w:val="28"/>
        </w:rPr>
        <w:t xml:space="preserve"> </w:t>
      </w:r>
      <w:proofErr w:type="spellStart"/>
      <w:r w:rsidRPr="00D168FF">
        <w:rPr>
          <w:sz w:val="28"/>
          <w:szCs w:val="28"/>
        </w:rPr>
        <w:t>Повідомлення</w:t>
      </w:r>
      <w:proofErr w:type="spellEnd"/>
      <w:r w:rsidRPr="00D168FF">
        <w:rPr>
          <w:sz w:val="28"/>
          <w:szCs w:val="28"/>
        </w:rPr>
        <w:t xml:space="preserve"> про </w:t>
      </w:r>
      <w:proofErr w:type="spellStart"/>
      <w:r w:rsidRPr="00D168FF">
        <w:rPr>
          <w:sz w:val="28"/>
          <w:szCs w:val="28"/>
        </w:rPr>
        <w:t>присвоєння</w:t>
      </w:r>
      <w:proofErr w:type="spellEnd"/>
      <w:r w:rsidRPr="00D168FF">
        <w:rPr>
          <w:sz w:val="28"/>
          <w:szCs w:val="28"/>
        </w:rPr>
        <w:t xml:space="preserve"> </w:t>
      </w:r>
      <w:r w:rsidRPr="00D168FF">
        <w:rPr>
          <w:sz w:val="28"/>
          <w:szCs w:val="28"/>
          <w:lang w:val="uk-UA"/>
        </w:rPr>
        <w:t>з</w:t>
      </w:r>
      <w:proofErr w:type="spellStart"/>
      <w:r w:rsidRPr="00D168FF">
        <w:rPr>
          <w:sz w:val="28"/>
          <w:szCs w:val="28"/>
        </w:rPr>
        <w:t>вання</w:t>
      </w:r>
      <w:proofErr w:type="spellEnd"/>
      <w:r w:rsidRPr="00D168FF">
        <w:rPr>
          <w:sz w:val="28"/>
          <w:szCs w:val="28"/>
        </w:rPr>
        <w:t xml:space="preserve"> </w:t>
      </w:r>
      <w:proofErr w:type="spellStart"/>
      <w:r w:rsidRPr="00D168FF">
        <w:rPr>
          <w:sz w:val="28"/>
          <w:szCs w:val="28"/>
        </w:rPr>
        <w:t>розміщується</w:t>
      </w:r>
      <w:proofErr w:type="spellEnd"/>
      <w:r w:rsidRPr="00D168FF">
        <w:rPr>
          <w:sz w:val="28"/>
          <w:szCs w:val="28"/>
        </w:rPr>
        <w:t xml:space="preserve"> в </w:t>
      </w:r>
      <w:proofErr w:type="spellStart"/>
      <w:r w:rsidRPr="00D168FF">
        <w:rPr>
          <w:sz w:val="28"/>
          <w:szCs w:val="28"/>
        </w:rPr>
        <w:t>засобах</w:t>
      </w:r>
      <w:proofErr w:type="spellEnd"/>
      <w:r w:rsidRPr="00D168FF">
        <w:rPr>
          <w:sz w:val="28"/>
          <w:szCs w:val="28"/>
        </w:rPr>
        <w:t xml:space="preserve"> </w:t>
      </w:r>
      <w:proofErr w:type="spellStart"/>
      <w:r w:rsidRPr="00D168FF">
        <w:rPr>
          <w:sz w:val="28"/>
          <w:szCs w:val="28"/>
        </w:rPr>
        <w:t>масової</w:t>
      </w:r>
      <w:proofErr w:type="spellEnd"/>
      <w:r w:rsidRPr="00D168FF">
        <w:rPr>
          <w:sz w:val="28"/>
          <w:szCs w:val="28"/>
        </w:rPr>
        <w:t xml:space="preserve"> </w:t>
      </w:r>
      <w:proofErr w:type="spellStart"/>
      <w:r w:rsidRPr="00D168FF">
        <w:rPr>
          <w:sz w:val="28"/>
          <w:szCs w:val="28"/>
        </w:rPr>
        <w:t>інформації</w:t>
      </w:r>
      <w:proofErr w:type="spellEnd"/>
      <w:r w:rsidRPr="00D168FF">
        <w:rPr>
          <w:sz w:val="28"/>
          <w:szCs w:val="28"/>
        </w:rPr>
        <w:t xml:space="preserve"> та на </w:t>
      </w:r>
      <w:proofErr w:type="spellStart"/>
      <w:r w:rsidRPr="00D168FF">
        <w:rPr>
          <w:sz w:val="28"/>
          <w:szCs w:val="28"/>
        </w:rPr>
        <w:t>офіційному</w:t>
      </w:r>
      <w:proofErr w:type="spellEnd"/>
      <w:r w:rsidRPr="00D168FF">
        <w:rPr>
          <w:sz w:val="28"/>
          <w:szCs w:val="28"/>
        </w:rPr>
        <w:t xml:space="preserve"> </w:t>
      </w:r>
      <w:proofErr w:type="spellStart"/>
      <w:r w:rsidRPr="00D168FF">
        <w:rPr>
          <w:sz w:val="28"/>
          <w:szCs w:val="28"/>
        </w:rPr>
        <w:t>сайті</w:t>
      </w:r>
      <w:proofErr w:type="spellEnd"/>
      <w:r w:rsidRPr="00D168FF">
        <w:rPr>
          <w:sz w:val="28"/>
          <w:szCs w:val="28"/>
        </w:rPr>
        <w:t xml:space="preserve"> </w:t>
      </w:r>
      <w:r w:rsidRPr="00D168FF">
        <w:rPr>
          <w:sz w:val="28"/>
          <w:szCs w:val="28"/>
          <w:lang w:val="uk-UA"/>
        </w:rPr>
        <w:t xml:space="preserve">Нікопольської </w:t>
      </w:r>
      <w:proofErr w:type="spellStart"/>
      <w:r w:rsidRPr="00D168FF">
        <w:rPr>
          <w:sz w:val="28"/>
          <w:szCs w:val="28"/>
        </w:rPr>
        <w:t>міської</w:t>
      </w:r>
      <w:proofErr w:type="spellEnd"/>
      <w:r w:rsidRPr="00D168FF">
        <w:rPr>
          <w:sz w:val="28"/>
          <w:szCs w:val="28"/>
        </w:rPr>
        <w:t xml:space="preserve"> ради.</w:t>
      </w:r>
    </w:p>
    <w:p w:rsidR="00114DAF" w:rsidRPr="00CC315F" w:rsidRDefault="00114DAF" w:rsidP="00114DAF">
      <w:pPr>
        <w:ind w:firstLine="567"/>
        <w:jc w:val="both"/>
        <w:rPr>
          <w:i/>
          <w:sz w:val="28"/>
          <w:szCs w:val="28"/>
          <w:lang w:val="uk-UA"/>
        </w:rPr>
      </w:pPr>
      <w:r>
        <w:rPr>
          <w:sz w:val="28"/>
          <w:szCs w:val="28"/>
          <w:lang w:val="uk-UA"/>
        </w:rPr>
        <w:t xml:space="preserve">4.4 </w:t>
      </w:r>
      <w:r w:rsidRPr="00CC315F">
        <w:rPr>
          <w:sz w:val="28"/>
          <w:szCs w:val="28"/>
          <w:lang w:val="uk-UA"/>
        </w:rPr>
        <w:t>Робиться запис в «Книгу Почесних громадян міста Нікополя»</w:t>
      </w:r>
      <w:r>
        <w:rPr>
          <w:sz w:val="28"/>
          <w:szCs w:val="28"/>
          <w:lang w:val="uk-UA"/>
        </w:rPr>
        <w:t>.</w:t>
      </w:r>
      <w:r w:rsidRPr="00CC315F">
        <w:rPr>
          <w:sz w:val="28"/>
          <w:szCs w:val="28"/>
          <w:lang w:val="uk-UA"/>
        </w:rPr>
        <w:t xml:space="preserve"> </w:t>
      </w:r>
    </w:p>
    <w:p w:rsidR="00DA1A11" w:rsidRDefault="00DA1A11"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uk-UA"/>
        </w:rPr>
      </w:pPr>
    </w:p>
    <w:p w:rsidR="00255CA8" w:rsidRPr="00FB188D" w:rsidRDefault="00255CA8"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255CA8" w:rsidRPr="00FB188D" w:rsidRDefault="00255CA8"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255CA8" w:rsidRPr="00FB188D" w:rsidRDefault="00255CA8"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255CA8" w:rsidRPr="00FB188D" w:rsidRDefault="00255CA8"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255CA8" w:rsidRPr="00FB188D" w:rsidRDefault="00255CA8"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114DAF" w:rsidRPr="00D168F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uk-UA"/>
        </w:rPr>
      </w:pPr>
      <w:r w:rsidRPr="00D168FF">
        <w:rPr>
          <w:b/>
          <w:sz w:val="28"/>
          <w:szCs w:val="28"/>
          <w:lang w:val="uk-UA"/>
        </w:rPr>
        <w:t xml:space="preserve">5. Порядок позбавлення звання </w:t>
      </w:r>
    </w:p>
    <w:p w:rsidR="00114DA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uk-UA"/>
        </w:rPr>
      </w:pPr>
      <w:r w:rsidRPr="00D168FF">
        <w:rPr>
          <w:b/>
          <w:sz w:val="28"/>
          <w:szCs w:val="28"/>
          <w:lang w:val="uk-UA"/>
        </w:rPr>
        <w:t>«Почесний громадянин міста Нікополя»</w:t>
      </w:r>
    </w:p>
    <w:p w:rsidR="00114DAF" w:rsidRPr="00D168F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uk-UA"/>
        </w:rPr>
      </w:pPr>
    </w:p>
    <w:p w:rsidR="00114DAF" w:rsidRPr="00D168FF" w:rsidRDefault="00114DAF" w:rsidP="00114DA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 xml:space="preserve">5.1 </w:t>
      </w:r>
      <w:r w:rsidR="008947BC">
        <w:rPr>
          <w:sz w:val="28"/>
          <w:szCs w:val="28"/>
          <w:lang w:val="uk-UA"/>
        </w:rPr>
        <w:t xml:space="preserve">Питання щодо позбавлення звання «Почесний громадянин міста Нікополя» вирішується на сесії Нікопольської міської ради за поданням організаційного відділу Нікопольської міської ради </w:t>
      </w:r>
      <w:r w:rsidR="00E0144D">
        <w:rPr>
          <w:sz w:val="28"/>
          <w:szCs w:val="28"/>
          <w:lang w:val="uk-UA"/>
        </w:rPr>
        <w:t>за</w:t>
      </w:r>
      <w:r w:rsidR="008947BC">
        <w:rPr>
          <w:sz w:val="28"/>
          <w:szCs w:val="28"/>
          <w:lang w:val="uk-UA"/>
        </w:rPr>
        <w:t xml:space="preserve"> погодженням постійної комісії Нікопольської міської ради з питань законності, правопорядку, мобілізаційної роботи, регуляторної політики, регламенту міської ради та етики депутатської діяльності у випадку якщо завдано істотної шкоди інтересам територіальної громади міста Нікополя</w:t>
      </w:r>
      <w:r w:rsidRPr="00D168FF">
        <w:rPr>
          <w:sz w:val="28"/>
          <w:szCs w:val="28"/>
          <w:lang w:val="uk-UA"/>
        </w:rPr>
        <w:t>.</w:t>
      </w:r>
    </w:p>
    <w:p w:rsidR="00114DAF" w:rsidRPr="00D168FF" w:rsidRDefault="00114DAF" w:rsidP="00114DAF">
      <w:pPr>
        <w:ind w:firstLine="708"/>
        <w:jc w:val="both"/>
        <w:rPr>
          <w:sz w:val="28"/>
          <w:szCs w:val="28"/>
          <w:lang w:val="uk-UA"/>
        </w:rPr>
      </w:pPr>
      <w:r w:rsidRPr="00D168FF">
        <w:rPr>
          <w:sz w:val="28"/>
          <w:szCs w:val="28"/>
          <w:lang w:val="uk-UA"/>
        </w:rPr>
        <w:t>5.2 У разі позбавлення звання «Почесний громадянин міста Нікополь»:</w:t>
      </w:r>
    </w:p>
    <w:p w:rsidR="00114DAF" w:rsidRPr="00D168FF" w:rsidRDefault="00114DAF" w:rsidP="00114DAF">
      <w:pPr>
        <w:ind w:firstLine="708"/>
        <w:jc w:val="both"/>
        <w:rPr>
          <w:sz w:val="28"/>
          <w:szCs w:val="28"/>
          <w:lang w:val="uk-UA"/>
        </w:rPr>
      </w:pPr>
      <w:r w:rsidRPr="00D168FF">
        <w:rPr>
          <w:sz w:val="28"/>
          <w:szCs w:val="28"/>
          <w:lang w:val="uk-UA"/>
        </w:rPr>
        <w:t>5.2.1 Посвідчення про присвоєння «Почесного звання» та інші нагородні атрибути підлягають поверненню до Нікопольської міської ради;</w:t>
      </w:r>
    </w:p>
    <w:p w:rsidR="00114DAF" w:rsidRPr="00D168FF" w:rsidRDefault="00114DAF" w:rsidP="00114DAF">
      <w:pPr>
        <w:ind w:firstLine="708"/>
        <w:jc w:val="both"/>
        <w:rPr>
          <w:sz w:val="28"/>
          <w:szCs w:val="28"/>
          <w:lang w:val="uk-UA"/>
        </w:rPr>
      </w:pPr>
      <w:r w:rsidRPr="00D168FF">
        <w:rPr>
          <w:sz w:val="28"/>
          <w:szCs w:val="28"/>
          <w:lang w:val="uk-UA"/>
        </w:rPr>
        <w:t>5.2.2 Громадянин позбавляється встановлених прав і пільг дійсного Положення.</w:t>
      </w:r>
    </w:p>
    <w:p w:rsidR="00114DAF" w:rsidRPr="00E85749" w:rsidRDefault="00114DAF" w:rsidP="00114DAF">
      <w:pPr>
        <w:ind w:firstLine="540"/>
        <w:jc w:val="center"/>
        <w:rPr>
          <w:szCs w:val="28"/>
        </w:rPr>
      </w:pPr>
    </w:p>
    <w:p w:rsidR="00114DAF" w:rsidRPr="00623977" w:rsidRDefault="00114DAF" w:rsidP="00114DAF">
      <w:pPr>
        <w:ind w:firstLine="540"/>
        <w:jc w:val="center"/>
        <w:rPr>
          <w:b/>
          <w:sz w:val="28"/>
          <w:szCs w:val="28"/>
        </w:rPr>
      </w:pPr>
      <w:r w:rsidRPr="00623977">
        <w:rPr>
          <w:b/>
          <w:sz w:val="28"/>
          <w:szCs w:val="28"/>
        </w:rPr>
        <w:t xml:space="preserve">6. </w:t>
      </w:r>
      <w:proofErr w:type="spellStart"/>
      <w:r w:rsidRPr="00623977">
        <w:rPr>
          <w:b/>
          <w:sz w:val="28"/>
          <w:szCs w:val="28"/>
        </w:rPr>
        <w:t>Опис</w:t>
      </w:r>
      <w:proofErr w:type="spellEnd"/>
      <w:r w:rsidRPr="00623977">
        <w:rPr>
          <w:b/>
          <w:sz w:val="28"/>
          <w:szCs w:val="28"/>
        </w:rPr>
        <w:t xml:space="preserve"> </w:t>
      </w:r>
      <w:proofErr w:type="spellStart"/>
      <w:r w:rsidRPr="00623977">
        <w:rPr>
          <w:b/>
          <w:sz w:val="28"/>
          <w:szCs w:val="28"/>
        </w:rPr>
        <w:t>атрибутів</w:t>
      </w:r>
      <w:proofErr w:type="spellEnd"/>
      <w:r w:rsidRPr="00623977">
        <w:rPr>
          <w:b/>
          <w:sz w:val="28"/>
          <w:szCs w:val="28"/>
        </w:rPr>
        <w:t xml:space="preserve"> «</w:t>
      </w:r>
      <w:proofErr w:type="spellStart"/>
      <w:r w:rsidRPr="00623977">
        <w:rPr>
          <w:b/>
          <w:sz w:val="28"/>
          <w:szCs w:val="28"/>
        </w:rPr>
        <w:t>Почесного</w:t>
      </w:r>
      <w:proofErr w:type="spellEnd"/>
      <w:r w:rsidRPr="00623977">
        <w:rPr>
          <w:b/>
          <w:sz w:val="28"/>
          <w:szCs w:val="28"/>
        </w:rPr>
        <w:t xml:space="preserve"> </w:t>
      </w:r>
      <w:proofErr w:type="spellStart"/>
      <w:r w:rsidRPr="00623977">
        <w:rPr>
          <w:b/>
          <w:sz w:val="28"/>
          <w:szCs w:val="28"/>
        </w:rPr>
        <w:t>громадянина</w:t>
      </w:r>
      <w:proofErr w:type="spellEnd"/>
      <w:r w:rsidRPr="00623977">
        <w:rPr>
          <w:b/>
          <w:sz w:val="28"/>
          <w:szCs w:val="28"/>
        </w:rPr>
        <w:t xml:space="preserve"> </w:t>
      </w:r>
      <w:proofErr w:type="spellStart"/>
      <w:r w:rsidRPr="00623977">
        <w:rPr>
          <w:b/>
          <w:sz w:val="28"/>
          <w:szCs w:val="28"/>
        </w:rPr>
        <w:t>міста</w:t>
      </w:r>
      <w:proofErr w:type="spellEnd"/>
      <w:r w:rsidRPr="00623977">
        <w:rPr>
          <w:b/>
          <w:sz w:val="28"/>
          <w:szCs w:val="28"/>
        </w:rPr>
        <w:t xml:space="preserve"> </w:t>
      </w:r>
      <w:r w:rsidRPr="00623977">
        <w:rPr>
          <w:b/>
          <w:sz w:val="28"/>
          <w:szCs w:val="28"/>
          <w:lang w:val="uk-UA"/>
        </w:rPr>
        <w:t>Нікополя</w:t>
      </w:r>
      <w:r w:rsidRPr="00623977">
        <w:rPr>
          <w:b/>
          <w:sz w:val="28"/>
          <w:szCs w:val="28"/>
        </w:rPr>
        <w:t>»</w:t>
      </w:r>
    </w:p>
    <w:p w:rsidR="00114DAF" w:rsidRPr="00E85749" w:rsidRDefault="00114DAF" w:rsidP="00114DAF">
      <w:pPr>
        <w:ind w:firstLine="540"/>
        <w:jc w:val="center"/>
        <w:rPr>
          <w:sz w:val="16"/>
          <w:szCs w:val="16"/>
        </w:rPr>
      </w:pPr>
    </w:p>
    <w:p w:rsidR="00114DAF" w:rsidRPr="00623977" w:rsidRDefault="00114DAF" w:rsidP="00114DAF">
      <w:pPr>
        <w:ind w:firstLine="540"/>
        <w:rPr>
          <w:sz w:val="28"/>
          <w:szCs w:val="28"/>
        </w:rPr>
      </w:pPr>
      <w:r w:rsidRPr="00623977">
        <w:rPr>
          <w:sz w:val="28"/>
          <w:szCs w:val="28"/>
        </w:rPr>
        <w:t xml:space="preserve">6.1 </w:t>
      </w:r>
      <w:proofErr w:type="spellStart"/>
      <w:r w:rsidRPr="00623977">
        <w:rPr>
          <w:sz w:val="28"/>
          <w:szCs w:val="28"/>
        </w:rPr>
        <w:t>Опис</w:t>
      </w:r>
      <w:proofErr w:type="spellEnd"/>
      <w:r w:rsidRPr="00623977">
        <w:rPr>
          <w:sz w:val="28"/>
          <w:szCs w:val="28"/>
        </w:rPr>
        <w:t xml:space="preserve"> </w:t>
      </w:r>
      <w:proofErr w:type="spellStart"/>
      <w:r w:rsidRPr="00623977">
        <w:rPr>
          <w:sz w:val="28"/>
          <w:szCs w:val="28"/>
        </w:rPr>
        <w:t>посвідчення</w:t>
      </w:r>
      <w:proofErr w:type="spellEnd"/>
      <w:r w:rsidRPr="00623977">
        <w:rPr>
          <w:sz w:val="28"/>
          <w:szCs w:val="28"/>
        </w:rPr>
        <w:t xml:space="preserve"> «</w:t>
      </w:r>
      <w:proofErr w:type="spellStart"/>
      <w:r w:rsidRPr="00623977">
        <w:rPr>
          <w:sz w:val="28"/>
          <w:szCs w:val="28"/>
        </w:rPr>
        <w:t>Почесний</w:t>
      </w:r>
      <w:proofErr w:type="spellEnd"/>
      <w:r w:rsidRPr="00623977">
        <w:rPr>
          <w:sz w:val="28"/>
          <w:szCs w:val="28"/>
        </w:rPr>
        <w:t xml:space="preserve"> </w:t>
      </w:r>
      <w:proofErr w:type="spellStart"/>
      <w:r w:rsidRPr="00623977">
        <w:rPr>
          <w:sz w:val="28"/>
          <w:szCs w:val="28"/>
        </w:rPr>
        <w:t>громадянин</w:t>
      </w:r>
      <w:proofErr w:type="spellEnd"/>
      <w:r w:rsidRPr="00623977">
        <w:rPr>
          <w:sz w:val="28"/>
          <w:szCs w:val="28"/>
        </w:rPr>
        <w:t xml:space="preserve"> </w:t>
      </w:r>
      <w:proofErr w:type="spellStart"/>
      <w:r w:rsidRPr="00623977">
        <w:rPr>
          <w:sz w:val="28"/>
          <w:szCs w:val="28"/>
        </w:rPr>
        <w:t>міста</w:t>
      </w:r>
      <w:proofErr w:type="spellEnd"/>
      <w:r w:rsidRPr="00623977">
        <w:rPr>
          <w:sz w:val="28"/>
          <w:szCs w:val="28"/>
        </w:rPr>
        <w:t xml:space="preserve"> </w:t>
      </w:r>
      <w:r w:rsidRPr="00623977">
        <w:rPr>
          <w:sz w:val="28"/>
          <w:szCs w:val="28"/>
          <w:lang w:val="uk-UA"/>
        </w:rPr>
        <w:t>Нікополя</w:t>
      </w:r>
      <w:r w:rsidRPr="00623977">
        <w:rPr>
          <w:sz w:val="28"/>
          <w:szCs w:val="28"/>
        </w:rPr>
        <w:t>»</w:t>
      </w:r>
    </w:p>
    <w:p w:rsidR="00114DAF" w:rsidRPr="00623977" w:rsidRDefault="00114DAF" w:rsidP="00114DAF">
      <w:pPr>
        <w:ind w:firstLine="540"/>
        <w:jc w:val="both"/>
        <w:rPr>
          <w:sz w:val="28"/>
          <w:szCs w:val="28"/>
        </w:rPr>
      </w:pPr>
      <w:r w:rsidRPr="00623977">
        <w:rPr>
          <w:sz w:val="28"/>
          <w:szCs w:val="28"/>
        </w:rPr>
        <w:t xml:space="preserve">Бланк </w:t>
      </w:r>
      <w:proofErr w:type="spellStart"/>
      <w:r w:rsidRPr="00623977">
        <w:rPr>
          <w:sz w:val="28"/>
          <w:szCs w:val="28"/>
        </w:rPr>
        <w:t>посвідчення</w:t>
      </w:r>
      <w:proofErr w:type="spellEnd"/>
      <w:r w:rsidRPr="00623977">
        <w:rPr>
          <w:sz w:val="28"/>
          <w:szCs w:val="28"/>
        </w:rPr>
        <w:t xml:space="preserve"> </w:t>
      </w:r>
      <w:proofErr w:type="spellStart"/>
      <w:r w:rsidRPr="00623977">
        <w:rPr>
          <w:sz w:val="28"/>
          <w:szCs w:val="28"/>
        </w:rPr>
        <w:t>представляє</w:t>
      </w:r>
      <w:proofErr w:type="spellEnd"/>
      <w:r w:rsidRPr="00623977">
        <w:rPr>
          <w:sz w:val="28"/>
          <w:szCs w:val="28"/>
        </w:rPr>
        <w:t xml:space="preserve"> собою </w:t>
      </w:r>
      <w:proofErr w:type="spellStart"/>
      <w:r w:rsidRPr="00623977">
        <w:rPr>
          <w:sz w:val="28"/>
          <w:szCs w:val="28"/>
        </w:rPr>
        <w:t>двосторінкову</w:t>
      </w:r>
      <w:proofErr w:type="spellEnd"/>
      <w:r w:rsidRPr="00623977">
        <w:rPr>
          <w:sz w:val="28"/>
          <w:szCs w:val="28"/>
        </w:rPr>
        <w:t xml:space="preserve"> книжку, </w:t>
      </w:r>
      <w:proofErr w:type="spellStart"/>
      <w:r w:rsidRPr="00623977">
        <w:rPr>
          <w:sz w:val="28"/>
          <w:szCs w:val="28"/>
        </w:rPr>
        <w:t>що</w:t>
      </w:r>
      <w:proofErr w:type="spellEnd"/>
      <w:r w:rsidRPr="00623977">
        <w:rPr>
          <w:sz w:val="28"/>
          <w:szCs w:val="28"/>
        </w:rPr>
        <w:t xml:space="preserve"> </w:t>
      </w:r>
      <w:proofErr w:type="spellStart"/>
      <w:r w:rsidRPr="00623977">
        <w:rPr>
          <w:sz w:val="28"/>
          <w:szCs w:val="28"/>
        </w:rPr>
        <w:t>складається</w:t>
      </w:r>
      <w:proofErr w:type="spellEnd"/>
      <w:r w:rsidRPr="00623977">
        <w:rPr>
          <w:sz w:val="28"/>
          <w:szCs w:val="28"/>
        </w:rPr>
        <w:t xml:space="preserve"> </w:t>
      </w:r>
      <w:proofErr w:type="spellStart"/>
      <w:r w:rsidRPr="00623977">
        <w:rPr>
          <w:sz w:val="28"/>
          <w:szCs w:val="28"/>
        </w:rPr>
        <w:t>навпіл</w:t>
      </w:r>
      <w:proofErr w:type="spellEnd"/>
      <w:r w:rsidRPr="00623977">
        <w:rPr>
          <w:sz w:val="28"/>
          <w:szCs w:val="28"/>
        </w:rPr>
        <w:t xml:space="preserve"> і </w:t>
      </w:r>
      <w:proofErr w:type="spellStart"/>
      <w:r w:rsidRPr="00623977">
        <w:rPr>
          <w:sz w:val="28"/>
          <w:szCs w:val="28"/>
        </w:rPr>
        <w:t>обтягнута</w:t>
      </w:r>
      <w:proofErr w:type="spellEnd"/>
      <w:r w:rsidRPr="00623977">
        <w:rPr>
          <w:sz w:val="28"/>
          <w:szCs w:val="28"/>
        </w:rPr>
        <w:t xml:space="preserve"> </w:t>
      </w:r>
      <w:proofErr w:type="spellStart"/>
      <w:r w:rsidRPr="00623977">
        <w:rPr>
          <w:sz w:val="28"/>
          <w:szCs w:val="28"/>
        </w:rPr>
        <w:t>шкірою</w:t>
      </w:r>
      <w:proofErr w:type="spellEnd"/>
      <w:r w:rsidRPr="00623977">
        <w:rPr>
          <w:sz w:val="28"/>
          <w:szCs w:val="28"/>
        </w:rPr>
        <w:t xml:space="preserve">. На </w:t>
      </w:r>
      <w:proofErr w:type="spellStart"/>
      <w:r w:rsidRPr="00623977">
        <w:rPr>
          <w:sz w:val="28"/>
          <w:szCs w:val="28"/>
        </w:rPr>
        <w:t>обкладинці</w:t>
      </w:r>
      <w:proofErr w:type="spellEnd"/>
      <w:r w:rsidRPr="00623977">
        <w:rPr>
          <w:sz w:val="28"/>
          <w:szCs w:val="28"/>
        </w:rPr>
        <w:t xml:space="preserve"> </w:t>
      </w:r>
      <w:proofErr w:type="spellStart"/>
      <w:r w:rsidRPr="00623977">
        <w:rPr>
          <w:sz w:val="28"/>
          <w:szCs w:val="28"/>
        </w:rPr>
        <w:t>розташован</w:t>
      </w:r>
      <w:proofErr w:type="spellEnd"/>
      <w:r w:rsidRPr="00623977">
        <w:rPr>
          <w:sz w:val="28"/>
          <w:szCs w:val="28"/>
          <w:lang w:val="uk-UA"/>
        </w:rPr>
        <w:t>о</w:t>
      </w:r>
      <w:r w:rsidRPr="00623977">
        <w:rPr>
          <w:sz w:val="28"/>
          <w:szCs w:val="28"/>
        </w:rPr>
        <w:t xml:space="preserve"> </w:t>
      </w:r>
      <w:r w:rsidRPr="00623977">
        <w:rPr>
          <w:sz w:val="28"/>
          <w:szCs w:val="28"/>
          <w:lang w:val="uk-UA"/>
        </w:rPr>
        <w:t>Г</w:t>
      </w:r>
      <w:proofErr w:type="spellStart"/>
      <w:r w:rsidRPr="00623977">
        <w:rPr>
          <w:sz w:val="28"/>
          <w:szCs w:val="28"/>
        </w:rPr>
        <w:t>ерба</w:t>
      </w:r>
      <w:proofErr w:type="spellEnd"/>
      <w:r w:rsidRPr="00623977">
        <w:rPr>
          <w:sz w:val="28"/>
          <w:szCs w:val="28"/>
        </w:rPr>
        <w:t xml:space="preserve"> </w:t>
      </w:r>
      <w:proofErr w:type="spellStart"/>
      <w:proofErr w:type="gramStart"/>
      <w:r w:rsidRPr="00623977">
        <w:rPr>
          <w:sz w:val="28"/>
          <w:szCs w:val="28"/>
        </w:rPr>
        <w:t>м</w:t>
      </w:r>
      <w:proofErr w:type="gramEnd"/>
      <w:r w:rsidRPr="00623977">
        <w:rPr>
          <w:sz w:val="28"/>
          <w:szCs w:val="28"/>
        </w:rPr>
        <w:t>іста</w:t>
      </w:r>
      <w:proofErr w:type="spellEnd"/>
      <w:r w:rsidRPr="00623977">
        <w:rPr>
          <w:sz w:val="28"/>
          <w:szCs w:val="28"/>
        </w:rPr>
        <w:t xml:space="preserve"> </w:t>
      </w:r>
      <w:r w:rsidRPr="00623977">
        <w:rPr>
          <w:sz w:val="28"/>
          <w:szCs w:val="28"/>
          <w:lang w:val="uk-UA"/>
        </w:rPr>
        <w:t>Нікополя</w:t>
      </w:r>
      <w:r w:rsidRPr="00623977">
        <w:rPr>
          <w:sz w:val="28"/>
          <w:szCs w:val="28"/>
        </w:rPr>
        <w:t xml:space="preserve"> і </w:t>
      </w:r>
      <w:proofErr w:type="spellStart"/>
      <w:r w:rsidRPr="00623977">
        <w:rPr>
          <w:sz w:val="28"/>
          <w:szCs w:val="28"/>
        </w:rPr>
        <w:t>нижче</w:t>
      </w:r>
      <w:proofErr w:type="spellEnd"/>
      <w:r w:rsidRPr="00623977">
        <w:rPr>
          <w:sz w:val="28"/>
          <w:szCs w:val="28"/>
        </w:rPr>
        <w:t xml:space="preserve"> </w:t>
      </w:r>
      <w:proofErr w:type="spellStart"/>
      <w:r w:rsidRPr="00623977">
        <w:rPr>
          <w:sz w:val="28"/>
          <w:szCs w:val="28"/>
        </w:rPr>
        <w:t>написи</w:t>
      </w:r>
      <w:proofErr w:type="spellEnd"/>
      <w:r w:rsidRPr="00623977">
        <w:rPr>
          <w:sz w:val="28"/>
          <w:szCs w:val="28"/>
        </w:rPr>
        <w:t>: «</w:t>
      </w:r>
      <w:proofErr w:type="spellStart"/>
      <w:r w:rsidRPr="00623977">
        <w:rPr>
          <w:sz w:val="28"/>
          <w:szCs w:val="28"/>
        </w:rPr>
        <w:t>Посвідчення</w:t>
      </w:r>
      <w:proofErr w:type="spellEnd"/>
      <w:r w:rsidRPr="00623977">
        <w:rPr>
          <w:sz w:val="28"/>
          <w:szCs w:val="28"/>
        </w:rPr>
        <w:t>» і «</w:t>
      </w:r>
      <w:proofErr w:type="spellStart"/>
      <w:r w:rsidRPr="00623977">
        <w:rPr>
          <w:sz w:val="28"/>
          <w:szCs w:val="28"/>
        </w:rPr>
        <w:t>Почесний</w:t>
      </w:r>
      <w:proofErr w:type="spellEnd"/>
      <w:r w:rsidRPr="00623977">
        <w:rPr>
          <w:sz w:val="28"/>
          <w:szCs w:val="28"/>
        </w:rPr>
        <w:t xml:space="preserve"> </w:t>
      </w:r>
      <w:proofErr w:type="spellStart"/>
      <w:r w:rsidRPr="00623977">
        <w:rPr>
          <w:sz w:val="28"/>
          <w:szCs w:val="28"/>
        </w:rPr>
        <w:t>громадянин</w:t>
      </w:r>
      <w:proofErr w:type="spellEnd"/>
      <w:r w:rsidRPr="00623977">
        <w:rPr>
          <w:sz w:val="28"/>
          <w:szCs w:val="28"/>
        </w:rPr>
        <w:t xml:space="preserve"> </w:t>
      </w:r>
      <w:proofErr w:type="spellStart"/>
      <w:r w:rsidRPr="00623977">
        <w:rPr>
          <w:sz w:val="28"/>
          <w:szCs w:val="28"/>
        </w:rPr>
        <w:t>міста</w:t>
      </w:r>
      <w:proofErr w:type="spellEnd"/>
      <w:r w:rsidRPr="00623977">
        <w:rPr>
          <w:sz w:val="28"/>
          <w:szCs w:val="28"/>
        </w:rPr>
        <w:t xml:space="preserve"> </w:t>
      </w:r>
      <w:proofErr w:type="spellStart"/>
      <w:r w:rsidRPr="00623977">
        <w:rPr>
          <w:sz w:val="28"/>
          <w:szCs w:val="28"/>
          <w:lang w:val="uk-UA"/>
        </w:rPr>
        <w:t>Нікопля</w:t>
      </w:r>
      <w:proofErr w:type="spellEnd"/>
      <w:r w:rsidRPr="00623977">
        <w:rPr>
          <w:sz w:val="28"/>
          <w:szCs w:val="28"/>
        </w:rPr>
        <w:t xml:space="preserve">». </w:t>
      </w:r>
      <w:proofErr w:type="spellStart"/>
      <w:r w:rsidRPr="00623977">
        <w:rPr>
          <w:sz w:val="28"/>
          <w:szCs w:val="28"/>
        </w:rPr>
        <w:t>Зображення</w:t>
      </w:r>
      <w:proofErr w:type="spellEnd"/>
      <w:r w:rsidRPr="00623977">
        <w:rPr>
          <w:sz w:val="28"/>
          <w:szCs w:val="28"/>
        </w:rPr>
        <w:t xml:space="preserve"> </w:t>
      </w:r>
      <w:r w:rsidRPr="00623977">
        <w:rPr>
          <w:sz w:val="28"/>
          <w:szCs w:val="28"/>
          <w:lang w:val="uk-UA"/>
        </w:rPr>
        <w:t>Г</w:t>
      </w:r>
      <w:proofErr w:type="spellStart"/>
      <w:r w:rsidRPr="00623977">
        <w:rPr>
          <w:sz w:val="28"/>
          <w:szCs w:val="28"/>
        </w:rPr>
        <w:t>ерба</w:t>
      </w:r>
      <w:proofErr w:type="spellEnd"/>
      <w:r w:rsidRPr="00623977">
        <w:rPr>
          <w:sz w:val="28"/>
          <w:szCs w:val="28"/>
        </w:rPr>
        <w:t xml:space="preserve"> </w:t>
      </w:r>
      <w:proofErr w:type="spellStart"/>
      <w:proofErr w:type="gramStart"/>
      <w:r w:rsidRPr="00623977">
        <w:rPr>
          <w:sz w:val="28"/>
          <w:szCs w:val="28"/>
        </w:rPr>
        <w:t>м</w:t>
      </w:r>
      <w:proofErr w:type="gramEnd"/>
      <w:r w:rsidRPr="00623977">
        <w:rPr>
          <w:sz w:val="28"/>
          <w:szCs w:val="28"/>
        </w:rPr>
        <w:t>іста</w:t>
      </w:r>
      <w:proofErr w:type="spellEnd"/>
      <w:r w:rsidRPr="00623977">
        <w:rPr>
          <w:sz w:val="28"/>
          <w:szCs w:val="28"/>
        </w:rPr>
        <w:t xml:space="preserve"> </w:t>
      </w:r>
      <w:r w:rsidRPr="00623977">
        <w:rPr>
          <w:sz w:val="28"/>
          <w:szCs w:val="28"/>
          <w:lang w:val="uk-UA"/>
        </w:rPr>
        <w:t>Нікополя</w:t>
      </w:r>
      <w:r w:rsidRPr="00623977">
        <w:rPr>
          <w:sz w:val="28"/>
          <w:szCs w:val="28"/>
        </w:rPr>
        <w:t xml:space="preserve"> і текст </w:t>
      </w:r>
      <w:proofErr w:type="spellStart"/>
      <w:r w:rsidRPr="00623977">
        <w:rPr>
          <w:sz w:val="28"/>
          <w:szCs w:val="28"/>
        </w:rPr>
        <w:t>виконуються</w:t>
      </w:r>
      <w:proofErr w:type="spellEnd"/>
      <w:r w:rsidRPr="00623977">
        <w:rPr>
          <w:sz w:val="28"/>
          <w:szCs w:val="28"/>
        </w:rPr>
        <w:t xml:space="preserve"> </w:t>
      </w:r>
      <w:proofErr w:type="spellStart"/>
      <w:r w:rsidRPr="00623977">
        <w:rPr>
          <w:sz w:val="28"/>
          <w:szCs w:val="28"/>
        </w:rPr>
        <w:t>тисненням</w:t>
      </w:r>
      <w:proofErr w:type="spellEnd"/>
      <w:r w:rsidRPr="00623977">
        <w:rPr>
          <w:sz w:val="28"/>
          <w:szCs w:val="28"/>
        </w:rPr>
        <w:t xml:space="preserve"> з позолотою.</w:t>
      </w:r>
    </w:p>
    <w:p w:rsidR="00114DAF" w:rsidRPr="00623977" w:rsidRDefault="00114DAF" w:rsidP="00114DAF">
      <w:pPr>
        <w:ind w:firstLine="540"/>
        <w:jc w:val="both"/>
        <w:rPr>
          <w:sz w:val="28"/>
          <w:szCs w:val="28"/>
        </w:rPr>
      </w:pPr>
      <w:proofErr w:type="spellStart"/>
      <w:r w:rsidRPr="00623977">
        <w:rPr>
          <w:sz w:val="28"/>
          <w:szCs w:val="28"/>
        </w:rPr>
        <w:t>Внутрішня</w:t>
      </w:r>
      <w:proofErr w:type="spellEnd"/>
      <w:r w:rsidRPr="00623977">
        <w:rPr>
          <w:sz w:val="28"/>
          <w:szCs w:val="28"/>
        </w:rPr>
        <w:t xml:space="preserve"> </w:t>
      </w:r>
      <w:proofErr w:type="spellStart"/>
      <w:r w:rsidRPr="00623977">
        <w:rPr>
          <w:sz w:val="28"/>
          <w:szCs w:val="28"/>
        </w:rPr>
        <w:t>частина</w:t>
      </w:r>
      <w:proofErr w:type="spellEnd"/>
      <w:r w:rsidRPr="00623977">
        <w:rPr>
          <w:sz w:val="28"/>
          <w:szCs w:val="28"/>
        </w:rPr>
        <w:t xml:space="preserve"> </w:t>
      </w:r>
      <w:proofErr w:type="spellStart"/>
      <w:r w:rsidRPr="00623977">
        <w:rPr>
          <w:sz w:val="28"/>
          <w:szCs w:val="28"/>
        </w:rPr>
        <w:t>посвідчення</w:t>
      </w:r>
      <w:proofErr w:type="spellEnd"/>
      <w:r w:rsidRPr="00623977">
        <w:rPr>
          <w:sz w:val="28"/>
          <w:szCs w:val="28"/>
        </w:rPr>
        <w:t xml:space="preserve"> </w:t>
      </w:r>
      <w:proofErr w:type="spellStart"/>
      <w:r w:rsidRPr="00623977">
        <w:rPr>
          <w:sz w:val="28"/>
          <w:szCs w:val="28"/>
        </w:rPr>
        <w:t>складається</w:t>
      </w:r>
      <w:proofErr w:type="spellEnd"/>
      <w:r w:rsidRPr="00623977">
        <w:rPr>
          <w:sz w:val="28"/>
          <w:szCs w:val="28"/>
        </w:rPr>
        <w:t xml:space="preserve"> з </w:t>
      </w:r>
      <w:proofErr w:type="spellStart"/>
      <w:r w:rsidRPr="00623977">
        <w:rPr>
          <w:sz w:val="28"/>
          <w:szCs w:val="28"/>
        </w:rPr>
        <w:t>лі</w:t>
      </w:r>
      <w:proofErr w:type="gramStart"/>
      <w:r w:rsidRPr="00623977">
        <w:rPr>
          <w:sz w:val="28"/>
          <w:szCs w:val="28"/>
        </w:rPr>
        <w:t>во</w:t>
      </w:r>
      <w:proofErr w:type="gramEnd"/>
      <w:r w:rsidRPr="00623977">
        <w:rPr>
          <w:sz w:val="28"/>
          <w:szCs w:val="28"/>
        </w:rPr>
        <w:t>ї</w:t>
      </w:r>
      <w:proofErr w:type="spellEnd"/>
      <w:r w:rsidRPr="00623977">
        <w:rPr>
          <w:sz w:val="28"/>
          <w:szCs w:val="28"/>
        </w:rPr>
        <w:t xml:space="preserve"> та </w:t>
      </w:r>
      <w:proofErr w:type="spellStart"/>
      <w:r w:rsidRPr="00623977">
        <w:rPr>
          <w:sz w:val="28"/>
          <w:szCs w:val="28"/>
        </w:rPr>
        <w:t>правої</w:t>
      </w:r>
      <w:proofErr w:type="spellEnd"/>
      <w:r w:rsidRPr="00623977">
        <w:rPr>
          <w:sz w:val="28"/>
          <w:szCs w:val="28"/>
        </w:rPr>
        <w:t xml:space="preserve"> </w:t>
      </w:r>
      <w:proofErr w:type="spellStart"/>
      <w:r w:rsidRPr="00623977">
        <w:rPr>
          <w:sz w:val="28"/>
          <w:szCs w:val="28"/>
        </w:rPr>
        <w:t>сторінок</w:t>
      </w:r>
      <w:proofErr w:type="spellEnd"/>
      <w:r w:rsidRPr="00623977">
        <w:rPr>
          <w:sz w:val="28"/>
          <w:szCs w:val="28"/>
        </w:rPr>
        <w:t>.</w:t>
      </w:r>
    </w:p>
    <w:p w:rsidR="00114DAF" w:rsidRPr="00623977" w:rsidRDefault="00114DAF" w:rsidP="00114DAF">
      <w:pPr>
        <w:ind w:firstLine="540"/>
        <w:jc w:val="both"/>
        <w:rPr>
          <w:sz w:val="28"/>
          <w:szCs w:val="28"/>
          <w:u w:val="single"/>
        </w:rPr>
      </w:pPr>
      <w:proofErr w:type="spellStart"/>
      <w:r w:rsidRPr="00623977">
        <w:rPr>
          <w:sz w:val="28"/>
          <w:szCs w:val="28"/>
          <w:u w:val="single"/>
        </w:rPr>
        <w:t>Лівий</w:t>
      </w:r>
      <w:proofErr w:type="spellEnd"/>
      <w:r w:rsidRPr="00623977">
        <w:rPr>
          <w:sz w:val="28"/>
          <w:szCs w:val="28"/>
          <w:u w:val="single"/>
        </w:rPr>
        <w:t xml:space="preserve"> </w:t>
      </w:r>
      <w:proofErr w:type="spellStart"/>
      <w:r w:rsidRPr="00623977">
        <w:rPr>
          <w:sz w:val="28"/>
          <w:szCs w:val="28"/>
          <w:u w:val="single"/>
        </w:rPr>
        <w:t>бік</w:t>
      </w:r>
      <w:proofErr w:type="spellEnd"/>
    </w:p>
    <w:p w:rsidR="00114DAF" w:rsidRPr="00623977" w:rsidRDefault="00114DAF" w:rsidP="00114DAF">
      <w:pPr>
        <w:ind w:firstLine="540"/>
        <w:jc w:val="both"/>
        <w:rPr>
          <w:sz w:val="28"/>
          <w:szCs w:val="28"/>
          <w:lang w:val="uk-UA"/>
        </w:rPr>
      </w:pPr>
      <w:r w:rsidRPr="00623977">
        <w:rPr>
          <w:sz w:val="28"/>
          <w:szCs w:val="28"/>
        </w:rPr>
        <w:t xml:space="preserve">Герб </w:t>
      </w:r>
      <w:proofErr w:type="spellStart"/>
      <w:proofErr w:type="gramStart"/>
      <w:r w:rsidRPr="00623977">
        <w:rPr>
          <w:sz w:val="28"/>
          <w:szCs w:val="28"/>
        </w:rPr>
        <w:t>м</w:t>
      </w:r>
      <w:proofErr w:type="gramEnd"/>
      <w:r w:rsidRPr="00623977">
        <w:rPr>
          <w:sz w:val="28"/>
          <w:szCs w:val="28"/>
        </w:rPr>
        <w:t>іста</w:t>
      </w:r>
      <w:proofErr w:type="spellEnd"/>
      <w:r w:rsidRPr="00623977">
        <w:rPr>
          <w:sz w:val="28"/>
          <w:szCs w:val="28"/>
        </w:rPr>
        <w:t xml:space="preserve"> </w:t>
      </w:r>
      <w:r w:rsidRPr="00623977">
        <w:rPr>
          <w:sz w:val="28"/>
          <w:szCs w:val="28"/>
          <w:lang w:val="uk-UA"/>
        </w:rPr>
        <w:t>Нікополя</w:t>
      </w:r>
    </w:p>
    <w:p w:rsidR="00114DAF" w:rsidRPr="00623977" w:rsidRDefault="00114DAF" w:rsidP="00114DAF">
      <w:pPr>
        <w:ind w:firstLine="540"/>
        <w:jc w:val="both"/>
        <w:rPr>
          <w:sz w:val="28"/>
          <w:szCs w:val="28"/>
        </w:rPr>
      </w:pPr>
      <w:r w:rsidRPr="00623977">
        <w:rPr>
          <w:sz w:val="28"/>
          <w:szCs w:val="28"/>
          <w:lang w:val="uk-UA"/>
        </w:rPr>
        <w:t>Нікопольська</w:t>
      </w:r>
      <w:r w:rsidRPr="00623977">
        <w:rPr>
          <w:sz w:val="28"/>
          <w:szCs w:val="28"/>
        </w:rPr>
        <w:t xml:space="preserve"> </w:t>
      </w:r>
      <w:proofErr w:type="spellStart"/>
      <w:r w:rsidRPr="00623977">
        <w:rPr>
          <w:sz w:val="28"/>
          <w:szCs w:val="28"/>
        </w:rPr>
        <w:t>міська</w:t>
      </w:r>
      <w:proofErr w:type="spellEnd"/>
      <w:r w:rsidRPr="00623977">
        <w:rPr>
          <w:sz w:val="28"/>
          <w:szCs w:val="28"/>
        </w:rPr>
        <w:t xml:space="preserve"> рада</w:t>
      </w:r>
    </w:p>
    <w:p w:rsidR="00114DAF" w:rsidRPr="00623977" w:rsidRDefault="00114DAF" w:rsidP="00114DAF">
      <w:pPr>
        <w:ind w:firstLine="540"/>
        <w:jc w:val="both"/>
        <w:rPr>
          <w:sz w:val="28"/>
          <w:szCs w:val="28"/>
        </w:rPr>
      </w:pPr>
      <w:proofErr w:type="spellStart"/>
      <w:r w:rsidRPr="00623977">
        <w:rPr>
          <w:sz w:val="28"/>
          <w:szCs w:val="28"/>
        </w:rPr>
        <w:t>Посвідчення</w:t>
      </w:r>
      <w:proofErr w:type="spellEnd"/>
      <w:r w:rsidRPr="00623977">
        <w:rPr>
          <w:sz w:val="28"/>
          <w:szCs w:val="28"/>
        </w:rPr>
        <w:t xml:space="preserve"> №___</w:t>
      </w:r>
    </w:p>
    <w:p w:rsidR="00114DAF" w:rsidRPr="00623977" w:rsidRDefault="00114DAF" w:rsidP="00114DAF">
      <w:pPr>
        <w:ind w:firstLine="540"/>
        <w:jc w:val="both"/>
        <w:rPr>
          <w:sz w:val="28"/>
          <w:szCs w:val="28"/>
        </w:rPr>
      </w:pPr>
      <w:proofErr w:type="spellStart"/>
      <w:proofErr w:type="gramStart"/>
      <w:r w:rsidRPr="00623977">
        <w:rPr>
          <w:sz w:val="28"/>
          <w:szCs w:val="28"/>
        </w:rPr>
        <w:t>Пр</w:t>
      </w:r>
      <w:proofErr w:type="gramEnd"/>
      <w:r w:rsidRPr="00623977">
        <w:rPr>
          <w:sz w:val="28"/>
          <w:szCs w:val="28"/>
        </w:rPr>
        <w:t>ізвище</w:t>
      </w:r>
      <w:proofErr w:type="spellEnd"/>
      <w:r w:rsidRPr="00623977">
        <w:rPr>
          <w:sz w:val="28"/>
          <w:szCs w:val="28"/>
        </w:rPr>
        <w:t xml:space="preserve"> , </w:t>
      </w:r>
      <w:proofErr w:type="spellStart"/>
      <w:r w:rsidRPr="00623977">
        <w:rPr>
          <w:sz w:val="28"/>
          <w:szCs w:val="28"/>
        </w:rPr>
        <w:t>ім’я</w:t>
      </w:r>
      <w:proofErr w:type="spellEnd"/>
      <w:r w:rsidRPr="00623977">
        <w:rPr>
          <w:sz w:val="28"/>
          <w:szCs w:val="28"/>
        </w:rPr>
        <w:t xml:space="preserve">, по </w:t>
      </w:r>
      <w:proofErr w:type="spellStart"/>
      <w:r w:rsidRPr="00623977">
        <w:rPr>
          <w:sz w:val="28"/>
          <w:szCs w:val="28"/>
        </w:rPr>
        <w:t>батькові</w:t>
      </w:r>
      <w:proofErr w:type="spellEnd"/>
    </w:p>
    <w:p w:rsidR="00114DAF" w:rsidRPr="00623977" w:rsidRDefault="00114DAF" w:rsidP="00114DAF">
      <w:pPr>
        <w:ind w:firstLine="540"/>
        <w:jc w:val="both"/>
        <w:rPr>
          <w:sz w:val="28"/>
          <w:szCs w:val="28"/>
        </w:rPr>
      </w:pPr>
      <w:r w:rsidRPr="00623977">
        <w:rPr>
          <w:sz w:val="28"/>
          <w:szCs w:val="28"/>
        </w:rPr>
        <w:t>є «</w:t>
      </w:r>
      <w:proofErr w:type="spellStart"/>
      <w:r w:rsidRPr="00623977">
        <w:rPr>
          <w:sz w:val="28"/>
          <w:szCs w:val="28"/>
        </w:rPr>
        <w:t>Почесним</w:t>
      </w:r>
      <w:proofErr w:type="spellEnd"/>
      <w:r w:rsidRPr="00623977">
        <w:rPr>
          <w:sz w:val="28"/>
          <w:szCs w:val="28"/>
        </w:rPr>
        <w:t xml:space="preserve"> </w:t>
      </w:r>
      <w:proofErr w:type="spellStart"/>
      <w:r w:rsidRPr="00623977">
        <w:rPr>
          <w:sz w:val="28"/>
          <w:szCs w:val="28"/>
        </w:rPr>
        <w:t>громадянином</w:t>
      </w:r>
      <w:proofErr w:type="spellEnd"/>
      <w:r w:rsidRPr="00623977">
        <w:rPr>
          <w:sz w:val="28"/>
          <w:szCs w:val="28"/>
        </w:rPr>
        <w:t xml:space="preserve"> </w:t>
      </w:r>
      <w:proofErr w:type="spellStart"/>
      <w:r w:rsidRPr="00623977">
        <w:rPr>
          <w:sz w:val="28"/>
          <w:szCs w:val="28"/>
        </w:rPr>
        <w:t>міста</w:t>
      </w:r>
      <w:proofErr w:type="spellEnd"/>
      <w:r w:rsidRPr="00623977">
        <w:rPr>
          <w:sz w:val="28"/>
          <w:szCs w:val="28"/>
        </w:rPr>
        <w:t xml:space="preserve"> </w:t>
      </w:r>
      <w:r w:rsidRPr="00623977">
        <w:rPr>
          <w:sz w:val="28"/>
          <w:szCs w:val="28"/>
          <w:lang w:val="uk-UA"/>
        </w:rPr>
        <w:t>Нікополя</w:t>
      </w:r>
      <w:r w:rsidRPr="00623977">
        <w:rPr>
          <w:sz w:val="28"/>
          <w:szCs w:val="28"/>
        </w:rPr>
        <w:t>»</w:t>
      </w:r>
    </w:p>
    <w:p w:rsidR="00114DAF" w:rsidRPr="00623977" w:rsidRDefault="00114DAF" w:rsidP="00114DAF">
      <w:pPr>
        <w:ind w:firstLine="540"/>
        <w:jc w:val="both"/>
        <w:rPr>
          <w:sz w:val="28"/>
          <w:szCs w:val="28"/>
        </w:rPr>
      </w:pPr>
      <w:proofErr w:type="spellStart"/>
      <w:r w:rsidRPr="00623977">
        <w:rPr>
          <w:sz w:val="28"/>
          <w:szCs w:val="28"/>
        </w:rPr>
        <w:t>Звання</w:t>
      </w:r>
      <w:proofErr w:type="spellEnd"/>
      <w:r w:rsidRPr="00623977">
        <w:rPr>
          <w:sz w:val="28"/>
          <w:szCs w:val="28"/>
        </w:rPr>
        <w:t xml:space="preserve"> </w:t>
      </w:r>
      <w:proofErr w:type="spellStart"/>
      <w:r w:rsidRPr="00623977">
        <w:rPr>
          <w:sz w:val="28"/>
          <w:szCs w:val="28"/>
        </w:rPr>
        <w:t>присвоєно</w:t>
      </w:r>
      <w:proofErr w:type="spellEnd"/>
      <w:r w:rsidRPr="00623977">
        <w:rPr>
          <w:sz w:val="28"/>
          <w:szCs w:val="28"/>
        </w:rPr>
        <w:t xml:space="preserve"> </w:t>
      </w:r>
      <w:proofErr w:type="spellStart"/>
      <w:proofErr w:type="gramStart"/>
      <w:r w:rsidRPr="00623977">
        <w:rPr>
          <w:sz w:val="28"/>
          <w:szCs w:val="28"/>
        </w:rPr>
        <w:t>р</w:t>
      </w:r>
      <w:proofErr w:type="gramEnd"/>
      <w:r w:rsidRPr="00623977">
        <w:rPr>
          <w:sz w:val="28"/>
          <w:szCs w:val="28"/>
        </w:rPr>
        <w:t>ішенням</w:t>
      </w:r>
      <w:proofErr w:type="spellEnd"/>
      <w:r w:rsidRPr="00623977">
        <w:rPr>
          <w:sz w:val="28"/>
          <w:szCs w:val="28"/>
        </w:rPr>
        <w:t xml:space="preserve"> </w:t>
      </w:r>
      <w:r w:rsidRPr="00623977">
        <w:rPr>
          <w:sz w:val="28"/>
          <w:szCs w:val="28"/>
          <w:lang w:val="uk-UA"/>
        </w:rPr>
        <w:t>Нікопольської</w:t>
      </w:r>
      <w:r w:rsidRPr="00623977">
        <w:rPr>
          <w:sz w:val="28"/>
          <w:szCs w:val="28"/>
        </w:rPr>
        <w:t xml:space="preserve"> </w:t>
      </w:r>
      <w:proofErr w:type="spellStart"/>
      <w:r w:rsidRPr="00623977">
        <w:rPr>
          <w:sz w:val="28"/>
          <w:szCs w:val="28"/>
        </w:rPr>
        <w:t>міської</w:t>
      </w:r>
      <w:proofErr w:type="spellEnd"/>
      <w:r w:rsidRPr="00623977">
        <w:rPr>
          <w:sz w:val="28"/>
          <w:szCs w:val="28"/>
        </w:rPr>
        <w:t xml:space="preserve"> ради №_____ </w:t>
      </w:r>
      <w:proofErr w:type="spellStart"/>
      <w:r w:rsidRPr="00623977">
        <w:rPr>
          <w:sz w:val="28"/>
          <w:szCs w:val="28"/>
        </w:rPr>
        <w:t>від</w:t>
      </w:r>
      <w:proofErr w:type="spellEnd"/>
      <w:r w:rsidRPr="00623977">
        <w:rPr>
          <w:sz w:val="28"/>
          <w:szCs w:val="28"/>
        </w:rPr>
        <w:t>______</w:t>
      </w:r>
    </w:p>
    <w:p w:rsidR="00114DAF" w:rsidRPr="00623977" w:rsidRDefault="00114DAF" w:rsidP="00114DAF">
      <w:pPr>
        <w:ind w:firstLine="540"/>
        <w:jc w:val="both"/>
        <w:rPr>
          <w:sz w:val="28"/>
          <w:szCs w:val="28"/>
        </w:rPr>
      </w:pPr>
      <w:proofErr w:type="spellStart"/>
      <w:r w:rsidRPr="00623977">
        <w:rPr>
          <w:sz w:val="28"/>
          <w:szCs w:val="28"/>
        </w:rPr>
        <w:t>Міський</w:t>
      </w:r>
      <w:proofErr w:type="spellEnd"/>
      <w:r w:rsidRPr="00623977">
        <w:rPr>
          <w:sz w:val="28"/>
          <w:szCs w:val="28"/>
        </w:rPr>
        <w:t xml:space="preserve"> голова   _________         ___________</w:t>
      </w:r>
    </w:p>
    <w:p w:rsidR="00114DAF" w:rsidRPr="00623977" w:rsidRDefault="00114DAF" w:rsidP="00114DAF">
      <w:pPr>
        <w:ind w:firstLine="540"/>
        <w:jc w:val="both"/>
        <w:rPr>
          <w:sz w:val="28"/>
          <w:szCs w:val="28"/>
        </w:rPr>
      </w:pPr>
      <w:r w:rsidRPr="00623977">
        <w:rPr>
          <w:sz w:val="28"/>
          <w:szCs w:val="28"/>
        </w:rPr>
        <w:t xml:space="preserve">                                    </w:t>
      </w:r>
      <w:r w:rsidRPr="00623977">
        <w:rPr>
          <w:sz w:val="28"/>
          <w:szCs w:val="28"/>
          <w:lang w:val="uk-UA"/>
        </w:rPr>
        <w:t xml:space="preserve">  </w:t>
      </w:r>
      <w:r w:rsidRPr="00623977">
        <w:rPr>
          <w:sz w:val="28"/>
          <w:szCs w:val="28"/>
        </w:rPr>
        <w:t xml:space="preserve"> (</w:t>
      </w:r>
      <w:proofErr w:type="spellStart"/>
      <w:proofErr w:type="gramStart"/>
      <w:r w:rsidRPr="00623977">
        <w:rPr>
          <w:sz w:val="28"/>
          <w:szCs w:val="28"/>
        </w:rPr>
        <w:t>п</w:t>
      </w:r>
      <w:proofErr w:type="gramEnd"/>
      <w:r w:rsidRPr="00623977">
        <w:rPr>
          <w:sz w:val="28"/>
          <w:szCs w:val="28"/>
        </w:rPr>
        <w:t>ідпис</w:t>
      </w:r>
      <w:proofErr w:type="spellEnd"/>
      <w:r w:rsidRPr="00623977">
        <w:rPr>
          <w:sz w:val="28"/>
          <w:szCs w:val="28"/>
        </w:rPr>
        <w:t>)               (</w:t>
      </w:r>
      <w:proofErr w:type="spellStart"/>
      <w:r w:rsidRPr="00623977">
        <w:rPr>
          <w:sz w:val="28"/>
          <w:szCs w:val="28"/>
        </w:rPr>
        <w:t>ім’я</w:t>
      </w:r>
      <w:proofErr w:type="spellEnd"/>
      <w:r w:rsidRPr="00623977">
        <w:rPr>
          <w:sz w:val="28"/>
          <w:szCs w:val="28"/>
        </w:rPr>
        <w:t xml:space="preserve">, </w:t>
      </w:r>
      <w:proofErr w:type="spellStart"/>
      <w:r w:rsidRPr="00623977">
        <w:rPr>
          <w:sz w:val="28"/>
          <w:szCs w:val="28"/>
        </w:rPr>
        <w:t>прізвище</w:t>
      </w:r>
      <w:proofErr w:type="spellEnd"/>
      <w:r w:rsidRPr="00623977">
        <w:rPr>
          <w:sz w:val="28"/>
          <w:szCs w:val="28"/>
        </w:rPr>
        <w:t>)</w:t>
      </w:r>
    </w:p>
    <w:p w:rsidR="00114DAF" w:rsidRPr="00623977" w:rsidRDefault="00114DAF" w:rsidP="00114DAF">
      <w:pPr>
        <w:ind w:firstLine="540"/>
        <w:jc w:val="both"/>
        <w:rPr>
          <w:sz w:val="28"/>
          <w:szCs w:val="28"/>
          <w:u w:val="single"/>
        </w:rPr>
      </w:pPr>
      <w:proofErr w:type="spellStart"/>
      <w:r w:rsidRPr="00623977">
        <w:rPr>
          <w:sz w:val="28"/>
          <w:szCs w:val="28"/>
          <w:u w:val="single"/>
        </w:rPr>
        <w:t>Правий</w:t>
      </w:r>
      <w:proofErr w:type="spellEnd"/>
      <w:r w:rsidRPr="00623977">
        <w:rPr>
          <w:sz w:val="28"/>
          <w:szCs w:val="28"/>
          <w:u w:val="single"/>
        </w:rPr>
        <w:t xml:space="preserve"> </w:t>
      </w:r>
      <w:proofErr w:type="spellStart"/>
      <w:r w:rsidRPr="00623977">
        <w:rPr>
          <w:sz w:val="28"/>
          <w:szCs w:val="28"/>
          <w:u w:val="single"/>
        </w:rPr>
        <w:t>бік</w:t>
      </w:r>
      <w:proofErr w:type="spellEnd"/>
      <w:r w:rsidRPr="00623977">
        <w:rPr>
          <w:sz w:val="28"/>
          <w:szCs w:val="28"/>
          <w:u w:val="single"/>
        </w:rPr>
        <w:t>:</w:t>
      </w:r>
    </w:p>
    <w:p w:rsidR="00114DAF" w:rsidRPr="00623977" w:rsidRDefault="00114DAF" w:rsidP="00114DAF">
      <w:pPr>
        <w:ind w:firstLine="540"/>
        <w:jc w:val="both"/>
        <w:rPr>
          <w:sz w:val="28"/>
          <w:szCs w:val="28"/>
          <w:lang w:val="uk-UA"/>
        </w:rPr>
      </w:pPr>
      <w:proofErr w:type="spellStart"/>
      <w:r w:rsidRPr="00623977">
        <w:rPr>
          <w:sz w:val="28"/>
          <w:szCs w:val="28"/>
        </w:rPr>
        <w:t>Місце</w:t>
      </w:r>
      <w:proofErr w:type="spellEnd"/>
      <w:r w:rsidRPr="00623977">
        <w:rPr>
          <w:sz w:val="28"/>
          <w:szCs w:val="28"/>
        </w:rPr>
        <w:t xml:space="preserve"> </w:t>
      </w:r>
      <w:proofErr w:type="gramStart"/>
      <w:r w:rsidRPr="00623977">
        <w:rPr>
          <w:sz w:val="28"/>
          <w:szCs w:val="28"/>
        </w:rPr>
        <w:t>для</w:t>
      </w:r>
      <w:proofErr w:type="gramEnd"/>
      <w:r w:rsidRPr="00623977">
        <w:rPr>
          <w:sz w:val="28"/>
          <w:szCs w:val="28"/>
        </w:rPr>
        <w:t xml:space="preserve"> </w:t>
      </w:r>
      <w:proofErr w:type="spellStart"/>
      <w:r w:rsidRPr="00623977">
        <w:rPr>
          <w:sz w:val="28"/>
          <w:szCs w:val="28"/>
        </w:rPr>
        <w:t>фотографії</w:t>
      </w:r>
      <w:proofErr w:type="spellEnd"/>
      <w:r w:rsidRPr="00623977">
        <w:rPr>
          <w:sz w:val="28"/>
          <w:szCs w:val="28"/>
          <w:lang w:val="uk-UA"/>
        </w:rPr>
        <w:t>, розміром 3х4</w:t>
      </w:r>
    </w:p>
    <w:p w:rsidR="00114DAF" w:rsidRPr="00623977" w:rsidRDefault="00114DAF" w:rsidP="00114DAF">
      <w:pPr>
        <w:ind w:firstLine="540"/>
        <w:jc w:val="both"/>
        <w:rPr>
          <w:sz w:val="28"/>
          <w:szCs w:val="28"/>
        </w:rPr>
      </w:pPr>
      <w:r w:rsidRPr="00623977">
        <w:rPr>
          <w:sz w:val="28"/>
          <w:szCs w:val="28"/>
        </w:rPr>
        <w:t>Видано «____» ________20___р.</w:t>
      </w:r>
    </w:p>
    <w:p w:rsidR="00114DAF" w:rsidRPr="00623977" w:rsidRDefault="00114DAF" w:rsidP="00114DAF">
      <w:pPr>
        <w:ind w:firstLine="540"/>
        <w:jc w:val="both"/>
        <w:rPr>
          <w:sz w:val="28"/>
          <w:szCs w:val="28"/>
        </w:rPr>
      </w:pPr>
      <w:proofErr w:type="spellStart"/>
      <w:r w:rsidRPr="00623977">
        <w:rPr>
          <w:sz w:val="28"/>
          <w:szCs w:val="28"/>
        </w:rPr>
        <w:t>Розмі</w:t>
      </w:r>
      <w:proofErr w:type="gramStart"/>
      <w:r w:rsidRPr="00623977">
        <w:rPr>
          <w:sz w:val="28"/>
          <w:szCs w:val="28"/>
        </w:rPr>
        <w:t>р</w:t>
      </w:r>
      <w:proofErr w:type="spellEnd"/>
      <w:proofErr w:type="gramEnd"/>
      <w:r w:rsidRPr="00623977">
        <w:rPr>
          <w:sz w:val="28"/>
          <w:szCs w:val="28"/>
        </w:rPr>
        <w:t xml:space="preserve"> </w:t>
      </w:r>
      <w:proofErr w:type="spellStart"/>
      <w:r w:rsidRPr="00623977">
        <w:rPr>
          <w:sz w:val="28"/>
          <w:szCs w:val="28"/>
        </w:rPr>
        <w:t>посвідчення</w:t>
      </w:r>
      <w:proofErr w:type="spellEnd"/>
      <w:r w:rsidRPr="00623977">
        <w:rPr>
          <w:sz w:val="28"/>
          <w:szCs w:val="28"/>
        </w:rPr>
        <w:t xml:space="preserve"> </w:t>
      </w:r>
      <w:r w:rsidRPr="00623977">
        <w:rPr>
          <w:sz w:val="28"/>
          <w:szCs w:val="28"/>
          <w:lang w:val="uk-UA"/>
        </w:rPr>
        <w:t xml:space="preserve">у складеному вигляді </w:t>
      </w:r>
      <w:r w:rsidRPr="00623977">
        <w:rPr>
          <w:sz w:val="28"/>
          <w:szCs w:val="28"/>
        </w:rPr>
        <w:t>– 105х70мм</w:t>
      </w:r>
    </w:p>
    <w:p w:rsidR="00114DAF" w:rsidRPr="00EC7BE3" w:rsidRDefault="00114DAF" w:rsidP="00114DAF">
      <w:pPr>
        <w:ind w:firstLine="540"/>
        <w:rPr>
          <w:sz w:val="28"/>
          <w:szCs w:val="28"/>
        </w:rPr>
      </w:pPr>
    </w:p>
    <w:p w:rsidR="00114DAF" w:rsidRPr="00623977" w:rsidRDefault="00114DAF" w:rsidP="00114DAF">
      <w:pPr>
        <w:ind w:firstLine="540"/>
        <w:rPr>
          <w:sz w:val="28"/>
          <w:szCs w:val="28"/>
        </w:rPr>
      </w:pPr>
      <w:r w:rsidRPr="00623977">
        <w:rPr>
          <w:sz w:val="28"/>
          <w:szCs w:val="28"/>
        </w:rPr>
        <w:t>6.2</w:t>
      </w:r>
      <w:r w:rsidRPr="00623977">
        <w:rPr>
          <w:sz w:val="28"/>
          <w:szCs w:val="28"/>
          <w:lang w:val="uk-UA"/>
        </w:rPr>
        <w:t xml:space="preserve"> </w:t>
      </w:r>
      <w:r w:rsidRPr="00623977">
        <w:rPr>
          <w:sz w:val="28"/>
          <w:szCs w:val="28"/>
        </w:rPr>
        <w:t xml:space="preserve"> </w:t>
      </w:r>
      <w:proofErr w:type="spellStart"/>
      <w:r w:rsidRPr="00623977">
        <w:rPr>
          <w:sz w:val="28"/>
          <w:szCs w:val="28"/>
        </w:rPr>
        <w:t>Опис</w:t>
      </w:r>
      <w:proofErr w:type="spellEnd"/>
      <w:r w:rsidRPr="00623977">
        <w:rPr>
          <w:sz w:val="28"/>
          <w:szCs w:val="28"/>
        </w:rPr>
        <w:t xml:space="preserve"> </w:t>
      </w:r>
      <w:r>
        <w:rPr>
          <w:sz w:val="28"/>
          <w:szCs w:val="28"/>
          <w:lang w:val="uk-UA"/>
        </w:rPr>
        <w:t>Диплому</w:t>
      </w:r>
      <w:r w:rsidRPr="00623977">
        <w:rPr>
          <w:sz w:val="28"/>
          <w:szCs w:val="28"/>
        </w:rPr>
        <w:t xml:space="preserve"> «</w:t>
      </w:r>
      <w:proofErr w:type="spellStart"/>
      <w:r w:rsidRPr="00623977">
        <w:rPr>
          <w:sz w:val="28"/>
          <w:szCs w:val="28"/>
        </w:rPr>
        <w:t>Почесний</w:t>
      </w:r>
      <w:proofErr w:type="spellEnd"/>
      <w:r w:rsidRPr="00623977">
        <w:rPr>
          <w:sz w:val="28"/>
          <w:szCs w:val="28"/>
        </w:rPr>
        <w:t xml:space="preserve"> </w:t>
      </w:r>
      <w:proofErr w:type="spellStart"/>
      <w:r w:rsidRPr="00623977">
        <w:rPr>
          <w:sz w:val="28"/>
          <w:szCs w:val="28"/>
        </w:rPr>
        <w:t>громадянин</w:t>
      </w:r>
      <w:proofErr w:type="spellEnd"/>
      <w:r w:rsidRPr="00623977">
        <w:rPr>
          <w:sz w:val="28"/>
          <w:szCs w:val="28"/>
        </w:rPr>
        <w:t xml:space="preserve"> </w:t>
      </w:r>
      <w:proofErr w:type="spellStart"/>
      <w:r w:rsidRPr="00623977">
        <w:rPr>
          <w:sz w:val="28"/>
          <w:szCs w:val="28"/>
        </w:rPr>
        <w:t>міста</w:t>
      </w:r>
      <w:proofErr w:type="spellEnd"/>
      <w:r w:rsidRPr="00623977">
        <w:rPr>
          <w:sz w:val="28"/>
          <w:szCs w:val="28"/>
        </w:rPr>
        <w:t xml:space="preserve"> </w:t>
      </w:r>
      <w:r w:rsidRPr="00623977">
        <w:rPr>
          <w:sz w:val="28"/>
          <w:szCs w:val="28"/>
          <w:lang w:val="uk-UA"/>
        </w:rPr>
        <w:t>Нікополя</w:t>
      </w:r>
      <w:r w:rsidRPr="00623977">
        <w:rPr>
          <w:sz w:val="28"/>
          <w:szCs w:val="28"/>
        </w:rPr>
        <w:t>».</w:t>
      </w:r>
    </w:p>
    <w:p w:rsidR="00114DAF" w:rsidRPr="00623977" w:rsidRDefault="00114DAF" w:rsidP="00114DAF">
      <w:pPr>
        <w:ind w:firstLine="540"/>
        <w:jc w:val="both"/>
        <w:rPr>
          <w:sz w:val="28"/>
          <w:szCs w:val="28"/>
        </w:rPr>
      </w:pPr>
      <w:r>
        <w:rPr>
          <w:sz w:val="28"/>
          <w:szCs w:val="28"/>
          <w:lang w:val="uk-UA"/>
        </w:rPr>
        <w:t>Диплом</w:t>
      </w:r>
      <w:r w:rsidRPr="00623977">
        <w:rPr>
          <w:sz w:val="28"/>
          <w:szCs w:val="28"/>
        </w:rPr>
        <w:t xml:space="preserve"> </w:t>
      </w:r>
      <w:proofErr w:type="spellStart"/>
      <w:r w:rsidRPr="00623977">
        <w:rPr>
          <w:sz w:val="28"/>
          <w:szCs w:val="28"/>
        </w:rPr>
        <w:t>виготовляється</w:t>
      </w:r>
      <w:proofErr w:type="spellEnd"/>
      <w:r w:rsidRPr="00623977">
        <w:rPr>
          <w:sz w:val="28"/>
          <w:szCs w:val="28"/>
        </w:rPr>
        <w:t xml:space="preserve"> з </w:t>
      </w:r>
      <w:proofErr w:type="spellStart"/>
      <w:r w:rsidRPr="00623977">
        <w:rPr>
          <w:sz w:val="28"/>
          <w:szCs w:val="28"/>
        </w:rPr>
        <w:t>високоякісного</w:t>
      </w:r>
      <w:proofErr w:type="spellEnd"/>
      <w:r w:rsidRPr="00623977">
        <w:rPr>
          <w:sz w:val="28"/>
          <w:szCs w:val="28"/>
        </w:rPr>
        <w:t xml:space="preserve"> </w:t>
      </w:r>
      <w:r w:rsidRPr="00623977">
        <w:rPr>
          <w:sz w:val="28"/>
          <w:szCs w:val="28"/>
          <w:lang w:val="uk-UA"/>
        </w:rPr>
        <w:t>дизайнерського картону,</w:t>
      </w:r>
      <w:r w:rsidRPr="00623977">
        <w:rPr>
          <w:sz w:val="28"/>
          <w:szCs w:val="28"/>
        </w:rPr>
        <w:t xml:space="preserve"> формат</w:t>
      </w:r>
      <w:r w:rsidRPr="00623977">
        <w:rPr>
          <w:sz w:val="28"/>
          <w:szCs w:val="28"/>
          <w:lang w:val="uk-UA"/>
        </w:rPr>
        <w:t>у</w:t>
      </w:r>
      <w:r w:rsidRPr="00623977">
        <w:rPr>
          <w:sz w:val="28"/>
          <w:szCs w:val="28"/>
        </w:rPr>
        <w:t xml:space="preserve"> </w:t>
      </w:r>
      <w:r w:rsidRPr="00623977">
        <w:rPr>
          <w:sz w:val="28"/>
          <w:szCs w:val="28"/>
          <w:lang w:val="uk-UA"/>
        </w:rPr>
        <w:t>А4.</w:t>
      </w:r>
    </w:p>
    <w:p w:rsidR="00114DAF" w:rsidRPr="00623977" w:rsidRDefault="00114DAF" w:rsidP="00114DAF">
      <w:pPr>
        <w:ind w:firstLine="540"/>
        <w:jc w:val="both"/>
        <w:rPr>
          <w:sz w:val="28"/>
          <w:szCs w:val="28"/>
        </w:rPr>
      </w:pPr>
      <w:r>
        <w:rPr>
          <w:sz w:val="28"/>
          <w:szCs w:val="28"/>
          <w:lang w:val="uk-UA"/>
        </w:rPr>
        <w:t>Диплом</w:t>
      </w:r>
      <w:r w:rsidRPr="00623977">
        <w:rPr>
          <w:sz w:val="28"/>
          <w:szCs w:val="28"/>
        </w:rPr>
        <w:t xml:space="preserve"> </w:t>
      </w:r>
      <w:proofErr w:type="spellStart"/>
      <w:r w:rsidRPr="00623977">
        <w:rPr>
          <w:sz w:val="28"/>
          <w:szCs w:val="28"/>
        </w:rPr>
        <w:t>вкладається</w:t>
      </w:r>
      <w:proofErr w:type="spellEnd"/>
      <w:r w:rsidRPr="00623977">
        <w:rPr>
          <w:sz w:val="28"/>
          <w:szCs w:val="28"/>
        </w:rPr>
        <w:t xml:space="preserve"> в папку </w:t>
      </w:r>
      <w:proofErr w:type="spellStart"/>
      <w:r w:rsidRPr="00623977">
        <w:rPr>
          <w:sz w:val="28"/>
          <w:szCs w:val="28"/>
        </w:rPr>
        <w:t>синього</w:t>
      </w:r>
      <w:proofErr w:type="spellEnd"/>
      <w:r w:rsidRPr="00623977">
        <w:rPr>
          <w:sz w:val="28"/>
          <w:szCs w:val="28"/>
        </w:rPr>
        <w:t xml:space="preserve"> </w:t>
      </w:r>
      <w:proofErr w:type="spellStart"/>
      <w:r w:rsidRPr="00623977">
        <w:rPr>
          <w:sz w:val="28"/>
          <w:szCs w:val="28"/>
        </w:rPr>
        <w:t>кольору</w:t>
      </w:r>
      <w:proofErr w:type="spellEnd"/>
      <w:r w:rsidRPr="00623977">
        <w:rPr>
          <w:sz w:val="28"/>
          <w:szCs w:val="28"/>
        </w:rPr>
        <w:t xml:space="preserve">, на </w:t>
      </w:r>
      <w:proofErr w:type="spellStart"/>
      <w:r w:rsidRPr="00623977">
        <w:rPr>
          <w:sz w:val="28"/>
          <w:szCs w:val="28"/>
        </w:rPr>
        <w:t>обкладинці</w:t>
      </w:r>
      <w:proofErr w:type="spellEnd"/>
      <w:r w:rsidRPr="00623977">
        <w:rPr>
          <w:sz w:val="28"/>
          <w:szCs w:val="28"/>
        </w:rPr>
        <w:t xml:space="preserve"> </w:t>
      </w:r>
      <w:proofErr w:type="spellStart"/>
      <w:r w:rsidRPr="00623977">
        <w:rPr>
          <w:sz w:val="28"/>
          <w:szCs w:val="28"/>
        </w:rPr>
        <w:t>якої</w:t>
      </w:r>
      <w:proofErr w:type="spellEnd"/>
      <w:r w:rsidRPr="00623977">
        <w:rPr>
          <w:sz w:val="28"/>
          <w:szCs w:val="28"/>
        </w:rPr>
        <w:t xml:space="preserve"> </w:t>
      </w:r>
      <w:proofErr w:type="spellStart"/>
      <w:r w:rsidRPr="00623977">
        <w:rPr>
          <w:sz w:val="28"/>
          <w:szCs w:val="28"/>
        </w:rPr>
        <w:t>зроблено</w:t>
      </w:r>
      <w:proofErr w:type="spellEnd"/>
      <w:r w:rsidRPr="00623977">
        <w:rPr>
          <w:sz w:val="28"/>
          <w:szCs w:val="28"/>
        </w:rPr>
        <w:t xml:space="preserve"> </w:t>
      </w:r>
      <w:proofErr w:type="spellStart"/>
      <w:r w:rsidRPr="00623977">
        <w:rPr>
          <w:sz w:val="28"/>
          <w:szCs w:val="28"/>
        </w:rPr>
        <w:t>тиснення</w:t>
      </w:r>
      <w:proofErr w:type="spellEnd"/>
      <w:r w:rsidRPr="00623977">
        <w:rPr>
          <w:sz w:val="28"/>
          <w:szCs w:val="28"/>
        </w:rPr>
        <w:t xml:space="preserve"> </w:t>
      </w:r>
      <w:r w:rsidRPr="00623977">
        <w:rPr>
          <w:sz w:val="28"/>
          <w:szCs w:val="28"/>
          <w:lang w:val="uk-UA"/>
        </w:rPr>
        <w:t>Г</w:t>
      </w:r>
      <w:proofErr w:type="spellStart"/>
      <w:r w:rsidRPr="00623977">
        <w:rPr>
          <w:sz w:val="28"/>
          <w:szCs w:val="28"/>
        </w:rPr>
        <w:t>ерб</w:t>
      </w:r>
      <w:proofErr w:type="spellEnd"/>
      <w:r w:rsidRPr="00623977">
        <w:rPr>
          <w:sz w:val="28"/>
          <w:szCs w:val="28"/>
          <w:lang w:val="uk-UA"/>
        </w:rPr>
        <w:t>а</w:t>
      </w:r>
      <w:r w:rsidRPr="00623977">
        <w:rPr>
          <w:sz w:val="28"/>
          <w:szCs w:val="28"/>
        </w:rPr>
        <w:t xml:space="preserve"> </w:t>
      </w:r>
      <w:proofErr w:type="spellStart"/>
      <w:r w:rsidRPr="00623977">
        <w:rPr>
          <w:sz w:val="28"/>
          <w:szCs w:val="28"/>
        </w:rPr>
        <w:t>міста</w:t>
      </w:r>
      <w:proofErr w:type="spellEnd"/>
      <w:r w:rsidRPr="00623977">
        <w:rPr>
          <w:sz w:val="28"/>
          <w:szCs w:val="28"/>
        </w:rPr>
        <w:t xml:space="preserve"> </w:t>
      </w:r>
      <w:r w:rsidRPr="00623977">
        <w:rPr>
          <w:sz w:val="28"/>
          <w:szCs w:val="28"/>
          <w:lang w:val="uk-UA"/>
        </w:rPr>
        <w:t>Нікополя</w:t>
      </w:r>
      <w:r w:rsidRPr="00623977">
        <w:rPr>
          <w:sz w:val="28"/>
          <w:szCs w:val="28"/>
        </w:rPr>
        <w:t xml:space="preserve"> і </w:t>
      </w:r>
      <w:proofErr w:type="spellStart"/>
      <w:r w:rsidRPr="00623977">
        <w:rPr>
          <w:sz w:val="28"/>
          <w:szCs w:val="28"/>
        </w:rPr>
        <w:t>напис</w:t>
      </w:r>
      <w:proofErr w:type="spellEnd"/>
      <w:r w:rsidRPr="00623977">
        <w:rPr>
          <w:sz w:val="28"/>
          <w:szCs w:val="28"/>
        </w:rPr>
        <w:t xml:space="preserve"> «</w:t>
      </w:r>
      <w:proofErr w:type="spellStart"/>
      <w:r w:rsidRPr="00623977">
        <w:rPr>
          <w:sz w:val="28"/>
          <w:szCs w:val="28"/>
        </w:rPr>
        <w:t>Почесний</w:t>
      </w:r>
      <w:proofErr w:type="spellEnd"/>
      <w:r w:rsidRPr="00623977">
        <w:rPr>
          <w:sz w:val="28"/>
          <w:szCs w:val="28"/>
        </w:rPr>
        <w:t xml:space="preserve"> </w:t>
      </w:r>
      <w:proofErr w:type="spellStart"/>
      <w:r w:rsidRPr="00623977">
        <w:rPr>
          <w:sz w:val="28"/>
          <w:szCs w:val="28"/>
        </w:rPr>
        <w:t>громадянин</w:t>
      </w:r>
      <w:proofErr w:type="spellEnd"/>
      <w:r w:rsidRPr="00623977">
        <w:rPr>
          <w:sz w:val="28"/>
          <w:szCs w:val="28"/>
        </w:rPr>
        <w:t xml:space="preserve"> </w:t>
      </w:r>
      <w:proofErr w:type="spellStart"/>
      <w:r w:rsidRPr="00623977">
        <w:rPr>
          <w:sz w:val="28"/>
          <w:szCs w:val="28"/>
        </w:rPr>
        <w:t>міста</w:t>
      </w:r>
      <w:proofErr w:type="spellEnd"/>
      <w:r w:rsidRPr="00623977">
        <w:rPr>
          <w:sz w:val="28"/>
          <w:szCs w:val="28"/>
        </w:rPr>
        <w:t xml:space="preserve"> </w:t>
      </w:r>
      <w:r w:rsidRPr="00623977">
        <w:rPr>
          <w:sz w:val="28"/>
          <w:szCs w:val="28"/>
          <w:lang w:val="uk-UA"/>
        </w:rPr>
        <w:t>Нікополя</w:t>
      </w:r>
      <w:r w:rsidRPr="00623977">
        <w:rPr>
          <w:sz w:val="28"/>
          <w:szCs w:val="28"/>
        </w:rPr>
        <w:t>».</w:t>
      </w:r>
    </w:p>
    <w:p w:rsidR="00114DAF" w:rsidRDefault="00114DAF" w:rsidP="00114DAF">
      <w:pPr>
        <w:ind w:firstLine="540"/>
        <w:jc w:val="both"/>
        <w:rPr>
          <w:sz w:val="28"/>
          <w:szCs w:val="28"/>
          <w:lang w:val="uk-UA"/>
        </w:rPr>
      </w:pPr>
      <w:proofErr w:type="spellStart"/>
      <w:r w:rsidRPr="00623977">
        <w:rPr>
          <w:sz w:val="28"/>
          <w:szCs w:val="28"/>
        </w:rPr>
        <w:t>Зображення</w:t>
      </w:r>
      <w:proofErr w:type="spellEnd"/>
      <w:r w:rsidRPr="00623977">
        <w:rPr>
          <w:sz w:val="28"/>
          <w:szCs w:val="28"/>
        </w:rPr>
        <w:t xml:space="preserve"> </w:t>
      </w:r>
      <w:r w:rsidRPr="00623977">
        <w:rPr>
          <w:sz w:val="28"/>
          <w:szCs w:val="28"/>
          <w:lang w:val="uk-UA"/>
        </w:rPr>
        <w:t>Г</w:t>
      </w:r>
      <w:proofErr w:type="spellStart"/>
      <w:r w:rsidRPr="00623977">
        <w:rPr>
          <w:sz w:val="28"/>
          <w:szCs w:val="28"/>
        </w:rPr>
        <w:t>ерба</w:t>
      </w:r>
      <w:proofErr w:type="spellEnd"/>
      <w:r w:rsidRPr="00623977">
        <w:rPr>
          <w:sz w:val="28"/>
          <w:szCs w:val="28"/>
        </w:rPr>
        <w:t xml:space="preserve"> </w:t>
      </w:r>
      <w:proofErr w:type="spellStart"/>
      <w:proofErr w:type="gramStart"/>
      <w:r w:rsidRPr="00623977">
        <w:rPr>
          <w:sz w:val="28"/>
          <w:szCs w:val="28"/>
        </w:rPr>
        <w:t>м</w:t>
      </w:r>
      <w:proofErr w:type="gramEnd"/>
      <w:r w:rsidRPr="00623977">
        <w:rPr>
          <w:sz w:val="28"/>
          <w:szCs w:val="28"/>
        </w:rPr>
        <w:t>іста</w:t>
      </w:r>
      <w:proofErr w:type="spellEnd"/>
      <w:r w:rsidRPr="00623977">
        <w:rPr>
          <w:sz w:val="28"/>
          <w:szCs w:val="28"/>
        </w:rPr>
        <w:t xml:space="preserve"> </w:t>
      </w:r>
      <w:r w:rsidRPr="00623977">
        <w:rPr>
          <w:sz w:val="28"/>
          <w:szCs w:val="28"/>
          <w:lang w:val="uk-UA"/>
        </w:rPr>
        <w:t>Нікополя</w:t>
      </w:r>
      <w:r w:rsidRPr="00623977">
        <w:rPr>
          <w:sz w:val="28"/>
          <w:szCs w:val="28"/>
        </w:rPr>
        <w:t xml:space="preserve"> і текст на </w:t>
      </w:r>
      <w:r w:rsidRPr="00623977">
        <w:rPr>
          <w:sz w:val="28"/>
          <w:szCs w:val="28"/>
          <w:lang w:val="uk-UA"/>
        </w:rPr>
        <w:t>папці</w:t>
      </w:r>
      <w:r w:rsidRPr="00623977">
        <w:rPr>
          <w:sz w:val="28"/>
          <w:szCs w:val="28"/>
        </w:rPr>
        <w:t xml:space="preserve"> </w:t>
      </w:r>
      <w:proofErr w:type="spellStart"/>
      <w:r w:rsidRPr="00623977">
        <w:rPr>
          <w:sz w:val="28"/>
          <w:szCs w:val="28"/>
        </w:rPr>
        <w:t>виконуються</w:t>
      </w:r>
      <w:proofErr w:type="spellEnd"/>
      <w:r w:rsidRPr="00623977">
        <w:rPr>
          <w:sz w:val="28"/>
          <w:szCs w:val="28"/>
        </w:rPr>
        <w:t xml:space="preserve"> </w:t>
      </w:r>
      <w:proofErr w:type="spellStart"/>
      <w:r w:rsidRPr="00623977">
        <w:rPr>
          <w:sz w:val="28"/>
          <w:szCs w:val="28"/>
        </w:rPr>
        <w:t>тисненням</w:t>
      </w:r>
      <w:proofErr w:type="spellEnd"/>
      <w:r w:rsidRPr="00623977">
        <w:rPr>
          <w:sz w:val="28"/>
          <w:szCs w:val="28"/>
        </w:rPr>
        <w:t xml:space="preserve"> з позолотою.</w:t>
      </w:r>
    </w:p>
    <w:p w:rsidR="00A33808" w:rsidRPr="00383B39" w:rsidRDefault="00A33808" w:rsidP="00114DAF">
      <w:pPr>
        <w:ind w:firstLine="540"/>
        <w:jc w:val="both"/>
        <w:rPr>
          <w:sz w:val="28"/>
          <w:szCs w:val="28"/>
        </w:rPr>
      </w:pPr>
    </w:p>
    <w:p w:rsidR="00114DAF" w:rsidRPr="00623977" w:rsidRDefault="00114DAF" w:rsidP="00114DAF">
      <w:pPr>
        <w:ind w:firstLine="540"/>
        <w:jc w:val="both"/>
        <w:rPr>
          <w:sz w:val="28"/>
          <w:szCs w:val="28"/>
          <w:lang w:val="uk-UA"/>
        </w:rPr>
      </w:pPr>
      <w:r>
        <w:rPr>
          <w:sz w:val="28"/>
          <w:szCs w:val="28"/>
          <w:lang w:val="uk-UA"/>
        </w:rPr>
        <w:t>6.3 Опис відзнаки Нікопольської міської ради «Честь і Слава».</w:t>
      </w:r>
    </w:p>
    <w:p w:rsidR="00114DAF" w:rsidRPr="00630012" w:rsidRDefault="00114DAF" w:rsidP="00114DAF">
      <w:pPr>
        <w:ind w:firstLine="708"/>
        <w:jc w:val="both"/>
        <w:rPr>
          <w:sz w:val="28"/>
          <w:szCs w:val="28"/>
        </w:rPr>
      </w:pPr>
      <w:r w:rsidRPr="00623977">
        <w:rPr>
          <w:sz w:val="28"/>
          <w:szCs w:val="28"/>
          <w:lang w:val="uk-UA"/>
        </w:rPr>
        <w:t>Почесна відзнака</w:t>
      </w:r>
      <w:r>
        <w:rPr>
          <w:sz w:val="28"/>
          <w:szCs w:val="28"/>
          <w:lang w:val="uk-UA"/>
        </w:rPr>
        <w:t xml:space="preserve"> Нікопольської міської ради «Честь і Слава» носиться на жовто-блакитній стрічці та виготовляється у формі зірки з жовтого металу і з рельєфним зображенням герба міста Нікополя. Герб міста обрамлено вісьмома променями, розмір </w:t>
      </w:r>
      <w:proofErr w:type="spellStart"/>
      <w:r>
        <w:rPr>
          <w:sz w:val="28"/>
          <w:szCs w:val="28"/>
          <w:lang w:val="uk-UA"/>
        </w:rPr>
        <w:t>знака</w:t>
      </w:r>
      <w:proofErr w:type="spellEnd"/>
      <w:r>
        <w:rPr>
          <w:sz w:val="28"/>
          <w:szCs w:val="28"/>
          <w:lang w:val="uk-UA"/>
        </w:rPr>
        <w:t xml:space="preserve"> (в діаметрі) – 75 мм.     </w:t>
      </w:r>
    </w:p>
    <w:p w:rsidR="00114DAF" w:rsidRPr="00E85749" w:rsidRDefault="00114DAF" w:rsidP="00114DAF">
      <w:pPr>
        <w:ind w:firstLine="540"/>
        <w:jc w:val="center"/>
        <w:rPr>
          <w:b/>
          <w:sz w:val="16"/>
          <w:szCs w:val="16"/>
          <w:lang w:val="uk-UA"/>
        </w:rPr>
      </w:pPr>
    </w:p>
    <w:p w:rsidR="00114DAF" w:rsidRPr="00DA2457" w:rsidRDefault="00114DAF" w:rsidP="00114DAF">
      <w:pPr>
        <w:ind w:firstLine="540"/>
        <w:jc w:val="center"/>
        <w:rPr>
          <w:b/>
          <w:sz w:val="28"/>
          <w:szCs w:val="28"/>
          <w:lang w:val="uk-UA"/>
        </w:rPr>
      </w:pPr>
      <w:r>
        <w:rPr>
          <w:b/>
          <w:sz w:val="28"/>
          <w:szCs w:val="28"/>
        </w:rPr>
        <w:t xml:space="preserve">7. </w:t>
      </w:r>
      <w:proofErr w:type="spellStart"/>
      <w:r>
        <w:rPr>
          <w:b/>
          <w:sz w:val="28"/>
          <w:szCs w:val="28"/>
        </w:rPr>
        <w:t>Заключні</w:t>
      </w:r>
      <w:proofErr w:type="spellEnd"/>
      <w:r>
        <w:rPr>
          <w:b/>
          <w:sz w:val="28"/>
          <w:szCs w:val="28"/>
        </w:rPr>
        <w:t xml:space="preserve"> </w:t>
      </w:r>
      <w:proofErr w:type="spellStart"/>
      <w:r>
        <w:rPr>
          <w:b/>
          <w:sz w:val="28"/>
          <w:szCs w:val="28"/>
        </w:rPr>
        <w:t>положення</w:t>
      </w:r>
      <w:proofErr w:type="spellEnd"/>
    </w:p>
    <w:p w:rsidR="00114DAF" w:rsidRPr="00E85749" w:rsidRDefault="00114DAF" w:rsidP="00114DAF">
      <w:pPr>
        <w:ind w:firstLine="540"/>
        <w:jc w:val="center"/>
        <w:rPr>
          <w:b/>
          <w:sz w:val="16"/>
          <w:szCs w:val="16"/>
          <w:lang w:val="uk-UA"/>
        </w:rPr>
      </w:pPr>
    </w:p>
    <w:p w:rsidR="00114DAF" w:rsidRPr="00004FCC" w:rsidRDefault="00114DAF" w:rsidP="00114DAF">
      <w:pPr>
        <w:pStyle w:val="a8"/>
        <w:spacing w:after="0"/>
        <w:ind w:firstLine="539"/>
        <w:jc w:val="both"/>
        <w:rPr>
          <w:szCs w:val="28"/>
        </w:rPr>
      </w:pPr>
      <w:r w:rsidRPr="00004FCC">
        <w:rPr>
          <w:szCs w:val="28"/>
        </w:rPr>
        <w:t xml:space="preserve">7.1 Особи, удостоєні звання «Почесний громадянин міста Нікополя», повинні дбайливо ставитися до вручених їм нагородних атрибутів. У випадку втрати </w:t>
      </w:r>
      <w:r>
        <w:rPr>
          <w:szCs w:val="28"/>
        </w:rPr>
        <w:t>диплому</w:t>
      </w:r>
      <w:r w:rsidRPr="00004FCC">
        <w:rPr>
          <w:szCs w:val="28"/>
        </w:rPr>
        <w:t>, посвідчення або відзнаки внаслідок стихійного лиха, протиправних дій інших осіб або з інших поважних причин, Почесному громадянину міста Нікополя за рішенням Нікопольської міської ради видаються їх дублікати.</w:t>
      </w:r>
    </w:p>
    <w:p w:rsidR="00114DAF" w:rsidRPr="00004FCC" w:rsidRDefault="00114DAF" w:rsidP="00114DAF">
      <w:pPr>
        <w:ind w:firstLine="539"/>
        <w:jc w:val="both"/>
        <w:rPr>
          <w:sz w:val="28"/>
          <w:szCs w:val="28"/>
          <w:lang w:val="uk-UA"/>
        </w:rPr>
      </w:pPr>
      <w:r w:rsidRPr="00004FCC">
        <w:rPr>
          <w:sz w:val="28"/>
          <w:szCs w:val="28"/>
          <w:lang w:val="uk-UA"/>
        </w:rPr>
        <w:t>7.2 Організацію виготовлення атрибутів забезпечує організаційний відділ.</w:t>
      </w:r>
    </w:p>
    <w:p w:rsidR="00114DAF" w:rsidRPr="00004FCC" w:rsidRDefault="00114DAF" w:rsidP="00114DAF">
      <w:pPr>
        <w:ind w:firstLine="567"/>
        <w:jc w:val="both"/>
        <w:rPr>
          <w:sz w:val="28"/>
          <w:szCs w:val="28"/>
          <w:lang w:val="uk-UA"/>
        </w:rPr>
      </w:pPr>
      <w:r w:rsidRPr="00004FCC">
        <w:rPr>
          <w:sz w:val="28"/>
          <w:szCs w:val="28"/>
          <w:lang w:val="uk-UA"/>
        </w:rPr>
        <w:t>7.3 Положення набирає чинності з моменту затвердження і його дія поширюється на всіх Почесних громадян міста Нікополя, в тому числі на тих, кому звання «Почесний громадянин міста Нікополь» було присвоєно до прийняття цього положення.</w:t>
      </w:r>
      <w:r w:rsidRPr="00004FCC">
        <w:rPr>
          <w:sz w:val="28"/>
          <w:szCs w:val="28"/>
        </w:rPr>
        <w:t xml:space="preserve"> </w:t>
      </w:r>
      <w:r w:rsidRPr="00004FCC">
        <w:rPr>
          <w:sz w:val="28"/>
          <w:szCs w:val="28"/>
          <w:lang w:val="uk-UA"/>
        </w:rPr>
        <w:t xml:space="preserve"> </w:t>
      </w:r>
    </w:p>
    <w:p w:rsidR="00114DAF" w:rsidRPr="00004FCC" w:rsidRDefault="00114DAF" w:rsidP="00114DAF">
      <w:pPr>
        <w:jc w:val="both"/>
        <w:rPr>
          <w:sz w:val="28"/>
          <w:szCs w:val="28"/>
          <w:lang w:val="uk-UA"/>
        </w:rPr>
      </w:pPr>
    </w:p>
    <w:p w:rsidR="00114DAF" w:rsidRDefault="00114DAF" w:rsidP="00114DAF">
      <w:pPr>
        <w:jc w:val="both"/>
        <w:rPr>
          <w:lang w:val="uk-UA"/>
        </w:rPr>
      </w:pPr>
    </w:p>
    <w:p w:rsidR="00114DAF" w:rsidRPr="00D168FF" w:rsidRDefault="00114DAF" w:rsidP="00114DAF">
      <w:pPr>
        <w:jc w:val="both"/>
        <w:rPr>
          <w:sz w:val="28"/>
          <w:szCs w:val="28"/>
        </w:rPr>
      </w:pPr>
      <w:r w:rsidRPr="00D168FF">
        <w:rPr>
          <w:sz w:val="28"/>
          <w:szCs w:val="28"/>
          <w:lang w:val="uk-UA"/>
        </w:rPr>
        <w:t>Начальник організаційного відділу</w:t>
      </w:r>
      <w:r w:rsidRPr="00D168FF">
        <w:rPr>
          <w:sz w:val="28"/>
          <w:szCs w:val="28"/>
          <w:lang w:val="uk-UA"/>
        </w:rPr>
        <w:tab/>
      </w:r>
      <w:r w:rsidRPr="00D168FF">
        <w:rPr>
          <w:sz w:val="28"/>
          <w:szCs w:val="28"/>
          <w:lang w:val="uk-UA"/>
        </w:rPr>
        <w:tab/>
      </w:r>
      <w:r w:rsidRPr="00D168FF">
        <w:rPr>
          <w:sz w:val="28"/>
          <w:szCs w:val="28"/>
          <w:lang w:val="uk-UA"/>
        </w:rPr>
        <w:tab/>
      </w:r>
      <w:r w:rsidRPr="00D168FF">
        <w:rPr>
          <w:sz w:val="28"/>
          <w:szCs w:val="28"/>
          <w:lang w:val="uk-UA"/>
        </w:rPr>
        <w:tab/>
        <w:t xml:space="preserve">     </w:t>
      </w:r>
      <w:proofErr w:type="spellStart"/>
      <w:r w:rsidRPr="00D168FF">
        <w:rPr>
          <w:sz w:val="28"/>
          <w:szCs w:val="28"/>
          <w:lang w:val="uk-UA"/>
        </w:rPr>
        <w:t>О.О.Вознюк</w:t>
      </w:r>
      <w:proofErr w:type="spellEnd"/>
    </w:p>
    <w:p w:rsidR="00114DAF" w:rsidRPr="00114DAF" w:rsidRDefault="00114DAF" w:rsidP="00114DAF">
      <w:pPr>
        <w:ind w:right="458"/>
        <w:rPr>
          <w:sz w:val="28"/>
          <w:szCs w:val="28"/>
        </w:rPr>
      </w:pPr>
    </w:p>
    <w:p w:rsidR="00114DAF" w:rsidRPr="00114DAF" w:rsidRDefault="00114DAF" w:rsidP="00114DAF">
      <w:pPr>
        <w:ind w:right="458"/>
        <w:rPr>
          <w:sz w:val="28"/>
          <w:szCs w:val="28"/>
        </w:rPr>
      </w:pPr>
    </w:p>
    <w:p w:rsidR="00114DAF" w:rsidRPr="00114DAF" w:rsidRDefault="00114DAF" w:rsidP="00114DAF">
      <w:pPr>
        <w:ind w:right="458"/>
        <w:rPr>
          <w:sz w:val="28"/>
          <w:szCs w:val="28"/>
        </w:rPr>
      </w:pPr>
    </w:p>
    <w:p w:rsidR="00114DAF" w:rsidRPr="00114DAF" w:rsidRDefault="00114DAF" w:rsidP="00114DAF">
      <w:pPr>
        <w:ind w:right="458"/>
        <w:rPr>
          <w:sz w:val="28"/>
          <w:szCs w:val="28"/>
        </w:rPr>
      </w:pPr>
    </w:p>
    <w:p w:rsidR="00114DAF" w:rsidRPr="00114DAF" w:rsidRDefault="00114DAF" w:rsidP="00114DAF">
      <w:pPr>
        <w:ind w:right="458"/>
        <w:rPr>
          <w:sz w:val="28"/>
          <w:szCs w:val="28"/>
        </w:rPr>
      </w:pPr>
    </w:p>
    <w:p w:rsidR="00114DAF" w:rsidRPr="00114DAF" w:rsidRDefault="00114DAF" w:rsidP="00114DAF">
      <w:pPr>
        <w:ind w:right="458"/>
        <w:rPr>
          <w:sz w:val="28"/>
          <w:szCs w:val="28"/>
        </w:rPr>
      </w:pPr>
    </w:p>
    <w:p w:rsidR="009700E9" w:rsidRDefault="009700E9"/>
    <w:sectPr w:rsidR="009700E9" w:rsidSect="00E85749">
      <w:pgSz w:w="11906" w:h="16838"/>
      <w:pgMar w:top="28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073B9"/>
    <w:multiLevelType w:val="hybridMultilevel"/>
    <w:tmpl w:val="A16AFC40"/>
    <w:lvl w:ilvl="0" w:tplc="732A86E6">
      <w:start w:val="1"/>
      <w:numFmt w:val="bullet"/>
      <w:lvlText w:val="-"/>
      <w:lvlJc w:val="left"/>
      <w:pPr>
        <w:tabs>
          <w:tab w:val="num" w:pos="1068"/>
        </w:tabs>
        <w:ind w:left="1068"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36F6020"/>
    <w:multiLevelType w:val="hybridMultilevel"/>
    <w:tmpl w:val="CBDC3B94"/>
    <w:lvl w:ilvl="0" w:tplc="732A86E6">
      <w:start w:val="1"/>
      <w:numFmt w:val="bullet"/>
      <w:lvlText w:val="-"/>
      <w:lvlJc w:val="left"/>
      <w:pPr>
        <w:tabs>
          <w:tab w:val="num" w:pos="1068"/>
        </w:tabs>
        <w:ind w:left="1068"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3B26CE0"/>
    <w:multiLevelType w:val="hybridMultilevel"/>
    <w:tmpl w:val="2CBA3E80"/>
    <w:lvl w:ilvl="0" w:tplc="732A86E6">
      <w:start w:val="1"/>
      <w:numFmt w:val="bullet"/>
      <w:lvlText w:val="-"/>
      <w:lvlJc w:val="left"/>
      <w:pPr>
        <w:tabs>
          <w:tab w:val="num" w:pos="1068"/>
        </w:tabs>
        <w:ind w:left="1068"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75A34F26"/>
    <w:multiLevelType w:val="hybridMultilevel"/>
    <w:tmpl w:val="F3E07656"/>
    <w:lvl w:ilvl="0" w:tplc="7C38CBA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E5F4747"/>
    <w:multiLevelType w:val="hybridMultilevel"/>
    <w:tmpl w:val="EB129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EEB51DB"/>
    <w:multiLevelType w:val="hybridMultilevel"/>
    <w:tmpl w:val="0CF2124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DAF"/>
    <w:rsid w:val="00082124"/>
    <w:rsid w:val="000D5C77"/>
    <w:rsid w:val="000E24BA"/>
    <w:rsid w:val="00114DAF"/>
    <w:rsid w:val="00167590"/>
    <w:rsid w:val="001B7371"/>
    <w:rsid w:val="00255CA8"/>
    <w:rsid w:val="00256E11"/>
    <w:rsid w:val="00383B39"/>
    <w:rsid w:val="0039267B"/>
    <w:rsid w:val="003A66BD"/>
    <w:rsid w:val="003B1133"/>
    <w:rsid w:val="00557D20"/>
    <w:rsid w:val="006B771F"/>
    <w:rsid w:val="00837752"/>
    <w:rsid w:val="008947BC"/>
    <w:rsid w:val="009700E9"/>
    <w:rsid w:val="009E4C97"/>
    <w:rsid w:val="00A33808"/>
    <w:rsid w:val="00A76827"/>
    <w:rsid w:val="00A92763"/>
    <w:rsid w:val="00AC5442"/>
    <w:rsid w:val="00B83EA9"/>
    <w:rsid w:val="00DA1A11"/>
    <w:rsid w:val="00E0144D"/>
    <w:rsid w:val="00F05F84"/>
    <w:rsid w:val="00FB1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DA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14DAF"/>
    <w:pPr>
      <w:keepNext/>
      <w:jc w:val="center"/>
      <w:outlineLvl w:val="0"/>
    </w:pPr>
    <w:rPr>
      <w:b/>
      <w:bC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4DAF"/>
    <w:rPr>
      <w:rFonts w:ascii="Times New Roman" w:eastAsia="Times New Roman" w:hAnsi="Times New Roman" w:cs="Times New Roman"/>
      <w:b/>
      <w:bCs/>
      <w:sz w:val="36"/>
      <w:szCs w:val="24"/>
      <w:lang w:val="uk-UA" w:eastAsia="ru-RU"/>
    </w:rPr>
  </w:style>
  <w:style w:type="paragraph" w:styleId="a3">
    <w:name w:val="Title"/>
    <w:basedOn w:val="a"/>
    <w:link w:val="a4"/>
    <w:uiPriority w:val="99"/>
    <w:qFormat/>
    <w:rsid w:val="00114DAF"/>
    <w:pPr>
      <w:jc w:val="center"/>
    </w:pPr>
    <w:rPr>
      <w:b/>
      <w:szCs w:val="20"/>
      <w:lang w:val="uk-UA"/>
    </w:rPr>
  </w:style>
  <w:style w:type="character" w:customStyle="1" w:styleId="a4">
    <w:name w:val="Название Знак"/>
    <w:basedOn w:val="a0"/>
    <w:link w:val="a3"/>
    <w:uiPriority w:val="99"/>
    <w:rsid w:val="00114DAF"/>
    <w:rPr>
      <w:rFonts w:ascii="Times New Roman" w:eastAsia="Times New Roman" w:hAnsi="Times New Roman" w:cs="Times New Roman"/>
      <w:b/>
      <w:sz w:val="24"/>
      <w:szCs w:val="20"/>
      <w:lang w:val="uk-UA" w:eastAsia="ru-RU"/>
    </w:rPr>
  </w:style>
  <w:style w:type="paragraph" w:styleId="a5">
    <w:name w:val="Normal (Web)"/>
    <w:basedOn w:val="a"/>
    <w:unhideWhenUsed/>
    <w:rsid w:val="00114DAF"/>
    <w:pPr>
      <w:spacing w:before="100" w:beforeAutospacing="1" w:after="100" w:afterAutospacing="1"/>
    </w:pPr>
  </w:style>
  <w:style w:type="character" w:styleId="a6">
    <w:name w:val="Strong"/>
    <w:uiPriority w:val="22"/>
    <w:qFormat/>
    <w:rsid w:val="00114DAF"/>
    <w:rPr>
      <w:b/>
      <w:bCs/>
    </w:rPr>
  </w:style>
  <w:style w:type="paragraph" w:styleId="HTML">
    <w:name w:val="HTML Preformatted"/>
    <w:basedOn w:val="a"/>
    <w:link w:val="HTML0"/>
    <w:unhideWhenUsed/>
    <w:rsid w:val="00114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114DAF"/>
    <w:rPr>
      <w:rFonts w:ascii="Courier New" w:eastAsia="Times New Roman" w:hAnsi="Courier New" w:cs="Courier New"/>
      <w:sz w:val="20"/>
      <w:szCs w:val="20"/>
      <w:lang w:eastAsia="ru-RU"/>
    </w:rPr>
  </w:style>
  <w:style w:type="paragraph" w:styleId="a7">
    <w:name w:val="List Paragraph"/>
    <w:basedOn w:val="a"/>
    <w:uiPriority w:val="34"/>
    <w:qFormat/>
    <w:rsid w:val="00114DAF"/>
    <w:pPr>
      <w:ind w:left="720"/>
      <w:contextualSpacing/>
    </w:pPr>
  </w:style>
  <w:style w:type="paragraph" w:styleId="a8">
    <w:name w:val="Body Text"/>
    <w:basedOn w:val="a"/>
    <w:link w:val="a9"/>
    <w:rsid w:val="00114DAF"/>
    <w:pPr>
      <w:spacing w:after="120"/>
    </w:pPr>
    <w:rPr>
      <w:bCs/>
      <w:sz w:val="28"/>
      <w:lang w:val="uk-UA"/>
    </w:rPr>
  </w:style>
  <w:style w:type="character" w:customStyle="1" w:styleId="a9">
    <w:name w:val="Основной текст Знак"/>
    <w:basedOn w:val="a0"/>
    <w:link w:val="a8"/>
    <w:rsid w:val="00114DAF"/>
    <w:rPr>
      <w:rFonts w:ascii="Times New Roman" w:eastAsia="Times New Roman" w:hAnsi="Times New Roman" w:cs="Times New Roman"/>
      <w:bCs/>
      <w:sz w:val="28"/>
      <w:szCs w:val="24"/>
      <w:lang w:val="uk-UA" w:eastAsia="ru-RU"/>
    </w:rPr>
  </w:style>
  <w:style w:type="paragraph" w:styleId="aa">
    <w:name w:val="Balloon Text"/>
    <w:basedOn w:val="a"/>
    <w:link w:val="ab"/>
    <w:uiPriority w:val="99"/>
    <w:semiHidden/>
    <w:unhideWhenUsed/>
    <w:rsid w:val="00082124"/>
    <w:rPr>
      <w:rFonts w:ascii="Tahoma" w:hAnsi="Tahoma" w:cs="Tahoma"/>
      <w:sz w:val="16"/>
      <w:szCs w:val="16"/>
    </w:rPr>
  </w:style>
  <w:style w:type="character" w:customStyle="1" w:styleId="ab">
    <w:name w:val="Текст выноски Знак"/>
    <w:basedOn w:val="a0"/>
    <w:link w:val="aa"/>
    <w:uiPriority w:val="99"/>
    <w:semiHidden/>
    <w:rsid w:val="0008212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DA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14DAF"/>
    <w:pPr>
      <w:keepNext/>
      <w:jc w:val="center"/>
      <w:outlineLvl w:val="0"/>
    </w:pPr>
    <w:rPr>
      <w:b/>
      <w:bC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4DAF"/>
    <w:rPr>
      <w:rFonts w:ascii="Times New Roman" w:eastAsia="Times New Roman" w:hAnsi="Times New Roman" w:cs="Times New Roman"/>
      <w:b/>
      <w:bCs/>
      <w:sz w:val="36"/>
      <w:szCs w:val="24"/>
      <w:lang w:val="uk-UA" w:eastAsia="ru-RU"/>
    </w:rPr>
  </w:style>
  <w:style w:type="paragraph" w:styleId="a3">
    <w:name w:val="Title"/>
    <w:basedOn w:val="a"/>
    <w:link w:val="a4"/>
    <w:uiPriority w:val="99"/>
    <w:qFormat/>
    <w:rsid w:val="00114DAF"/>
    <w:pPr>
      <w:jc w:val="center"/>
    </w:pPr>
    <w:rPr>
      <w:b/>
      <w:szCs w:val="20"/>
      <w:lang w:val="uk-UA"/>
    </w:rPr>
  </w:style>
  <w:style w:type="character" w:customStyle="1" w:styleId="a4">
    <w:name w:val="Название Знак"/>
    <w:basedOn w:val="a0"/>
    <w:link w:val="a3"/>
    <w:uiPriority w:val="99"/>
    <w:rsid w:val="00114DAF"/>
    <w:rPr>
      <w:rFonts w:ascii="Times New Roman" w:eastAsia="Times New Roman" w:hAnsi="Times New Roman" w:cs="Times New Roman"/>
      <w:b/>
      <w:sz w:val="24"/>
      <w:szCs w:val="20"/>
      <w:lang w:val="uk-UA" w:eastAsia="ru-RU"/>
    </w:rPr>
  </w:style>
  <w:style w:type="paragraph" w:styleId="a5">
    <w:name w:val="Normal (Web)"/>
    <w:basedOn w:val="a"/>
    <w:unhideWhenUsed/>
    <w:rsid w:val="00114DAF"/>
    <w:pPr>
      <w:spacing w:before="100" w:beforeAutospacing="1" w:after="100" w:afterAutospacing="1"/>
    </w:pPr>
  </w:style>
  <w:style w:type="character" w:styleId="a6">
    <w:name w:val="Strong"/>
    <w:uiPriority w:val="22"/>
    <w:qFormat/>
    <w:rsid w:val="00114DAF"/>
    <w:rPr>
      <w:b/>
      <w:bCs/>
    </w:rPr>
  </w:style>
  <w:style w:type="paragraph" w:styleId="HTML">
    <w:name w:val="HTML Preformatted"/>
    <w:basedOn w:val="a"/>
    <w:link w:val="HTML0"/>
    <w:unhideWhenUsed/>
    <w:rsid w:val="00114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114DAF"/>
    <w:rPr>
      <w:rFonts w:ascii="Courier New" w:eastAsia="Times New Roman" w:hAnsi="Courier New" w:cs="Courier New"/>
      <w:sz w:val="20"/>
      <w:szCs w:val="20"/>
      <w:lang w:eastAsia="ru-RU"/>
    </w:rPr>
  </w:style>
  <w:style w:type="paragraph" w:styleId="a7">
    <w:name w:val="List Paragraph"/>
    <w:basedOn w:val="a"/>
    <w:uiPriority w:val="34"/>
    <w:qFormat/>
    <w:rsid w:val="00114DAF"/>
    <w:pPr>
      <w:ind w:left="720"/>
      <w:contextualSpacing/>
    </w:pPr>
  </w:style>
  <w:style w:type="paragraph" w:styleId="a8">
    <w:name w:val="Body Text"/>
    <w:basedOn w:val="a"/>
    <w:link w:val="a9"/>
    <w:rsid w:val="00114DAF"/>
    <w:pPr>
      <w:spacing w:after="120"/>
    </w:pPr>
    <w:rPr>
      <w:bCs/>
      <w:sz w:val="28"/>
      <w:lang w:val="uk-UA"/>
    </w:rPr>
  </w:style>
  <w:style w:type="character" w:customStyle="1" w:styleId="a9">
    <w:name w:val="Основной текст Знак"/>
    <w:basedOn w:val="a0"/>
    <w:link w:val="a8"/>
    <w:rsid w:val="00114DAF"/>
    <w:rPr>
      <w:rFonts w:ascii="Times New Roman" w:eastAsia="Times New Roman" w:hAnsi="Times New Roman" w:cs="Times New Roman"/>
      <w:bCs/>
      <w:sz w:val="28"/>
      <w:szCs w:val="24"/>
      <w:lang w:val="uk-UA" w:eastAsia="ru-RU"/>
    </w:rPr>
  </w:style>
  <w:style w:type="paragraph" w:styleId="aa">
    <w:name w:val="Balloon Text"/>
    <w:basedOn w:val="a"/>
    <w:link w:val="ab"/>
    <w:uiPriority w:val="99"/>
    <w:semiHidden/>
    <w:unhideWhenUsed/>
    <w:rsid w:val="00082124"/>
    <w:rPr>
      <w:rFonts w:ascii="Tahoma" w:hAnsi="Tahoma" w:cs="Tahoma"/>
      <w:sz w:val="16"/>
      <w:szCs w:val="16"/>
    </w:rPr>
  </w:style>
  <w:style w:type="character" w:customStyle="1" w:styleId="ab">
    <w:name w:val="Текст выноски Знак"/>
    <w:basedOn w:val="a0"/>
    <w:link w:val="aa"/>
    <w:uiPriority w:val="99"/>
    <w:semiHidden/>
    <w:rsid w:val="0008212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96FE2-628B-44E2-92B9-249CE1A63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2308</Words>
  <Characters>13161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401orgrl</dc:creator>
  <cp:lastModifiedBy>401orgrl</cp:lastModifiedBy>
  <cp:revision>23</cp:revision>
  <cp:lastPrinted>2016-08-30T08:15:00Z</cp:lastPrinted>
  <dcterms:created xsi:type="dcterms:W3CDTF">2016-08-29T14:19:00Z</dcterms:created>
  <dcterms:modified xsi:type="dcterms:W3CDTF">2016-09-06T13:51:00Z</dcterms:modified>
</cp:coreProperties>
</file>