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B3F" w:rsidRPr="00C91572" w:rsidRDefault="00903B3F" w:rsidP="00903B3F">
      <w:pPr>
        <w:pStyle w:val="Title"/>
        <w:rPr>
          <w:sz w:val="12"/>
          <w:szCs w:val="12"/>
        </w:rPr>
      </w:pPr>
    </w:p>
    <w:p w:rsidR="00903B3F" w:rsidRPr="00521E24" w:rsidRDefault="00903B3F" w:rsidP="00903B3F">
      <w:pPr>
        <w:pStyle w:val="Title"/>
      </w:pPr>
      <w:r w:rsidRPr="00521E24">
        <w:rPr>
          <w:sz w:val="28"/>
        </w:rPr>
        <w:pict>
          <v:rect id="_x0000_s1028" style="position:absolute;left:0;text-align:left;margin-left:594pt;margin-top:11.1pt;width:283.95pt;height:723.9pt;z-index:-251654144" strokecolor="blue" strokeweight="1.5pt">
            <v:stroke dashstyle="dash"/>
          </v:rect>
        </w:pict>
      </w: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6785" y="20862"/>
                <wp:lineTo x="12723" y="20862"/>
                <wp:lineTo x="13571" y="20862"/>
                <wp:lineTo x="14419" y="20230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1E24">
        <w:rPr>
          <w:shadow/>
          <w:spacing w:val="-8"/>
          <w:sz w:val="28"/>
        </w:rPr>
        <w:pict>
          <v:line id="_x0000_s1036" style="position:absolute;left:0;text-align:left;z-index:251668480;mso-position-horizontal-relative:text;mso-position-vertical-relative:text" from="-126pt,9pt" to="-126pt,44pt" strokecolor="blue" strokeweight="1pt"/>
        </w:pict>
      </w:r>
      <w:r w:rsidRPr="00521E24">
        <w:rPr>
          <w:sz w:val="20"/>
        </w:rPr>
        <w:pict>
          <v:line id="_x0000_s1037" style="position:absolute;left:0;text-align:left;z-index:251669504;mso-position-horizontal-relative:text;mso-position-vertical-relative:text" from="558pt,27pt" to="558pt,62pt" strokecolor="blue" strokeweight="1pt"/>
        </w:pict>
      </w:r>
      <w:r w:rsidRPr="00521E24">
        <w:rPr>
          <w:sz w:val="20"/>
        </w:rPr>
        <w:pict>
          <v:line id="_x0000_s1038" style="position:absolute;left:0;text-align:left;z-index:251670528;mso-position-horizontal-relative:text;mso-position-vertical-relative:text" from="522pt,27pt" to="558.4pt,27pt" strokecolor="blue">
            <v:stroke startarrow="block" endarrow="block"/>
          </v:line>
        </w:pict>
      </w:r>
      <w:r>
        <w:rPr>
          <w:b w:val="0"/>
          <w:bCs/>
          <w:shadow/>
          <w:noProof/>
          <w:spacing w:val="8"/>
          <w:lang w:val="ru-RU"/>
        </w:rPr>
        <w:pict>
          <v:group id="_x0000_s1029" style="position:absolute;left:0;text-align:left;margin-left:-198pt;margin-top:-9pt;width:125.4pt;height:59.85pt;z-index:251663360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2317;top:227;width:2508;height:570" stroked="f" strokecolor="blue">
              <v:textbox style="mso-next-textbox:#_x0000_s1030">
                <w:txbxContent>
                  <w:p w:rsidR="00903B3F" w:rsidRPr="008B7444" w:rsidRDefault="00903B3F" w:rsidP="00903B3F"/>
                </w:txbxContent>
              </v:textbox>
            </v:shape>
            <v:line id="_x0000_s1031" style="position:absolute" from="2442,-1" to="2442,1196" strokecolor="blue" strokeweight="1pt">
              <v:stroke startarrow="block" endarrow="block"/>
            </v:line>
          </v:group>
        </w:pict>
      </w:r>
      <w:r w:rsidRPr="00521E24">
        <w:rPr>
          <w:b w:val="0"/>
          <w:bCs/>
          <w:shadow/>
          <w:spacing w:val="8"/>
        </w:rPr>
        <w:pict>
          <v:shape id="_x0000_s1026" type="#_x0000_t202" style="position:absolute;left:0;text-align:left;margin-left:224pt;margin-top:53.2pt;width:33.6pt;height:11.2pt;z-index:251660288;mso-position-horizontal-relative:text;mso-position-vertical-relative:text" filled="f" stroked="f">
            <v:textbox style="mso-next-textbox:#_x0000_s1026" inset="0,0,0,0">
              <w:txbxContent>
                <w:p w:rsidR="00903B3F" w:rsidRPr="00C91572" w:rsidRDefault="00903B3F" w:rsidP="00903B3F"/>
              </w:txbxContent>
            </v:textbox>
          </v:shape>
        </w:pict>
      </w:r>
      <w:r w:rsidRPr="00521E24">
        <w:rPr>
          <w:shadow/>
          <w:spacing w:val="-8"/>
          <w:sz w:val="28"/>
        </w:rPr>
        <w:pict>
          <v:shape id="_x0000_s1027" type="#_x0000_t202" style="position:absolute;left:0;text-align:left;margin-left:264.6pt;margin-top:1.4pt;width:16.95pt;height:50.4pt;z-index:251661312;mso-position-horizontal-relative:text;mso-position-vertical-relative:text" filled="f" stroked="f">
            <v:textbox style="layout-flow:vertical;mso-layout-flow-alt:bottom-to-top;mso-next-textbox:#_x0000_s1027" inset="0,0,0,0">
              <w:txbxContent>
                <w:p w:rsidR="00903B3F" w:rsidRPr="008B7444" w:rsidRDefault="00903B3F" w:rsidP="00903B3F"/>
              </w:txbxContent>
            </v:textbox>
          </v:shape>
        </w:pict>
      </w:r>
      <w:r w:rsidRPr="00521E24">
        <w:rPr>
          <w:shadow/>
          <w:spacing w:val="-8"/>
          <w:sz w:val="28"/>
        </w:rPr>
        <w:pict>
          <v:shape id="_x0000_s1032" type="#_x0000_t202" style="position:absolute;left:0;text-align:left;margin-left:333.2pt;margin-top:-.85pt;width:156.8pt;height:44.8pt;z-index:251664384;mso-position-horizontal-relative:text;mso-position-vertical-relative:text" stroked="f">
            <v:textbox style="mso-next-textbox:#_x0000_s1032">
              <w:txbxContent>
                <w:p w:rsidR="00903B3F" w:rsidRPr="00205AED" w:rsidRDefault="00903B3F" w:rsidP="00903B3F">
                  <w:pPr>
                    <w:jc w:val="right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   </w:t>
                  </w:r>
                  <w:r w:rsidRPr="00205AED">
                    <w:rPr>
                      <w:sz w:val="28"/>
                      <w:szCs w:val="28"/>
                      <w:lang w:val="uk-UA"/>
                    </w:rPr>
                    <w:t xml:space="preserve">    </w:t>
                  </w:r>
                </w:p>
              </w:txbxContent>
            </v:textbox>
          </v:shape>
        </w:pict>
      </w:r>
    </w:p>
    <w:p w:rsidR="00903B3F" w:rsidRPr="00521E24" w:rsidRDefault="00903B3F" w:rsidP="00903B3F">
      <w:pPr>
        <w:pStyle w:val="Title"/>
        <w:rPr>
          <w:sz w:val="20"/>
        </w:rPr>
      </w:pPr>
      <w:r w:rsidRPr="00521E24">
        <w:rPr>
          <w:shadow/>
          <w:spacing w:val="-8"/>
          <w:sz w:val="28"/>
        </w:rPr>
        <w:pict>
          <v:line id="_x0000_s1033" style="position:absolute;left:0;text-align:left;z-index:251665408" from="567pt,-.15pt" to="599.2pt,-.15pt" strokecolor="blue" strokeweight="1pt"/>
        </w:pict>
      </w:r>
    </w:p>
    <w:p w:rsidR="00903B3F" w:rsidRDefault="00903B3F" w:rsidP="00903B3F">
      <w:pPr>
        <w:pStyle w:val="Title"/>
        <w:rPr>
          <w:shadow/>
          <w:spacing w:val="-8"/>
          <w:sz w:val="36"/>
          <w:szCs w:val="36"/>
        </w:rPr>
      </w:pPr>
      <w:r>
        <w:rPr>
          <w:shadow/>
          <w:spacing w:val="-8"/>
          <w:sz w:val="36"/>
          <w:szCs w:val="36"/>
        </w:rPr>
        <w:t xml:space="preserve">                     </w:t>
      </w:r>
    </w:p>
    <w:p w:rsidR="00903B3F" w:rsidRPr="00C91572" w:rsidRDefault="00903B3F" w:rsidP="00903B3F">
      <w:pPr>
        <w:pStyle w:val="Title"/>
        <w:rPr>
          <w:shadow/>
          <w:spacing w:val="-8"/>
          <w:sz w:val="30"/>
          <w:szCs w:val="30"/>
        </w:rPr>
      </w:pPr>
    </w:p>
    <w:p w:rsidR="00903B3F" w:rsidRDefault="00903B3F" w:rsidP="00903B3F">
      <w:pPr>
        <w:pStyle w:val="Title"/>
        <w:rPr>
          <w:shadow/>
          <w:spacing w:val="-8"/>
          <w:sz w:val="36"/>
          <w:szCs w:val="36"/>
          <w:lang w:val="ru-RU"/>
        </w:rPr>
      </w:pPr>
      <w:r w:rsidRPr="00521E24">
        <w:rPr>
          <w:shadow/>
          <w:spacing w:val="-8"/>
          <w:sz w:val="28"/>
        </w:rPr>
        <w:pict>
          <v:line id="_x0000_s1034" style="position:absolute;left:0;text-align:left;z-index:251666432" from="657pt,15.35pt" to="706pt,15.35pt" strokecolor="blue" strokeweight="1pt"/>
        </w:pict>
      </w:r>
      <w:r w:rsidRPr="00EC479D">
        <w:rPr>
          <w:shadow/>
          <w:spacing w:val="-8"/>
          <w:sz w:val="36"/>
          <w:szCs w:val="36"/>
        </w:rPr>
        <w:t>НІКОПОЛЬСЬК</w:t>
      </w:r>
      <w:r w:rsidRPr="00EC479D">
        <w:rPr>
          <w:shadow/>
          <w:spacing w:val="-8"/>
          <w:sz w:val="36"/>
          <w:szCs w:val="36"/>
          <w:lang w:val="ru-RU"/>
        </w:rPr>
        <w:t>А</w:t>
      </w:r>
      <w:r w:rsidRPr="00EC479D">
        <w:rPr>
          <w:shadow/>
          <w:spacing w:val="-8"/>
          <w:sz w:val="36"/>
          <w:szCs w:val="36"/>
        </w:rPr>
        <w:t xml:space="preserve"> МІСЬК</w:t>
      </w:r>
      <w:r w:rsidRPr="00EC479D">
        <w:rPr>
          <w:shadow/>
          <w:spacing w:val="-8"/>
          <w:sz w:val="36"/>
          <w:szCs w:val="36"/>
          <w:lang w:val="ru-RU"/>
        </w:rPr>
        <w:t>А</w:t>
      </w:r>
      <w:r w:rsidRPr="00EC479D">
        <w:rPr>
          <w:shadow/>
          <w:spacing w:val="-8"/>
          <w:sz w:val="36"/>
          <w:szCs w:val="36"/>
        </w:rPr>
        <w:t xml:space="preserve"> РАД</w:t>
      </w:r>
      <w:r w:rsidRPr="00EC479D">
        <w:rPr>
          <w:shadow/>
          <w:spacing w:val="-8"/>
          <w:sz w:val="36"/>
          <w:szCs w:val="36"/>
          <w:lang w:val="ru-RU"/>
        </w:rPr>
        <w:t>А</w:t>
      </w:r>
    </w:p>
    <w:p w:rsidR="00903B3F" w:rsidRDefault="00903B3F" w:rsidP="00903B3F">
      <w:pPr>
        <w:pStyle w:val="Title"/>
        <w:rPr>
          <w:shadow/>
          <w:spacing w:val="-8"/>
          <w:sz w:val="32"/>
          <w:szCs w:val="32"/>
        </w:rPr>
      </w:pPr>
      <w:proofErr w:type="gramStart"/>
      <w:r w:rsidRPr="00C91572">
        <w:rPr>
          <w:shadow/>
          <w:spacing w:val="-8"/>
          <w:sz w:val="32"/>
          <w:szCs w:val="32"/>
          <w:lang w:val="en-US"/>
        </w:rPr>
        <w:t>V</w:t>
      </w:r>
      <w:r>
        <w:rPr>
          <w:shadow/>
          <w:spacing w:val="-8"/>
          <w:sz w:val="32"/>
          <w:szCs w:val="32"/>
        </w:rPr>
        <w:t>ІІ</w:t>
      </w:r>
      <w:r w:rsidRPr="00C91572">
        <w:rPr>
          <w:shadow/>
          <w:spacing w:val="-8"/>
          <w:sz w:val="32"/>
          <w:szCs w:val="32"/>
          <w:lang w:val="ru-RU"/>
        </w:rPr>
        <w:t xml:space="preserve">  </w:t>
      </w:r>
      <w:r w:rsidRPr="00C91572">
        <w:rPr>
          <w:shadow/>
          <w:spacing w:val="-8"/>
          <w:sz w:val="32"/>
          <w:szCs w:val="32"/>
        </w:rPr>
        <w:t>СКЛИКАННЯ</w:t>
      </w:r>
      <w:proofErr w:type="gramEnd"/>
    </w:p>
    <w:p w:rsidR="00903B3F" w:rsidRPr="00CD7945" w:rsidRDefault="00903B3F" w:rsidP="00903B3F">
      <w:pPr>
        <w:pStyle w:val="Title"/>
        <w:jc w:val="left"/>
        <w:rPr>
          <w:shadow/>
          <w:spacing w:val="-8"/>
          <w:sz w:val="28"/>
          <w:szCs w:val="28"/>
        </w:rPr>
      </w:pPr>
      <w:r w:rsidRPr="00CD7945">
        <w:rPr>
          <w:i/>
          <w:shadow/>
          <w:spacing w:val="-8"/>
          <w:sz w:val="28"/>
          <w:szCs w:val="28"/>
          <w:u w:val="single"/>
        </w:rPr>
        <w:pict>
          <v:line id="_x0000_s1035" style="position:absolute;z-index:251667456" from="612pt,3.05pt" to="612pt,53.45pt" strokecolor="blue" strokeweight="1pt">
            <v:stroke startarrow="block" endarrow="block"/>
          </v:line>
        </w:pict>
      </w:r>
      <w:r w:rsidRPr="00CD7945">
        <w:rPr>
          <w:b w:val="0"/>
          <w:i/>
          <w:sz w:val="28"/>
          <w:szCs w:val="28"/>
          <w:u w:val="single"/>
        </w:rPr>
        <w:pict>
          <v:shape id="_x0000_s1039" type="#_x0000_t202" style="position:absolute;margin-left:531pt;margin-top:13.95pt;width:106.4pt;height:16.8pt;z-index:251671552" filled="f" stroked="f">
            <v:textbox style="mso-next-textbox:#_x0000_s1039" inset="0,0,0,0">
              <w:txbxContent>
                <w:p w:rsidR="00903B3F" w:rsidRPr="008B7444" w:rsidRDefault="00903B3F" w:rsidP="00903B3F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903B3F" w:rsidRPr="00521E24" w:rsidTr="00900385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03B3F" w:rsidRPr="002D6163" w:rsidRDefault="00903B3F" w:rsidP="00900385">
            <w:pPr>
              <w:pStyle w:val="Title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903B3F" w:rsidRPr="001A5953" w:rsidRDefault="00903B3F" w:rsidP="00903B3F">
      <w:pPr>
        <w:pStyle w:val="Heading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903B3F" w:rsidRPr="00A903AF" w:rsidRDefault="00903B3F" w:rsidP="00903B3F">
      <w:pPr>
        <w:rPr>
          <w:b/>
          <w:lang w:val="uk-UA"/>
        </w:rPr>
      </w:pPr>
    </w:p>
    <w:p w:rsidR="00903B3F" w:rsidRPr="00992BAF" w:rsidRDefault="00903B3F" w:rsidP="00903B3F">
      <w:pPr>
        <w:rPr>
          <w:lang w:val="uk-UA"/>
        </w:rPr>
      </w:pPr>
      <w:r w:rsidRPr="00903B3F">
        <w:rPr>
          <w:rFonts w:ascii="Times New Roman" w:hAnsi="Times New Roman" w:cs="Times New Roman"/>
          <w:b/>
          <w:sz w:val="24"/>
          <w:szCs w:val="24"/>
          <w:u w:val="single"/>
        </w:rPr>
        <w:pict>
          <v:shape id="_x0000_s1041" type="#_x0000_t202" style="position:absolute;margin-left:53.2pt;margin-top:11.6pt;width:184.8pt;height:14pt;z-index:251673600" filled="f" stroked="f">
            <v:textbox style="mso-next-textbox:#_x0000_s1041" inset="0,0,0,0">
              <w:txbxContent>
                <w:p w:rsidR="00903B3F" w:rsidRDefault="00903B3F" w:rsidP="00903B3F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</w:t>
                  </w:r>
                </w:p>
                <w:p w:rsidR="00903B3F" w:rsidRDefault="00903B3F" w:rsidP="00903B3F">
                  <w:pPr>
                    <w:rPr>
                      <w:lang w:val="uk-UA"/>
                    </w:rPr>
                  </w:pPr>
                </w:p>
                <w:p w:rsidR="00903B3F" w:rsidRDefault="00903B3F" w:rsidP="00903B3F">
                  <w:pPr>
                    <w:rPr>
                      <w:lang w:val="uk-UA"/>
                    </w:rPr>
                  </w:pPr>
                </w:p>
                <w:p w:rsidR="00903B3F" w:rsidRPr="003D5443" w:rsidRDefault="00903B3F" w:rsidP="00903B3F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Pr="00903B3F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23.02.2017</w:t>
      </w:r>
      <w:r>
        <w:rPr>
          <w:b/>
          <w:lang w:val="uk-UA"/>
        </w:rPr>
        <w:t xml:space="preserve"> </w:t>
      </w:r>
      <w:r w:rsidRPr="009E477B">
        <w:rPr>
          <w:lang w:val="uk-UA"/>
        </w:rPr>
        <w:t xml:space="preserve">                                         </w:t>
      </w:r>
      <w:r>
        <w:rPr>
          <w:lang w:val="uk-UA"/>
        </w:rPr>
        <w:t xml:space="preserve">                   </w:t>
      </w:r>
      <w:r w:rsidRPr="00903B3F">
        <w:rPr>
          <w:rFonts w:ascii="Times New Roman" w:hAnsi="Times New Roman" w:cs="Times New Roman"/>
          <w:lang w:val="uk-UA"/>
        </w:rPr>
        <w:t>м. Нікополь</w:t>
      </w:r>
      <w:r w:rsidRPr="009E477B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</w:t>
      </w:r>
      <w:r w:rsidRPr="00903B3F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№ 45-17/</w:t>
      </w:r>
      <w:r w:rsidRPr="00903B3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</w:t>
      </w:r>
      <w:r w:rsidRPr="00903B3F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ІІ</w:t>
      </w:r>
    </w:p>
    <w:p w:rsidR="00903B3F" w:rsidRPr="00903B3F" w:rsidRDefault="00903B3F" w:rsidP="00903B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903B3F" w:rsidRPr="00903B3F" w:rsidRDefault="00903B3F" w:rsidP="00903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03B3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 внесення змін до Регламенту </w:t>
      </w:r>
    </w:p>
    <w:p w:rsidR="00903B3F" w:rsidRPr="00903B3F" w:rsidRDefault="00903B3F" w:rsidP="00903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03B3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Нікопольської міської ради </w:t>
      </w:r>
      <w:r w:rsidRPr="00903B3F">
        <w:rPr>
          <w:rFonts w:ascii="Times New Roman" w:hAnsi="Times New Roman" w:cs="Times New Roman"/>
          <w:sz w:val="28"/>
          <w:szCs w:val="28"/>
          <w:lang w:val="en-US" w:eastAsia="uk-UA"/>
        </w:rPr>
        <w:t>VII</w:t>
      </w:r>
      <w:r w:rsidRPr="00903B3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03B3F">
        <w:rPr>
          <w:rFonts w:ascii="Times New Roman" w:hAnsi="Times New Roman" w:cs="Times New Roman"/>
          <w:sz w:val="28"/>
          <w:szCs w:val="28"/>
          <w:lang w:val="uk-UA" w:eastAsia="uk-UA"/>
        </w:rPr>
        <w:t>скликання</w:t>
      </w:r>
    </w:p>
    <w:p w:rsidR="00903B3F" w:rsidRDefault="00903B3F" w:rsidP="00903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903B3F" w:rsidRDefault="00903B3F" w:rsidP="00903B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3B3F" w:rsidRPr="00903B3F" w:rsidRDefault="00903B3F" w:rsidP="00903B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B3F">
        <w:rPr>
          <w:rFonts w:ascii="Times New Roman" w:hAnsi="Times New Roman" w:cs="Times New Roman"/>
          <w:sz w:val="28"/>
          <w:szCs w:val="28"/>
          <w:lang w:val="uk-UA"/>
        </w:rPr>
        <w:t>Від імені та в інтересах територіальної громади,</w:t>
      </w:r>
      <w:r w:rsidRPr="00903B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метою найбільш ефективної діяльності в сфері охорони навколишнього природного середовища міста Нікополя, з</w:t>
      </w:r>
      <w:r w:rsidRPr="00903B3F">
        <w:rPr>
          <w:rFonts w:ascii="Times New Roman" w:hAnsi="Times New Roman" w:cs="Times New Roman"/>
          <w:sz w:val="28"/>
          <w:szCs w:val="28"/>
          <w:lang w:val="uk-UA"/>
        </w:rPr>
        <w:t>абезпечення реалізації державної політики у сфері охорони довкілля та ефективного використання природних ресурсів</w:t>
      </w:r>
      <w:r w:rsidRPr="00903B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903B3F">
        <w:rPr>
          <w:rFonts w:ascii="Times New Roman" w:hAnsi="Times New Roman" w:cs="Times New Roman"/>
          <w:sz w:val="28"/>
          <w:szCs w:val="28"/>
          <w:lang w:val="uk-UA"/>
        </w:rPr>
        <w:t>відповідно до статті 26 Закону України «Про місцеве самоврядування в Україні», Нікопольська міська рада</w:t>
      </w:r>
      <w:r w:rsidR="005A64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B3F">
        <w:rPr>
          <w:rFonts w:ascii="Times New Roman" w:hAnsi="Times New Roman" w:cs="Times New Roman"/>
          <w:sz w:val="28"/>
          <w:szCs w:val="28"/>
          <w:lang w:val="uk-UA"/>
        </w:rPr>
        <w:t xml:space="preserve"> ВИРІШИЛА:</w:t>
      </w:r>
    </w:p>
    <w:p w:rsidR="00903B3F" w:rsidRPr="00903B3F" w:rsidRDefault="00903B3F" w:rsidP="00903B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903B3F" w:rsidRPr="00903B3F" w:rsidRDefault="00903B3F" w:rsidP="00903B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03B3F">
        <w:rPr>
          <w:rFonts w:ascii="Times New Roman" w:hAnsi="Times New Roman" w:cs="Times New Roman"/>
          <w:sz w:val="28"/>
          <w:szCs w:val="28"/>
          <w:lang w:val="uk-UA" w:eastAsia="uk-UA"/>
        </w:rPr>
        <w:t>1. Внести зміни до статті 9, ІІ Розділу Регламенту Нікопольської міської ради VII скликання, а саме Перелік постійних комісій міської ради викласти у такій редакції:</w:t>
      </w:r>
    </w:p>
    <w:p w:rsidR="00903B3F" w:rsidRPr="00903B3F" w:rsidRDefault="00903B3F" w:rsidP="00903B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03B3F">
        <w:rPr>
          <w:rFonts w:ascii="Times New Roman" w:hAnsi="Times New Roman" w:cs="Times New Roman"/>
          <w:sz w:val="28"/>
          <w:szCs w:val="28"/>
          <w:lang w:val="uk-UA" w:eastAsia="uk-UA"/>
        </w:rPr>
        <w:t>«1. Комісія  з питань промисловості, соціально-економічного розвитку, бюджету та фінансів.</w:t>
      </w:r>
    </w:p>
    <w:p w:rsidR="00903B3F" w:rsidRPr="00903B3F" w:rsidRDefault="00903B3F" w:rsidP="00903B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03B3F">
        <w:rPr>
          <w:rFonts w:ascii="Times New Roman" w:hAnsi="Times New Roman" w:cs="Times New Roman"/>
          <w:sz w:val="28"/>
          <w:szCs w:val="28"/>
          <w:lang w:val="uk-UA" w:eastAsia="uk-UA"/>
        </w:rPr>
        <w:t>2. Комісія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903B3F" w:rsidRPr="00903B3F" w:rsidRDefault="00903B3F" w:rsidP="00903B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03B3F">
        <w:rPr>
          <w:rFonts w:ascii="Times New Roman" w:hAnsi="Times New Roman" w:cs="Times New Roman"/>
          <w:sz w:val="28"/>
          <w:szCs w:val="28"/>
          <w:lang w:val="uk-UA" w:eastAsia="uk-UA"/>
        </w:rPr>
        <w:t>3. Комісія з питань міського господарства та енергозбереження.</w:t>
      </w:r>
    </w:p>
    <w:p w:rsidR="00903B3F" w:rsidRPr="00903B3F" w:rsidRDefault="00903B3F" w:rsidP="00903B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03B3F">
        <w:rPr>
          <w:rFonts w:ascii="Times New Roman" w:hAnsi="Times New Roman" w:cs="Times New Roman"/>
          <w:sz w:val="28"/>
          <w:szCs w:val="28"/>
          <w:lang w:val="uk-UA" w:eastAsia="uk-UA"/>
        </w:rPr>
        <w:t>4. Комісія з питань бізнесу, споживчого ринку, сфери послуг, транспорту та зв’язку.</w:t>
      </w:r>
    </w:p>
    <w:p w:rsidR="00903B3F" w:rsidRPr="00903B3F" w:rsidRDefault="00903B3F" w:rsidP="00903B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03B3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5. Комісія з питань містобудування та землекористування. </w:t>
      </w:r>
    </w:p>
    <w:p w:rsidR="00903B3F" w:rsidRPr="00903B3F" w:rsidRDefault="00903B3F" w:rsidP="00903B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03B3F">
        <w:rPr>
          <w:rFonts w:ascii="Times New Roman" w:hAnsi="Times New Roman" w:cs="Times New Roman"/>
          <w:sz w:val="28"/>
          <w:szCs w:val="28"/>
          <w:lang w:val="uk-UA" w:eastAsia="uk-UA"/>
        </w:rPr>
        <w:t>6. Комісія з питань охорони здоров’я та соціального захисту.</w:t>
      </w:r>
    </w:p>
    <w:p w:rsidR="00903B3F" w:rsidRPr="00903B3F" w:rsidRDefault="00903B3F" w:rsidP="00903B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03B3F">
        <w:rPr>
          <w:rFonts w:ascii="Times New Roman" w:hAnsi="Times New Roman" w:cs="Times New Roman"/>
          <w:sz w:val="28"/>
          <w:szCs w:val="28"/>
          <w:lang w:val="uk-UA" w:eastAsia="uk-UA"/>
        </w:rPr>
        <w:t>7. Комісія з питань освіти, культури, фізкультури, спорту, туризму та у справах молоді.</w:t>
      </w:r>
    </w:p>
    <w:p w:rsidR="00903B3F" w:rsidRPr="00903B3F" w:rsidRDefault="00903B3F" w:rsidP="00903B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03B3F">
        <w:rPr>
          <w:rFonts w:ascii="Times New Roman" w:hAnsi="Times New Roman" w:cs="Times New Roman"/>
          <w:sz w:val="28"/>
          <w:szCs w:val="28"/>
          <w:lang w:val="uk-UA" w:eastAsia="uk-UA"/>
        </w:rPr>
        <w:t>8. Комісія з питань комунальної власності.</w:t>
      </w:r>
    </w:p>
    <w:p w:rsidR="00903B3F" w:rsidRPr="00903B3F" w:rsidRDefault="00903B3F" w:rsidP="00903B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03B3F">
        <w:rPr>
          <w:rFonts w:ascii="Times New Roman" w:hAnsi="Times New Roman" w:cs="Times New Roman"/>
          <w:sz w:val="28"/>
          <w:szCs w:val="28"/>
          <w:lang w:val="uk-UA" w:eastAsia="uk-UA"/>
        </w:rPr>
        <w:t>9. Комісія з питань охорони навколишнього природного середовища.»</w:t>
      </w:r>
    </w:p>
    <w:p w:rsidR="00903B3F" w:rsidRPr="00903B3F" w:rsidRDefault="00903B3F" w:rsidP="00903B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903B3F" w:rsidRPr="00903B3F" w:rsidRDefault="00903B3F" w:rsidP="00903B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03B3F">
        <w:rPr>
          <w:rFonts w:ascii="Times New Roman" w:hAnsi="Times New Roman" w:cs="Times New Roman"/>
          <w:sz w:val="28"/>
          <w:szCs w:val="28"/>
          <w:lang w:val="uk-UA"/>
        </w:rPr>
        <w:t xml:space="preserve">2. Ліквідувати </w:t>
      </w:r>
      <w:r w:rsidRPr="00903B3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комісію міської ради </w:t>
      </w:r>
      <w:r w:rsidRPr="00903B3F">
        <w:rPr>
          <w:rFonts w:ascii="Times New Roman" w:hAnsi="Times New Roman" w:cs="Times New Roman"/>
          <w:sz w:val="28"/>
          <w:szCs w:val="28"/>
          <w:lang w:val="uk-UA"/>
        </w:rPr>
        <w:t xml:space="preserve">з питань містобудування, землекористування та охорони навколишнього середовища, та внести зміни </w:t>
      </w:r>
      <w:r w:rsidRPr="00903B3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до </w:t>
      </w:r>
      <w:r w:rsidRPr="00903B3F">
        <w:rPr>
          <w:rFonts w:ascii="Times New Roman" w:hAnsi="Times New Roman" w:cs="Times New Roman"/>
          <w:sz w:val="28"/>
          <w:szCs w:val="28"/>
          <w:lang w:val="uk-UA"/>
        </w:rPr>
        <w:t>рішення міської ради від 01 грудня 2015 року №6-1/</w:t>
      </w:r>
      <w:r w:rsidRPr="00903B3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03B3F">
        <w:rPr>
          <w:rFonts w:ascii="Times New Roman" w:hAnsi="Times New Roman" w:cs="Times New Roman"/>
          <w:sz w:val="28"/>
          <w:szCs w:val="28"/>
          <w:lang w:val="uk-UA"/>
        </w:rPr>
        <w:t>ІІ  «Про утворення постійних комісій міської ради, затвердження їх складу та обрання голів комісій», з урахуванням внесених</w:t>
      </w:r>
      <w:r w:rsidRPr="00903B3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змін.</w:t>
      </w:r>
    </w:p>
    <w:p w:rsidR="00903B3F" w:rsidRPr="00903B3F" w:rsidRDefault="00903B3F" w:rsidP="00903B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903B3F" w:rsidRPr="00903B3F" w:rsidRDefault="00903B3F" w:rsidP="00903B3F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3B3F" w:rsidRPr="00903B3F" w:rsidRDefault="00903B3F" w:rsidP="00903B3F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B3F">
        <w:rPr>
          <w:rFonts w:ascii="Times New Roman" w:hAnsi="Times New Roman" w:cs="Times New Roman"/>
          <w:sz w:val="28"/>
          <w:szCs w:val="28"/>
          <w:lang w:val="uk-UA"/>
        </w:rPr>
        <w:t>3. 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 (</w:t>
      </w:r>
      <w:proofErr w:type="spellStart"/>
      <w:r w:rsidRPr="00903B3F">
        <w:rPr>
          <w:rFonts w:ascii="Times New Roman" w:hAnsi="Times New Roman" w:cs="Times New Roman"/>
          <w:sz w:val="28"/>
          <w:szCs w:val="28"/>
          <w:lang w:val="uk-UA"/>
        </w:rPr>
        <w:t>Мотриченко</w:t>
      </w:r>
      <w:proofErr w:type="spellEnd"/>
      <w:r w:rsidRPr="00903B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903B3F" w:rsidRPr="00903B3F" w:rsidRDefault="00903B3F" w:rsidP="00903B3F">
      <w:pPr>
        <w:tabs>
          <w:tab w:val="left" w:pos="993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3B3F" w:rsidRPr="00903B3F" w:rsidRDefault="00903B3F" w:rsidP="00903B3F">
      <w:pPr>
        <w:tabs>
          <w:tab w:val="left" w:pos="993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3B3F" w:rsidRPr="00903B3F" w:rsidRDefault="00903B3F" w:rsidP="00903B3F">
      <w:pPr>
        <w:tabs>
          <w:tab w:val="left" w:pos="7088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03B3F">
        <w:rPr>
          <w:rFonts w:ascii="Times New Roman" w:hAnsi="Times New Roman" w:cs="Times New Roman"/>
          <w:sz w:val="28"/>
          <w:szCs w:val="28"/>
          <w:lang w:val="uk-UA"/>
        </w:rPr>
        <w:t>Міський  голова</w:t>
      </w:r>
      <w:r w:rsidRPr="00903B3F">
        <w:rPr>
          <w:rFonts w:ascii="Times New Roman" w:hAnsi="Times New Roman" w:cs="Times New Roman"/>
          <w:sz w:val="28"/>
          <w:szCs w:val="28"/>
          <w:lang w:val="uk-UA"/>
        </w:rPr>
        <w:tab/>
        <w:t xml:space="preserve">А.П. </w:t>
      </w:r>
      <w:proofErr w:type="spellStart"/>
      <w:r w:rsidRPr="00903B3F">
        <w:rPr>
          <w:rFonts w:ascii="Times New Roman" w:hAnsi="Times New Roman" w:cs="Times New Roman"/>
          <w:sz w:val="28"/>
          <w:szCs w:val="28"/>
          <w:lang w:val="uk-UA"/>
        </w:rPr>
        <w:t>Фісак</w:t>
      </w:r>
      <w:proofErr w:type="spellEnd"/>
    </w:p>
    <w:p w:rsidR="00903B3F" w:rsidRPr="00903B3F" w:rsidRDefault="00903B3F" w:rsidP="00903B3F">
      <w:pPr>
        <w:tabs>
          <w:tab w:val="left" w:pos="7088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03B3F" w:rsidRPr="00903B3F" w:rsidRDefault="00903B3F" w:rsidP="00903B3F">
      <w:pPr>
        <w:tabs>
          <w:tab w:val="left" w:pos="7088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03B3F" w:rsidRDefault="00903B3F" w:rsidP="00903B3F">
      <w:pPr>
        <w:tabs>
          <w:tab w:val="left" w:pos="7088"/>
        </w:tabs>
        <w:rPr>
          <w:sz w:val="28"/>
          <w:szCs w:val="28"/>
          <w:lang w:val="uk-UA"/>
        </w:rPr>
      </w:pPr>
    </w:p>
    <w:p w:rsidR="00903B3F" w:rsidRDefault="00903B3F" w:rsidP="00903B3F">
      <w:pPr>
        <w:tabs>
          <w:tab w:val="left" w:pos="7088"/>
        </w:tabs>
        <w:rPr>
          <w:sz w:val="28"/>
          <w:szCs w:val="28"/>
          <w:lang w:val="uk-UA"/>
        </w:rPr>
      </w:pPr>
    </w:p>
    <w:p w:rsidR="008D7658" w:rsidRDefault="008D7658"/>
    <w:sectPr w:rsidR="008D7658" w:rsidSect="000C1AB5">
      <w:pgSz w:w="11906" w:h="16838"/>
      <w:pgMar w:top="227" w:right="567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3B3F"/>
    <w:rsid w:val="000C1AB5"/>
    <w:rsid w:val="005A64CF"/>
    <w:rsid w:val="008D7658"/>
    <w:rsid w:val="00903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03B3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3B3F"/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paragraph" w:styleId="Title">
    <w:name w:val="Title"/>
    <w:basedOn w:val="Normal"/>
    <w:link w:val="TitleChar"/>
    <w:qFormat/>
    <w:rsid w:val="00903B3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rsid w:val="00903B3F"/>
    <w:rPr>
      <w:rFonts w:ascii="Times New Roman" w:eastAsia="Times New Roman" w:hAnsi="Times New Roman" w:cs="Times New Roman"/>
      <w:b/>
      <w:sz w:val="24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54002-40B3-42F8-99E1-EDE6EA34E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2</cp:revision>
  <dcterms:created xsi:type="dcterms:W3CDTF">2017-03-01T12:43:00Z</dcterms:created>
  <dcterms:modified xsi:type="dcterms:W3CDTF">2017-03-01T13:28:00Z</dcterms:modified>
</cp:coreProperties>
</file>