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37C" w:rsidRPr="0084703C" w:rsidRDefault="007773E7" w:rsidP="00E55008">
      <w:pPr>
        <w:tabs>
          <w:tab w:val="left" w:pos="7020"/>
          <w:tab w:val="left" w:pos="7200"/>
        </w:tabs>
        <w:spacing w:after="0" w:line="240" w:lineRule="auto"/>
        <w:jc w:val="center"/>
        <w:rPr>
          <w:rFonts w:ascii="Times New Roman" w:hAnsi="Times New Roman"/>
          <w:lang w:val="uk-UA" w:eastAsia="ru-RU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85800"/>
            <wp:effectExtent l="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37C" w:rsidRPr="0084703C" w:rsidRDefault="0016737C" w:rsidP="004A131A">
      <w:pPr>
        <w:tabs>
          <w:tab w:val="left" w:pos="7020"/>
          <w:tab w:val="left" w:pos="7200"/>
        </w:tabs>
        <w:spacing w:after="0" w:line="240" w:lineRule="auto"/>
        <w:jc w:val="center"/>
        <w:rPr>
          <w:rFonts w:ascii="Times New Roman" w:hAnsi="Times New Roman"/>
          <w:sz w:val="16"/>
          <w:szCs w:val="16"/>
          <w:lang w:val="uk-UA" w:eastAsia="ru-RU"/>
        </w:rPr>
      </w:pPr>
    </w:p>
    <w:p w:rsidR="0016737C" w:rsidRPr="0084703C" w:rsidRDefault="007773E7" w:rsidP="004A131A">
      <w:pPr>
        <w:spacing w:after="0" w:line="240" w:lineRule="auto"/>
        <w:jc w:val="center"/>
        <w:rPr>
          <w:rFonts w:ascii="Times New Roman" w:hAnsi="Times New Roman"/>
          <w:b/>
          <w:spacing w:val="-8"/>
          <w:sz w:val="36"/>
          <w:szCs w:val="36"/>
          <w:lang w:val="uk-UA"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6192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194944</wp:posOffset>
                </wp:positionV>
                <wp:extent cx="622300" cy="0"/>
                <wp:effectExtent l="0" t="0" r="6350" b="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92BF4E0" id="Прямая соединительная линия 29" o:spid="_x0000_s1026" style="position:absolute;z-index: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" strokecolor="blue" strokeweight="1pt"/>
            </w:pict>
          </mc:Fallback>
        </mc:AlternateContent>
      </w:r>
      <w:r w:rsidR="0016737C" w:rsidRPr="0084703C">
        <w:rPr>
          <w:rFonts w:ascii="Times New Roman" w:hAnsi="Times New Roman"/>
          <w:b/>
          <w:spacing w:val="-8"/>
          <w:sz w:val="36"/>
          <w:szCs w:val="36"/>
          <w:lang w:val="uk-UA" w:eastAsia="ru-RU"/>
        </w:rPr>
        <w:t>НІКОПОЛЬСЬКА МІСЬКА РАДА</w:t>
      </w:r>
    </w:p>
    <w:p w:rsidR="0016737C" w:rsidRPr="0084703C" w:rsidRDefault="0016737C" w:rsidP="004A131A">
      <w:pPr>
        <w:spacing w:after="0" w:line="240" w:lineRule="auto"/>
        <w:jc w:val="center"/>
        <w:rPr>
          <w:rFonts w:ascii="Times New Roman" w:hAnsi="Times New Roman"/>
          <w:b/>
          <w:spacing w:val="-8"/>
          <w:sz w:val="32"/>
          <w:szCs w:val="32"/>
          <w:lang w:val="uk-UA" w:eastAsia="ru-RU"/>
        </w:rPr>
      </w:pPr>
      <w:r w:rsidRPr="0084703C">
        <w:rPr>
          <w:rFonts w:ascii="Times New Roman" w:hAnsi="Times New Roman"/>
          <w:b/>
          <w:spacing w:val="-8"/>
          <w:sz w:val="32"/>
          <w:szCs w:val="32"/>
          <w:lang w:val="uk-UA" w:eastAsia="ru-RU"/>
        </w:rPr>
        <w:t>VIІ</w:t>
      </w:r>
      <w:r w:rsidR="00DF2403">
        <w:rPr>
          <w:rFonts w:ascii="Times New Roman" w:hAnsi="Times New Roman"/>
          <w:b/>
          <w:spacing w:val="-8"/>
          <w:sz w:val="32"/>
          <w:szCs w:val="32"/>
          <w:lang w:val="uk-UA" w:eastAsia="ru-RU"/>
        </w:rPr>
        <w:t xml:space="preserve">І </w:t>
      </w:r>
      <w:r w:rsidRPr="0084703C">
        <w:rPr>
          <w:rFonts w:ascii="Times New Roman" w:hAnsi="Times New Roman"/>
          <w:b/>
          <w:spacing w:val="-8"/>
          <w:sz w:val="32"/>
          <w:szCs w:val="32"/>
          <w:lang w:val="uk-UA" w:eastAsia="ru-RU"/>
        </w:rPr>
        <w:t>СКЛИКАННЯ</w:t>
      </w:r>
    </w:p>
    <w:p w:rsidR="0016737C" w:rsidRPr="0084703C" w:rsidRDefault="007773E7" w:rsidP="004A131A">
      <w:pPr>
        <w:spacing w:after="0" w:line="240" w:lineRule="auto"/>
        <w:jc w:val="center"/>
        <w:rPr>
          <w:rFonts w:ascii="Times New Roman" w:hAnsi="Times New Roman"/>
          <w:b/>
          <w:spacing w:val="8"/>
          <w:sz w:val="10"/>
          <w:szCs w:val="20"/>
          <w:lang w:val="uk-UA"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8" distR="114298" simplePos="0" relativeHeight="251657216" behindDoc="0" locked="0" layoutInCell="1" allowOverlap="1">
                <wp:simplePos x="0" y="0"/>
                <wp:positionH relativeFrom="column">
                  <wp:posOffset>7772399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57150" b="4572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2B6E7AA0" id="Прямая соединительная линия 28" o:spid="_x0000_s1026" style="position:absolute;z-index:2516572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Chc5tvZgIAAJ4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43180" b="3810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E3505F7" id="Прямая соединительная линия 2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0" b="0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737C" w:rsidRDefault="0016737C" w:rsidP="004A131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6" o:spid="_x0000_s1026" type="#_x0000_t202" style="position:absolute;left:0;text-align:left;margin-left:531pt;margin-top:13.95pt;width:106.4pt;height:1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" filled="f" stroked="f">
                <v:textbox inset="0,0,0,0">
                  <w:txbxContent>
                    <w:p w:rsidR="0016737C" w:rsidRDefault="0016737C" w:rsidP="004A131A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16737C" w:rsidRPr="0084703C" w:rsidTr="00E90006">
        <w:trPr>
          <w:trHeight w:val="90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6737C" w:rsidRPr="0084703C" w:rsidRDefault="0016737C" w:rsidP="00E90006">
            <w:pPr>
              <w:spacing w:after="0" w:line="240" w:lineRule="auto"/>
              <w:rPr>
                <w:rFonts w:ascii="Times New Roman" w:hAnsi="Times New Roman"/>
                <w:sz w:val="2"/>
                <w:szCs w:val="2"/>
                <w:lang w:val="uk-UA" w:eastAsia="ru-RU"/>
              </w:rPr>
            </w:pPr>
          </w:p>
        </w:tc>
      </w:tr>
    </w:tbl>
    <w:p w:rsidR="0016737C" w:rsidRPr="0084703C" w:rsidRDefault="0016737C" w:rsidP="004A131A">
      <w:pPr>
        <w:keepNext/>
        <w:tabs>
          <w:tab w:val="center" w:pos="4819"/>
          <w:tab w:val="left" w:pos="7040"/>
        </w:tabs>
        <w:spacing w:after="0" w:line="240" w:lineRule="auto"/>
        <w:outlineLvl w:val="0"/>
        <w:rPr>
          <w:rFonts w:ascii="Times New Roman" w:hAnsi="Times New Roman"/>
          <w:b/>
          <w:bCs/>
          <w:spacing w:val="56"/>
          <w:sz w:val="32"/>
          <w:szCs w:val="32"/>
          <w:lang w:val="uk-UA" w:eastAsia="ru-RU"/>
        </w:rPr>
      </w:pPr>
      <w:r w:rsidRPr="0084703C">
        <w:rPr>
          <w:rFonts w:ascii="Times New Roman" w:hAnsi="Times New Roman"/>
          <w:b/>
          <w:bCs/>
          <w:sz w:val="36"/>
          <w:szCs w:val="24"/>
          <w:lang w:val="uk-UA" w:eastAsia="ru-RU"/>
        </w:rPr>
        <w:tab/>
      </w:r>
      <w:r w:rsidRPr="0084703C">
        <w:rPr>
          <w:rFonts w:ascii="Times New Roman" w:hAnsi="Times New Roman"/>
          <w:b/>
          <w:bCs/>
          <w:spacing w:val="56"/>
          <w:sz w:val="32"/>
          <w:szCs w:val="32"/>
          <w:lang w:val="uk-UA" w:eastAsia="ru-RU"/>
        </w:rPr>
        <w:t>Р І Ш Е Н Н Я</w:t>
      </w:r>
    </w:p>
    <w:p w:rsidR="0016737C" w:rsidRPr="0084703C" w:rsidRDefault="0016737C" w:rsidP="004A131A">
      <w:pPr>
        <w:spacing w:after="0" w:line="240" w:lineRule="auto"/>
        <w:rPr>
          <w:rFonts w:ascii="Times New Roman" w:hAnsi="Times New Roman"/>
          <w:sz w:val="20"/>
          <w:szCs w:val="24"/>
          <w:lang w:val="uk-UA" w:eastAsia="ru-RU"/>
        </w:rPr>
      </w:pPr>
    </w:p>
    <w:p w:rsidR="0016737C" w:rsidRPr="0084703C" w:rsidRDefault="00DF2403" w:rsidP="004A131A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 w:eastAsia="ru-RU"/>
        </w:rPr>
      </w:pPr>
      <w:r>
        <w:rPr>
          <w:rFonts w:ascii="Times New Roman" w:hAnsi="Times New Roman"/>
          <w:szCs w:val="24"/>
          <w:lang w:val="uk-UA" w:eastAsia="ru-RU"/>
        </w:rPr>
        <w:t>_</w:t>
      </w:r>
      <w:r w:rsidR="0031669D" w:rsidRPr="0031669D">
        <w:rPr>
          <w:rFonts w:ascii="Times New Roman" w:hAnsi="Times New Roman"/>
          <w:szCs w:val="24"/>
          <w:u w:val="single"/>
          <w:lang w:val="uk-UA" w:eastAsia="ru-RU"/>
        </w:rPr>
        <w:t>17.12.2021</w:t>
      </w:r>
      <w:r w:rsidR="0031669D">
        <w:rPr>
          <w:rFonts w:ascii="Times New Roman" w:hAnsi="Times New Roman"/>
          <w:szCs w:val="24"/>
          <w:lang w:val="uk-UA" w:eastAsia="ru-RU"/>
        </w:rPr>
        <w:t>_____________</w:t>
      </w:r>
      <w:r>
        <w:rPr>
          <w:rFonts w:ascii="Times New Roman" w:hAnsi="Times New Roman"/>
          <w:szCs w:val="24"/>
          <w:lang w:val="uk-UA" w:eastAsia="ru-RU"/>
        </w:rPr>
        <w:t xml:space="preserve">                  </w:t>
      </w:r>
      <w:r w:rsidR="000D2C54">
        <w:rPr>
          <w:rFonts w:ascii="Times New Roman" w:hAnsi="Times New Roman"/>
          <w:szCs w:val="24"/>
          <w:lang w:val="uk-UA" w:eastAsia="ru-RU"/>
        </w:rPr>
        <w:t xml:space="preserve">     </w:t>
      </w:r>
      <w:r w:rsidR="0016737C" w:rsidRPr="0084703C">
        <w:rPr>
          <w:rFonts w:ascii="Times New Roman" w:hAnsi="Times New Roman"/>
          <w:spacing w:val="22"/>
          <w:sz w:val="20"/>
          <w:szCs w:val="24"/>
          <w:lang w:val="uk-UA" w:eastAsia="ru-RU"/>
        </w:rPr>
        <w:t xml:space="preserve">м. Нікополь                                 </w:t>
      </w:r>
      <w:bookmarkStart w:id="0" w:name="_GoBack"/>
      <w:r w:rsidR="000D2C54" w:rsidRPr="000D2C54">
        <w:rPr>
          <w:rFonts w:ascii="Times New Roman" w:hAnsi="Times New Roman"/>
          <w:szCs w:val="24"/>
          <w:u w:val="single"/>
          <w:lang w:val="uk-UA" w:eastAsia="ru-RU"/>
        </w:rPr>
        <w:t>№</w:t>
      </w:r>
      <w:r w:rsidR="0031669D">
        <w:rPr>
          <w:rFonts w:ascii="Times New Roman" w:hAnsi="Times New Roman"/>
          <w:szCs w:val="24"/>
          <w:u w:val="single"/>
          <w:lang w:val="uk-UA" w:eastAsia="ru-RU"/>
        </w:rPr>
        <w:t xml:space="preserve"> 60-15/</w:t>
      </w:r>
      <w:r w:rsidR="0031669D">
        <w:rPr>
          <w:rFonts w:ascii="Times New Roman" w:hAnsi="Times New Roman"/>
          <w:szCs w:val="24"/>
          <w:u w:val="single"/>
          <w:lang w:val="en-US" w:eastAsia="ru-RU"/>
        </w:rPr>
        <w:t>VIII</w:t>
      </w:r>
      <w:bookmarkEnd w:id="0"/>
      <w:r>
        <w:rPr>
          <w:rFonts w:ascii="Times New Roman" w:hAnsi="Times New Roman"/>
          <w:szCs w:val="24"/>
          <w:u w:val="single"/>
          <w:lang w:val="uk-UA" w:eastAsia="ru-RU"/>
        </w:rPr>
        <w:t>_____________</w:t>
      </w:r>
    </w:p>
    <w:p w:rsidR="0016737C" w:rsidRPr="0084703C" w:rsidRDefault="0016737C" w:rsidP="004A131A">
      <w:pPr>
        <w:spacing w:after="0" w:line="240" w:lineRule="auto"/>
        <w:ind w:right="5035"/>
        <w:rPr>
          <w:rFonts w:ascii="Times New Roman" w:hAnsi="Times New Roman"/>
          <w:sz w:val="28"/>
          <w:szCs w:val="28"/>
          <w:lang w:val="uk-UA" w:eastAsia="ru-RU"/>
        </w:rPr>
      </w:pPr>
    </w:p>
    <w:p w:rsidR="0016737C" w:rsidRPr="0084703C" w:rsidRDefault="0016737C" w:rsidP="001F3016">
      <w:pPr>
        <w:pStyle w:val="a5"/>
        <w:tabs>
          <w:tab w:val="left" w:pos="432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84703C">
        <w:rPr>
          <w:rFonts w:ascii="Times New Roman" w:hAnsi="Times New Roman" w:cs="Times New Roman"/>
          <w:sz w:val="26"/>
          <w:szCs w:val="26"/>
        </w:rPr>
        <w:t xml:space="preserve">Про надання згоди на прийняття </w:t>
      </w:r>
      <w:r w:rsidR="00864545">
        <w:rPr>
          <w:rFonts w:ascii="Times New Roman" w:hAnsi="Times New Roman" w:cs="Times New Roman"/>
          <w:sz w:val="26"/>
          <w:szCs w:val="26"/>
        </w:rPr>
        <w:t>витрат (проєктно-кошторисна та технічна документація, капітальні інвестиції в основні засоби тощо) щодо введеного в експлуатацію об’єкта</w:t>
      </w:r>
      <w:r w:rsidR="00DF2403" w:rsidRPr="00DF2403">
        <w:rPr>
          <w:rFonts w:ascii="Times New Roman" w:hAnsi="Times New Roman" w:cs="Times New Roman"/>
          <w:sz w:val="26"/>
          <w:szCs w:val="26"/>
        </w:rPr>
        <w:t xml:space="preserve"> «Реконструкція </w:t>
      </w:r>
      <w:r w:rsidR="00864545">
        <w:rPr>
          <w:rFonts w:ascii="Times New Roman" w:hAnsi="Times New Roman" w:cs="Times New Roman"/>
          <w:sz w:val="26"/>
          <w:szCs w:val="26"/>
        </w:rPr>
        <w:t>відділення екстреної медичної допомоги КП «Нікопольська міська лікарня №4 Нікопольської міської ради»</w:t>
      </w:r>
      <w:r w:rsidR="00DF2403" w:rsidRPr="00DF2403">
        <w:rPr>
          <w:rFonts w:ascii="Times New Roman" w:hAnsi="Times New Roman" w:cs="Times New Roman"/>
          <w:sz w:val="26"/>
          <w:szCs w:val="26"/>
        </w:rPr>
        <w:t xml:space="preserve"> з</w:t>
      </w:r>
      <w:r w:rsidR="00864545">
        <w:rPr>
          <w:rFonts w:ascii="Times New Roman" w:hAnsi="Times New Roman" w:cs="Times New Roman"/>
          <w:sz w:val="26"/>
          <w:szCs w:val="26"/>
        </w:rPr>
        <w:t xml:space="preserve">а адресою: </w:t>
      </w:r>
      <w:r w:rsidR="00392F8B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864545">
        <w:rPr>
          <w:rFonts w:ascii="Times New Roman" w:hAnsi="Times New Roman" w:cs="Times New Roman"/>
          <w:sz w:val="26"/>
          <w:szCs w:val="26"/>
        </w:rPr>
        <w:t>м. Нікополь, просп.</w:t>
      </w:r>
      <w:r w:rsidR="00DF2403" w:rsidRPr="00DF2403">
        <w:rPr>
          <w:rFonts w:ascii="Times New Roman" w:hAnsi="Times New Roman" w:cs="Times New Roman"/>
          <w:sz w:val="26"/>
          <w:szCs w:val="26"/>
        </w:rPr>
        <w:t xml:space="preserve"> Трубників, </w:t>
      </w:r>
      <w:r w:rsidR="003C5286">
        <w:rPr>
          <w:rFonts w:ascii="Times New Roman" w:hAnsi="Times New Roman" w:cs="Times New Roman"/>
          <w:sz w:val="26"/>
          <w:szCs w:val="26"/>
        </w:rPr>
        <w:t xml:space="preserve">буд. </w:t>
      </w:r>
      <w:r w:rsidR="00864545">
        <w:rPr>
          <w:rFonts w:ascii="Times New Roman" w:hAnsi="Times New Roman" w:cs="Times New Roman"/>
          <w:sz w:val="26"/>
          <w:szCs w:val="26"/>
        </w:rPr>
        <w:t>50</w:t>
      </w:r>
      <w:r w:rsidR="00DF2403" w:rsidRPr="00DF2403">
        <w:rPr>
          <w:rFonts w:ascii="Times New Roman" w:hAnsi="Times New Roman" w:cs="Times New Roman"/>
          <w:sz w:val="26"/>
          <w:szCs w:val="26"/>
        </w:rPr>
        <w:t>»</w:t>
      </w:r>
      <w:r w:rsidR="00864545">
        <w:rPr>
          <w:rFonts w:ascii="Times New Roman" w:hAnsi="Times New Roman" w:cs="Times New Roman"/>
          <w:sz w:val="26"/>
          <w:szCs w:val="26"/>
        </w:rPr>
        <w:t xml:space="preserve"> І черга</w:t>
      </w:r>
      <w:r w:rsidR="00392F8B">
        <w:rPr>
          <w:rFonts w:ascii="Times New Roman" w:hAnsi="Times New Roman" w:cs="Times New Roman"/>
          <w:sz w:val="26"/>
          <w:szCs w:val="26"/>
        </w:rPr>
        <w:t>»</w:t>
      </w:r>
      <w:r w:rsidRPr="0084703C">
        <w:rPr>
          <w:rFonts w:ascii="Times New Roman" w:hAnsi="Times New Roman" w:cs="Times New Roman"/>
          <w:sz w:val="26"/>
          <w:szCs w:val="26"/>
        </w:rPr>
        <w:t xml:space="preserve"> зі спільної власності територіальних громад сіл, селищ, міст Дніпропетровської області до комунальної власності територіальної громади міста Нікополя</w:t>
      </w:r>
    </w:p>
    <w:p w:rsidR="0016737C" w:rsidRPr="009856DA" w:rsidRDefault="0016737C" w:rsidP="00686378">
      <w:pPr>
        <w:pStyle w:val="a5"/>
        <w:tabs>
          <w:tab w:val="left" w:pos="432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6737C" w:rsidRPr="00D27565" w:rsidRDefault="00864545" w:rsidP="0084703C">
      <w:pPr>
        <w:spacing w:line="240" w:lineRule="auto"/>
        <w:ind w:right="-2" w:firstLine="720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Н</w:t>
      </w:r>
      <w:r w:rsidR="0016737C" w:rsidRPr="00D27565">
        <w:rPr>
          <w:rFonts w:ascii="Times New Roman" w:hAnsi="Times New Roman"/>
          <w:sz w:val="26"/>
          <w:szCs w:val="26"/>
          <w:lang w:val="uk-UA"/>
        </w:rPr>
        <w:t>а виконання рішення Дніпропетровськ</w:t>
      </w:r>
      <w:r w:rsidR="006F6229" w:rsidRPr="00D27565">
        <w:rPr>
          <w:rFonts w:ascii="Times New Roman" w:hAnsi="Times New Roman"/>
          <w:sz w:val="26"/>
          <w:szCs w:val="26"/>
          <w:lang w:val="uk-UA"/>
        </w:rPr>
        <w:t>ої</w:t>
      </w:r>
      <w:r w:rsidR="001045FF" w:rsidRPr="00D27565">
        <w:rPr>
          <w:rFonts w:ascii="Times New Roman" w:hAnsi="Times New Roman"/>
          <w:sz w:val="26"/>
          <w:szCs w:val="26"/>
          <w:lang w:val="uk-UA"/>
        </w:rPr>
        <w:t xml:space="preserve"> обласної ради від </w:t>
      </w:r>
      <w:r>
        <w:rPr>
          <w:rFonts w:ascii="Times New Roman" w:hAnsi="Times New Roman"/>
          <w:sz w:val="26"/>
          <w:szCs w:val="26"/>
          <w:lang w:val="uk-UA"/>
        </w:rPr>
        <w:t>05</w:t>
      </w:r>
      <w:r w:rsidR="001045FF" w:rsidRPr="00D27565">
        <w:rPr>
          <w:rFonts w:ascii="Times New Roman" w:hAnsi="Times New Roman"/>
          <w:sz w:val="26"/>
          <w:szCs w:val="26"/>
          <w:lang w:val="uk-UA"/>
        </w:rPr>
        <w:t>.</w:t>
      </w:r>
      <w:r>
        <w:rPr>
          <w:rFonts w:ascii="Times New Roman" w:hAnsi="Times New Roman"/>
          <w:sz w:val="26"/>
          <w:szCs w:val="26"/>
          <w:lang w:val="uk-UA"/>
        </w:rPr>
        <w:t>11</w:t>
      </w:r>
      <w:r w:rsidR="001045FF" w:rsidRPr="00D27565">
        <w:rPr>
          <w:rFonts w:ascii="Times New Roman" w:hAnsi="Times New Roman"/>
          <w:sz w:val="26"/>
          <w:szCs w:val="26"/>
          <w:lang w:val="uk-UA"/>
        </w:rPr>
        <w:t>.20</w:t>
      </w:r>
      <w:r w:rsidR="00DF2403" w:rsidRPr="00D27565">
        <w:rPr>
          <w:rFonts w:ascii="Times New Roman" w:hAnsi="Times New Roman"/>
          <w:sz w:val="26"/>
          <w:szCs w:val="26"/>
          <w:lang w:val="uk-UA"/>
        </w:rPr>
        <w:t>21</w:t>
      </w:r>
      <w:r w:rsidR="001045FF" w:rsidRPr="00D27565">
        <w:rPr>
          <w:rFonts w:ascii="Times New Roman" w:hAnsi="Times New Roman"/>
          <w:sz w:val="26"/>
          <w:szCs w:val="26"/>
          <w:lang w:val="uk-UA"/>
        </w:rPr>
        <w:t xml:space="preserve"> № </w:t>
      </w:r>
      <w:r>
        <w:rPr>
          <w:rFonts w:ascii="Times New Roman" w:hAnsi="Times New Roman"/>
          <w:sz w:val="26"/>
          <w:szCs w:val="26"/>
          <w:lang w:val="uk-UA"/>
        </w:rPr>
        <w:t>140</w:t>
      </w:r>
      <w:r w:rsidR="001045FF" w:rsidRPr="002A4B8F">
        <w:rPr>
          <w:rFonts w:ascii="Times New Roman" w:hAnsi="Times New Roman"/>
          <w:sz w:val="26"/>
          <w:szCs w:val="26"/>
          <w:lang w:val="uk-UA"/>
        </w:rPr>
        <w:t>-</w:t>
      </w:r>
      <w:r>
        <w:rPr>
          <w:rFonts w:ascii="Times New Roman" w:hAnsi="Times New Roman"/>
          <w:sz w:val="26"/>
          <w:szCs w:val="26"/>
          <w:lang w:val="uk-UA"/>
        </w:rPr>
        <w:t>8</w:t>
      </w:r>
      <w:r w:rsidR="001045FF" w:rsidRPr="002A4B8F">
        <w:rPr>
          <w:rFonts w:ascii="Times New Roman" w:hAnsi="Times New Roman"/>
          <w:sz w:val="26"/>
          <w:szCs w:val="26"/>
          <w:lang w:val="uk-UA"/>
        </w:rPr>
        <w:t>/</w:t>
      </w:r>
      <w:r w:rsidR="001045FF" w:rsidRPr="002A4B8F">
        <w:rPr>
          <w:rFonts w:ascii="Times New Roman" w:hAnsi="Times New Roman"/>
          <w:sz w:val="26"/>
          <w:szCs w:val="26"/>
        </w:rPr>
        <w:t>V</w:t>
      </w:r>
      <w:r w:rsidR="002A4B8F" w:rsidRPr="002A4B8F">
        <w:rPr>
          <w:rFonts w:ascii="Times New Roman" w:hAnsi="Times New Roman"/>
          <w:sz w:val="26"/>
          <w:szCs w:val="26"/>
          <w:lang w:val="uk-UA"/>
        </w:rPr>
        <w:t>І</w:t>
      </w:r>
      <w:r w:rsidR="001045FF" w:rsidRPr="002A4B8F">
        <w:rPr>
          <w:rFonts w:ascii="Times New Roman" w:hAnsi="Times New Roman"/>
          <w:sz w:val="26"/>
          <w:szCs w:val="26"/>
        </w:rPr>
        <w:t>I</w:t>
      </w:r>
      <w:r w:rsidR="001045FF" w:rsidRPr="002A4B8F">
        <w:rPr>
          <w:rFonts w:ascii="Times New Roman" w:hAnsi="Times New Roman"/>
          <w:sz w:val="26"/>
          <w:szCs w:val="26"/>
          <w:lang w:val="uk-UA"/>
        </w:rPr>
        <w:t>І</w:t>
      </w:r>
      <w:r w:rsidR="001045FF" w:rsidRPr="00D27565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6F6229" w:rsidRPr="00D27565">
        <w:rPr>
          <w:rFonts w:ascii="Times New Roman" w:hAnsi="Times New Roman"/>
          <w:sz w:val="26"/>
          <w:szCs w:val="26"/>
          <w:lang w:val="uk-UA"/>
        </w:rPr>
        <w:t>«Про деякі питання управління майном, що належить до спільної власності територіальних громад сіл, селищ, міст Дніпропетровської області</w:t>
      </w:r>
      <w:r w:rsidR="0016737C" w:rsidRPr="00D27565">
        <w:rPr>
          <w:rFonts w:ascii="Times New Roman" w:hAnsi="Times New Roman"/>
          <w:sz w:val="26"/>
          <w:szCs w:val="26"/>
          <w:lang w:val="uk-UA"/>
        </w:rPr>
        <w:t>», з метою вдосконалення та розвитку галузі охорони здоров’я міста в 2019-2023 роках, керуючись Законом України «Про передачу об’єктів права державної та комунальної власності», Положенням про порядок передачі об’єктів права державної та комунальної власності, затвердженого постановою КМУ від 21.09.1998 №1482, статтями 26, 43, 60 Закону України «Про місцеве самоврядування в Україні», Нікопольська міська рада</w:t>
      </w:r>
    </w:p>
    <w:p w:rsidR="0016737C" w:rsidRPr="006F1921" w:rsidRDefault="0016737C" w:rsidP="00F61F96">
      <w:pPr>
        <w:spacing w:line="240" w:lineRule="auto"/>
        <w:ind w:right="-2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6F1921">
        <w:rPr>
          <w:rFonts w:ascii="Times New Roman" w:hAnsi="Times New Roman"/>
          <w:sz w:val="28"/>
          <w:szCs w:val="28"/>
          <w:lang w:val="uk-UA"/>
        </w:rPr>
        <w:t>ВИРІШИЛА:</w:t>
      </w:r>
    </w:p>
    <w:p w:rsidR="00DF2403" w:rsidRPr="00D27565" w:rsidRDefault="0016737C" w:rsidP="00DF2403">
      <w:pPr>
        <w:spacing w:after="0" w:line="240" w:lineRule="auto"/>
        <w:ind w:right="-2" w:firstLine="720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 w:rsidRPr="007A2364">
        <w:rPr>
          <w:rFonts w:ascii="Times New Roman" w:hAnsi="Times New Roman"/>
          <w:sz w:val="26"/>
          <w:szCs w:val="26"/>
          <w:lang w:val="uk-UA"/>
        </w:rPr>
        <w:t>1.</w:t>
      </w:r>
      <w:r w:rsidRPr="006F192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27565">
        <w:rPr>
          <w:rFonts w:ascii="Times New Roman" w:hAnsi="Times New Roman"/>
          <w:sz w:val="26"/>
          <w:szCs w:val="26"/>
          <w:lang w:val="uk-UA"/>
        </w:rPr>
        <w:t xml:space="preserve">Надати згоду на прийняття </w:t>
      </w:r>
      <w:r w:rsidR="00864545">
        <w:rPr>
          <w:rFonts w:ascii="Times New Roman" w:hAnsi="Times New Roman"/>
          <w:sz w:val="26"/>
          <w:szCs w:val="26"/>
          <w:lang w:val="uk-UA"/>
        </w:rPr>
        <w:t xml:space="preserve">витрат </w:t>
      </w:r>
      <w:r w:rsidR="00392F8B" w:rsidRPr="00392F8B">
        <w:rPr>
          <w:rFonts w:ascii="Times New Roman" w:hAnsi="Times New Roman"/>
          <w:sz w:val="26"/>
          <w:szCs w:val="26"/>
          <w:lang w:val="uk-UA"/>
        </w:rPr>
        <w:t>(проєктно-кошторисна та технічна документація, капітальні інвестиції в основні засоби тощо) щодо введеного в експлуатацію об’єкта «Реконструкція відділення екстреної медичної допомоги КП «Нікопольська міська лікарня №4 Нікопольської міської ради» з</w:t>
      </w:r>
      <w:r w:rsidR="00392F8B">
        <w:rPr>
          <w:rFonts w:ascii="Times New Roman" w:hAnsi="Times New Roman"/>
          <w:sz w:val="26"/>
          <w:szCs w:val="26"/>
          <w:lang w:val="uk-UA"/>
        </w:rPr>
        <w:t>а адресою:</w:t>
      </w:r>
      <w:r w:rsidR="00392F8B" w:rsidRPr="00392F8B">
        <w:rPr>
          <w:rFonts w:ascii="Times New Roman" w:hAnsi="Times New Roman"/>
          <w:sz w:val="26"/>
          <w:szCs w:val="26"/>
          <w:lang w:val="uk-UA"/>
        </w:rPr>
        <w:t>м. Нікополь, прос</w:t>
      </w:r>
      <w:r w:rsidR="00EE25B0">
        <w:rPr>
          <w:rFonts w:ascii="Times New Roman" w:hAnsi="Times New Roman"/>
          <w:sz w:val="26"/>
          <w:szCs w:val="26"/>
          <w:lang w:val="uk-UA"/>
        </w:rPr>
        <w:t xml:space="preserve">п. Трубників, буд. 50» І черга», </w:t>
      </w:r>
      <w:r w:rsidR="00EE25B0" w:rsidRPr="00EE25B0">
        <w:rPr>
          <w:rFonts w:ascii="Times New Roman" w:hAnsi="Times New Roman"/>
          <w:sz w:val="26"/>
          <w:szCs w:val="26"/>
          <w:lang w:val="uk-UA"/>
        </w:rPr>
        <w:t>реєстраційний номер об’єкта нерухомого майна 586788212116</w:t>
      </w:r>
      <w:r w:rsidR="00EE25B0">
        <w:rPr>
          <w:rFonts w:ascii="Times New Roman" w:hAnsi="Times New Roman"/>
          <w:sz w:val="26"/>
          <w:szCs w:val="26"/>
          <w:lang w:val="uk-UA"/>
        </w:rPr>
        <w:t>,</w:t>
      </w:r>
      <w:r w:rsidR="00EE25B0" w:rsidRPr="00EE25B0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392F8B" w:rsidRPr="00392F8B">
        <w:rPr>
          <w:rFonts w:ascii="Times New Roman" w:hAnsi="Times New Roman"/>
          <w:sz w:val="26"/>
          <w:szCs w:val="26"/>
          <w:lang w:val="uk-UA"/>
        </w:rPr>
        <w:t>зі спільної власності територіальних громад сіл, селищ, міст Дніпропетровської області до комунальної власності територіальної громади міста Нікополя</w:t>
      </w:r>
      <w:r w:rsidR="00DF2403" w:rsidRPr="00D27565">
        <w:rPr>
          <w:rFonts w:ascii="Times New Roman" w:hAnsi="Times New Roman"/>
          <w:sz w:val="26"/>
          <w:szCs w:val="26"/>
          <w:lang w:val="uk-UA"/>
        </w:rPr>
        <w:t>.</w:t>
      </w:r>
    </w:p>
    <w:p w:rsidR="0016737C" w:rsidRPr="00D27565" w:rsidRDefault="0016737C" w:rsidP="00DF2403">
      <w:pPr>
        <w:spacing w:after="0" w:line="240" w:lineRule="auto"/>
        <w:ind w:right="-2" w:firstLine="720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 w:rsidRPr="00D27565">
        <w:rPr>
          <w:rFonts w:ascii="Times New Roman" w:hAnsi="Times New Roman"/>
          <w:sz w:val="26"/>
          <w:szCs w:val="26"/>
          <w:lang w:val="uk-UA"/>
        </w:rPr>
        <w:t>2. Виконавчому комітету Нікопольської міської ради забезпечити:</w:t>
      </w:r>
    </w:p>
    <w:p w:rsidR="0016737C" w:rsidRPr="00D27565" w:rsidRDefault="002F4116" w:rsidP="00D27565">
      <w:pPr>
        <w:pStyle w:val="a5"/>
        <w:tabs>
          <w:tab w:val="left" w:pos="1080"/>
          <w:tab w:val="left" w:pos="7088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7565">
        <w:rPr>
          <w:rFonts w:ascii="Times New Roman" w:hAnsi="Times New Roman" w:cs="Times New Roman"/>
          <w:sz w:val="26"/>
          <w:szCs w:val="26"/>
        </w:rPr>
        <w:t>2.1.</w:t>
      </w:r>
      <w:r w:rsidR="002A4B8F">
        <w:rPr>
          <w:rFonts w:ascii="Times New Roman" w:hAnsi="Times New Roman" w:cs="Times New Roman"/>
          <w:sz w:val="26"/>
          <w:szCs w:val="26"/>
        </w:rPr>
        <w:t xml:space="preserve"> </w:t>
      </w:r>
      <w:r w:rsidRPr="00D27565">
        <w:rPr>
          <w:rFonts w:ascii="Times New Roman" w:hAnsi="Times New Roman" w:cs="Times New Roman"/>
          <w:sz w:val="26"/>
          <w:szCs w:val="26"/>
        </w:rPr>
        <w:t>д</w:t>
      </w:r>
      <w:r w:rsidR="0016737C" w:rsidRPr="00D27565">
        <w:rPr>
          <w:rFonts w:ascii="Times New Roman" w:hAnsi="Times New Roman" w:cs="Times New Roman"/>
          <w:sz w:val="26"/>
          <w:szCs w:val="26"/>
        </w:rPr>
        <w:t xml:space="preserve">окументальне оформлення </w:t>
      </w:r>
      <w:r w:rsidR="0016737C" w:rsidRPr="00D27565">
        <w:rPr>
          <w:rFonts w:ascii="Times New Roman" w:hAnsi="Times New Roman"/>
          <w:sz w:val="26"/>
          <w:szCs w:val="26"/>
        </w:rPr>
        <w:t xml:space="preserve">на прийняття </w:t>
      </w:r>
      <w:r w:rsidR="00392F8B" w:rsidRPr="00392F8B">
        <w:rPr>
          <w:rFonts w:ascii="Times New Roman" w:hAnsi="Times New Roman"/>
          <w:sz w:val="26"/>
          <w:szCs w:val="26"/>
        </w:rPr>
        <w:t>витрат (проєктно-кошторисна та технічна документація, капітальні інвестиції в основні засоби тощо) щодо введеного в експлуатацію об’єкта «Реконструкція відділення екстреної медичної допомоги КП «Нікопольська міська лікарня №4 Нікопольської міської ради» за адресою:м. Нікополь, просп. Трубників, буд. 50» І черга»</w:t>
      </w:r>
      <w:r w:rsidR="008F2360">
        <w:rPr>
          <w:rFonts w:ascii="Times New Roman" w:hAnsi="Times New Roman"/>
          <w:sz w:val="26"/>
          <w:szCs w:val="26"/>
        </w:rPr>
        <w:t xml:space="preserve">, </w:t>
      </w:r>
      <w:r w:rsidR="008F2360" w:rsidRPr="008F2360">
        <w:rPr>
          <w:rFonts w:ascii="Times New Roman" w:hAnsi="Times New Roman"/>
          <w:sz w:val="26"/>
          <w:szCs w:val="26"/>
        </w:rPr>
        <w:t>реєстраційний</w:t>
      </w:r>
      <w:r w:rsidR="008F2360">
        <w:rPr>
          <w:rFonts w:ascii="Times New Roman" w:hAnsi="Times New Roman"/>
          <w:sz w:val="26"/>
          <w:szCs w:val="26"/>
        </w:rPr>
        <w:t xml:space="preserve"> номер об’єкта нерухомого майна</w:t>
      </w:r>
      <w:r w:rsidR="008F2360" w:rsidRPr="008F2360">
        <w:rPr>
          <w:rFonts w:ascii="Times New Roman" w:hAnsi="Times New Roman"/>
          <w:sz w:val="26"/>
          <w:szCs w:val="26"/>
        </w:rPr>
        <w:t xml:space="preserve"> 586788212116</w:t>
      </w:r>
      <w:r w:rsidR="00EE25B0" w:rsidRPr="00FD1A2A">
        <w:rPr>
          <w:rFonts w:ascii="Times New Roman" w:hAnsi="Times New Roman"/>
          <w:sz w:val="26"/>
          <w:szCs w:val="26"/>
        </w:rPr>
        <w:t>,</w:t>
      </w:r>
      <w:r w:rsidR="008F2360" w:rsidRPr="008F2360">
        <w:rPr>
          <w:rFonts w:ascii="Times New Roman" w:hAnsi="Times New Roman"/>
          <w:sz w:val="26"/>
          <w:szCs w:val="26"/>
        </w:rPr>
        <w:t xml:space="preserve"> </w:t>
      </w:r>
      <w:r w:rsidR="0016737C" w:rsidRPr="00D27565">
        <w:rPr>
          <w:rFonts w:ascii="Times New Roman" w:hAnsi="Times New Roman" w:cs="Times New Roman"/>
          <w:sz w:val="26"/>
          <w:szCs w:val="26"/>
        </w:rPr>
        <w:t>до комунальної власності територіальної громади міста Нікополя шляхом складання та підписання актів приймання-передачі;</w:t>
      </w:r>
    </w:p>
    <w:p w:rsidR="0016737C" w:rsidRPr="00D27565" w:rsidRDefault="002F4116" w:rsidP="00F67DA5">
      <w:pPr>
        <w:pStyle w:val="a5"/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27D">
        <w:rPr>
          <w:rFonts w:ascii="Times New Roman" w:hAnsi="Times New Roman" w:cs="Times New Roman"/>
          <w:sz w:val="26"/>
          <w:szCs w:val="26"/>
        </w:rPr>
        <w:t>2.2. в</w:t>
      </w:r>
      <w:r w:rsidR="0016737C" w:rsidRPr="00F5327D">
        <w:rPr>
          <w:rFonts w:ascii="Times New Roman" w:hAnsi="Times New Roman" w:cs="Times New Roman"/>
          <w:sz w:val="26"/>
          <w:szCs w:val="26"/>
        </w:rPr>
        <w:t>життя заходів щодо державної реєстрації права власності на прийняте майно за територіальною громадою міста Нікополя в порядку, визначеному чинним законодавством України.</w:t>
      </w:r>
    </w:p>
    <w:p w:rsidR="00E807BB" w:rsidRPr="00FD1A2A" w:rsidRDefault="0016737C" w:rsidP="00FD1A2A">
      <w:pPr>
        <w:pStyle w:val="a5"/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D27565">
        <w:rPr>
          <w:rFonts w:ascii="Times New Roman" w:hAnsi="Times New Roman" w:cs="Times New Roman"/>
          <w:sz w:val="26"/>
          <w:szCs w:val="26"/>
        </w:rPr>
        <w:t>3.  Контроль за виконанням цього рішення покласти на постійну комісію міської ради з питань охорони здоров’я та соціального захисту (</w:t>
      </w:r>
      <w:r w:rsidR="00DF2403" w:rsidRPr="00D27565">
        <w:rPr>
          <w:rFonts w:ascii="Times New Roman" w:hAnsi="Times New Roman" w:cs="Times New Roman"/>
          <w:sz w:val="26"/>
          <w:szCs w:val="26"/>
        </w:rPr>
        <w:t>Соломаха</w:t>
      </w:r>
      <w:r w:rsidRPr="00D27565">
        <w:rPr>
          <w:rFonts w:ascii="Times New Roman" w:hAnsi="Times New Roman" w:cs="Times New Roman"/>
          <w:sz w:val="26"/>
          <w:szCs w:val="26"/>
        </w:rPr>
        <w:t xml:space="preserve">), </w:t>
      </w:r>
      <w:r w:rsidRPr="00D27565">
        <w:rPr>
          <w:rFonts w:ascii="Times New Roman" w:hAnsi="Times New Roman" w:cs="Times New Roman"/>
          <w:sz w:val="26"/>
          <w:szCs w:val="26"/>
          <w:lang w:eastAsia="ko-KR"/>
        </w:rPr>
        <w:t xml:space="preserve">постійну комісію міської ради </w:t>
      </w:r>
      <w:r w:rsidRPr="00D27565">
        <w:rPr>
          <w:rFonts w:ascii="Times New Roman" w:hAnsi="Times New Roman" w:cs="Times New Roman"/>
          <w:sz w:val="26"/>
          <w:szCs w:val="26"/>
          <w:lang w:eastAsia="ar-SA"/>
        </w:rPr>
        <w:t>з питань</w:t>
      </w:r>
      <w:r w:rsidR="00CE7209" w:rsidRPr="00D27565">
        <w:rPr>
          <w:rFonts w:ascii="Times New Roman" w:hAnsi="Times New Roman" w:cs="Times New Roman"/>
          <w:sz w:val="26"/>
          <w:szCs w:val="26"/>
          <w:lang w:eastAsia="ar-SA"/>
        </w:rPr>
        <w:t xml:space="preserve"> комунальної власності (</w:t>
      </w:r>
      <w:r w:rsidR="00DF2403" w:rsidRPr="00D27565">
        <w:rPr>
          <w:rFonts w:ascii="Times New Roman" w:hAnsi="Times New Roman" w:cs="Times New Roman"/>
          <w:sz w:val="26"/>
          <w:szCs w:val="26"/>
          <w:lang w:eastAsia="ar-SA"/>
        </w:rPr>
        <w:t>Заграй</w:t>
      </w:r>
      <w:r w:rsidR="00CE7209" w:rsidRPr="00D27565">
        <w:rPr>
          <w:rFonts w:ascii="Times New Roman" w:hAnsi="Times New Roman" w:cs="Times New Roman"/>
          <w:sz w:val="26"/>
          <w:szCs w:val="26"/>
          <w:lang w:eastAsia="ar-SA"/>
        </w:rPr>
        <w:t>)</w:t>
      </w:r>
      <w:r w:rsidRPr="00D27565">
        <w:rPr>
          <w:rFonts w:ascii="Times New Roman" w:hAnsi="Times New Roman" w:cs="Times New Roman"/>
          <w:sz w:val="26"/>
          <w:szCs w:val="26"/>
          <w:lang w:eastAsia="ar-SA"/>
        </w:rPr>
        <w:t>.</w:t>
      </w:r>
    </w:p>
    <w:p w:rsidR="000448EA" w:rsidRDefault="0016737C" w:rsidP="00EA59D8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val="uk-UA" w:eastAsia="ar-SA"/>
        </w:rPr>
        <w:sectPr w:rsidR="000448EA" w:rsidSect="00D27565">
          <w:pgSz w:w="11906" w:h="16838"/>
          <w:pgMar w:top="284" w:right="567" w:bottom="567" w:left="1701" w:header="709" w:footer="709" w:gutter="0"/>
          <w:cols w:space="708"/>
          <w:docGrid w:linePitch="360"/>
        </w:sectPr>
      </w:pPr>
      <w:r w:rsidRPr="00D27565">
        <w:rPr>
          <w:rFonts w:ascii="Times New Roman" w:hAnsi="Times New Roman"/>
          <w:sz w:val="28"/>
          <w:szCs w:val="28"/>
          <w:lang w:val="uk-UA" w:eastAsia="ru-RU"/>
        </w:rPr>
        <w:t xml:space="preserve">Міський голова </w:t>
      </w:r>
      <w:r w:rsidRPr="00D27565">
        <w:rPr>
          <w:rFonts w:ascii="Times New Roman" w:hAnsi="Times New Roman"/>
          <w:sz w:val="28"/>
          <w:szCs w:val="28"/>
          <w:lang w:val="uk-UA" w:eastAsia="ru-RU"/>
        </w:rPr>
        <w:tab/>
      </w:r>
      <w:r w:rsidRPr="00D27565">
        <w:rPr>
          <w:rFonts w:ascii="Times New Roman" w:hAnsi="Times New Roman"/>
          <w:sz w:val="28"/>
          <w:szCs w:val="28"/>
          <w:lang w:val="uk-UA" w:eastAsia="ru-RU"/>
        </w:rPr>
        <w:tab/>
      </w:r>
      <w:r w:rsidRPr="00D27565">
        <w:rPr>
          <w:rFonts w:ascii="Times New Roman" w:hAnsi="Times New Roman"/>
          <w:sz w:val="28"/>
          <w:szCs w:val="28"/>
          <w:lang w:val="uk-UA" w:eastAsia="ru-RU"/>
        </w:rPr>
        <w:tab/>
      </w:r>
      <w:r w:rsidRPr="00D27565">
        <w:rPr>
          <w:rFonts w:ascii="Times New Roman" w:hAnsi="Times New Roman"/>
          <w:sz w:val="28"/>
          <w:szCs w:val="28"/>
          <w:lang w:val="uk-UA" w:eastAsia="ru-RU"/>
        </w:rPr>
        <w:tab/>
      </w:r>
      <w:r w:rsidRPr="00D27565">
        <w:rPr>
          <w:rFonts w:ascii="Times New Roman" w:hAnsi="Times New Roman"/>
          <w:sz w:val="28"/>
          <w:szCs w:val="28"/>
          <w:lang w:val="uk-UA" w:eastAsia="ru-RU"/>
        </w:rPr>
        <w:tab/>
      </w:r>
      <w:r w:rsidRPr="00D27565">
        <w:rPr>
          <w:rFonts w:ascii="Times New Roman" w:hAnsi="Times New Roman"/>
          <w:sz w:val="28"/>
          <w:szCs w:val="28"/>
          <w:lang w:val="uk-UA" w:eastAsia="ru-RU"/>
        </w:rPr>
        <w:tab/>
      </w:r>
      <w:r w:rsidRPr="00D27565">
        <w:rPr>
          <w:rFonts w:ascii="Times New Roman" w:hAnsi="Times New Roman"/>
          <w:sz w:val="28"/>
          <w:szCs w:val="28"/>
          <w:lang w:val="uk-UA" w:eastAsia="ru-RU"/>
        </w:rPr>
        <w:tab/>
      </w:r>
      <w:r w:rsidRPr="00D27565">
        <w:rPr>
          <w:rFonts w:ascii="Times New Roman" w:hAnsi="Times New Roman"/>
          <w:sz w:val="28"/>
          <w:szCs w:val="28"/>
          <w:lang w:val="uk-UA" w:eastAsia="ru-RU"/>
        </w:rPr>
        <w:tab/>
      </w:r>
      <w:r w:rsidR="00392F8B">
        <w:rPr>
          <w:rFonts w:ascii="Times New Roman" w:hAnsi="Times New Roman"/>
          <w:sz w:val="28"/>
          <w:szCs w:val="28"/>
          <w:lang w:val="uk-UA" w:eastAsia="ru-RU"/>
        </w:rPr>
        <w:t>Олександр САЮК</w:t>
      </w:r>
    </w:p>
    <w:p w:rsidR="0036061B" w:rsidRPr="0036061B" w:rsidRDefault="0036061B" w:rsidP="0036061B">
      <w:pPr>
        <w:rPr>
          <w:rFonts w:ascii="Times New Roman" w:hAnsi="Times New Roman"/>
          <w:sz w:val="28"/>
          <w:szCs w:val="28"/>
          <w:lang w:val="uk-UA" w:eastAsia="ar-SA"/>
        </w:rPr>
        <w:sectPr w:rsidR="0036061B" w:rsidRPr="0036061B" w:rsidSect="0036061B">
          <w:pgSz w:w="11906" w:h="16838"/>
          <w:pgMar w:top="284" w:right="1558" w:bottom="0" w:left="567" w:header="709" w:footer="709" w:gutter="0"/>
          <w:cols w:space="708"/>
          <w:docGrid w:linePitch="360"/>
        </w:sectPr>
      </w:pPr>
    </w:p>
    <w:p w:rsidR="0016737C" w:rsidRPr="006F1921" w:rsidRDefault="0016737C" w:rsidP="0036061B">
      <w:pPr>
        <w:widowControl w:val="0"/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sectPr w:rsidR="0016737C" w:rsidRPr="006F1921" w:rsidSect="0036061B">
      <w:pgSz w:w="11906" w:h="16838"/>
      <w:pgMar w:top="0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FD8" w:rsidRDefault="00343FD8">
      <w:pPr>
        <w:spacing w:after="0" w:line="240" w:lineRule="auto"/>
      </w:pPr>
      <w:r>
        <w:separator/>
      </w:r>
    </w:p>
  </w:endnote>
  <w:endnote w:type="continuationSeparator" w:id="0">
    <w:p w:rsidR="00343FD8" w:rsidRDefault="00343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FD8" w:rsidRDefault="00343FD8">
      <w:pPr>
        <w:spacing w:after="0" w:line="240" w:lineRule="auto"/>
      </w:pPr>
      <w:r>
        <w:separator/>
      </w:r>
    </w:p>
  </w:footnote>
  <w:footnote w:type="continuationSeparator" w:id="0">
    <w:p w:rsidR="00343FD8" w:rsidRDefault="00343F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AB5"/>
    <w:rsid w:val="00001A1F"/>
    <w:rsid w:val="00011C38"/>
    <w:rsid w:val="00012D18"/>
    <w:rsid w:val="00023189"/>
    <w:rsid w:val="0002489E"/>
    <w:rsid w:val="000448EA"/>
    <w:rsid w:val="00045240"/>
    <w:rsid w:val="00050985"/>
    <w:rsid w:val="00052115"/>
    <w:rsid w:val="000551E4"/>
    <w:rsid w:val="0005781D"/>
    <w:rsid w:val="00060708"/>
    <w:rsid w:val="00070F19"/>
    <w:rsid w:val="00075A81"/>
    <w:rsid w:val="00077804"/>
    <w:rsid w:val="00087C0E"/>
    <w:rsid w:val="00093CE7"/>
    <w:rsid w:val="000A024D"/>
    <w:rsid w:val="000C5920"/>
    <w:rsid w:val="000D1150"/>
    <w:rsid w:val="000D2C54"/>
    <w:rsid w:val="000F4E34"/>
    <w:rsid w:val="001045FF"/>
    <w:rsid w:val="00120D33"/>
    <w:rsid w:val="0013283D"/>
    <w:rsid w:val="0016737C"/>
    <w:rsid w:val="00177F88"/>
    <w:rsid w:val="00180F9F"/>
    <w:rsid w:val="001A49C0"/>
    <w:rsid w:val="001A52FA"/>
    <w:rsid w:val="001C5A38"/>
    <w:rsid w:val="001E5806"/>
    <w:rsid w:val="001F3016"/>
    <w:rsid w:val="002154BB"/>
    <w:rsid w:val="002223C5"/>
    <w:rsid w:val="00234D30"/>
    <w:rsid w:val="00243267"/>
    <w:rsid w:val="00261C9D"/>
    <w:rsid w:val="002A2C74"/>
    <w:rsid w:val="002A3EBC"/>
    <w:rsid w:val="002A4B8F"/>
    <w:rsid w:val="002C480B"/>
    <w:rsid w:val="002D0808"/>
    <w:rsid w:val="002D13AC"/>
    <w:rsid w:val="002D216D"/>
    <w:rsid w:val="002F1B9E"/>
    <w:rsid w:val="002F4116"/>
    <w:rsid w:val="002F51DA"/>
    <w:rsid w:val="0030040B"/>
    <w:rsid w:val="0031669D"/>
    <w:rsid w:val="003234C9"/>
    <w:rsid w:val="0032718D"/>
    <w:rsid w:val="00343FD8"/>
    <w:rsid w:val="00345B21"/>
    <w:rsid w:val="0036061B"/>
    <w:rsid w:val="00360D4F"/>
    <w:rsid w:val="00361A35"/>
    <w:rsid w:val="00392F8B"/>
    <w:rsid w:val="003B550B"/>
    <w:rsid w:val="003C09C5"/>
    <w:rsid w:val="003C5286"/>
    <w:rsid w:val="003D0630"/>
    <w:rsid w:val="003E007D"/>
    <w:rsid w:val="0041471D"/>
    <w:rsid w:val="00420B1F"/>
    <w:rsid w:val="00427DD3"/>
    <w:rsid w:val="0046453A"/>
    <w:rsid w:val="00490A20"/>
    <w:rsid w:val="004957C7"/>
    <w:rsid w:val="004A131A"/>
    <w:rsid w:val="004D4923"/>
    <w:rsid w:val="004F0E66"/>
    <w:rsid w:val="00504557"/>
    <w:rsid w:val="005068BF"/>
    <w:rsid w:val="00534440"/>
    <w:rsid w:val="00537A20"/>
    <w:rsid w:val="00546AB6"/>
    <w:rsid w:val="00553DB7"/>
    <w:rsid w:val="0057609F"/>
    <w:rsid w:val="0058094F"/>
    <w:rsid w:val="005814EC"/>
    <w:rsid w:val="00594D45"/>
    <w:rsid w:val="005B467E"/>
    <w:rsid w:val="005D25DC"/>
    <w:rsid w:val="005D74A7"/>
    <w:rsid w:val="005E77A1"/>
    <w:rsid w:val="005F4C3B"/>
    <w:rsid w:val="006201B5"/>
    <w:rsid w:val="00630FA2"/>
    <w:rsid w:val="00633C11"/>
    <w:rsid w:val="0063470A"/>
    <w:rsid w:val="00635C7C"/>
    <w:rsid w:val="006360ED"/>
    <w:rsid w:val="0064738C"/>
    <w:rsid w:val="00652853"/>
    <w:rsid w:val="00675A6D"/>
    <w:rsid w:val="00686378"/>
    <w:rsid w:val="006B4B31"/>
    <w:rsid w:val="006B75B1"/>
    <w:rsid w:val="006C3B56"/>
    <w:rsid w:val="006C3C09"/>
    <w:rsid w:val="006C6A48"/>
    <w:rsid w:val="006D23B0"/>
    <w:rsid w:val="006E4B71"/>
    <w:rsid w:val="006F11D2"/>
    <w:rsid w:val="006F1921"/>
    <w:rsid w:val="006F6229"/>
    <w:rsid w:val="00701DB2"/>
    <w:rsid w:val="007029A3"/>
    <w:rsid w:val="00730BCC"/>
    <w:rsid w:val="00742C63"/>
    <w:rsid w:val="00743F6A"/>
    <w:rsid w:val="0074737A"/>
    <w:rsid w:val="0074795A"/>
    <w:rsid w:val="007572FC"/>
    <w:rsid w:val="00775348"/>
    <w:rsid w:val="007773E7"/>
    <w:rsid w:val="00784C1A"/>
    <w:rsid w:val="007A2364"/>
    <w:rsid w:val="007A2735"/>
    <w:rsid w:val="007A2C47"/>
    <w:rsid w:val="007C4D17"/>
    <w:rsid w:val="007E09B4"/>
    <w:rsid w:val="007E3295"/>
    <w:rsid w:val="007F2FF9"/>
    <w:rsid w:val="00801854"/>
    <w:rsid w:val="00806486"/>
    <w:rsid w:val="00822F3C"/>
    <w:rsid w:val="00834CC6"/>
    <w:rsid w:val="008428A8"/>
    <w:rsid w:val="00842BFF"/>
    <w:rsid w:val="00845487"/>
    <w:rsid w:val="0084703C"/>
    <w:rsid w:val="00864545"/>
    <w:rsid w:val="00867BF4"/>
    <w:rsid w:val="0089051B"/>
    <w:rsid w:val="008976FE"/>
    <w:rsid w:val="008A147C"/>
    <w:rsid w:val="008A2214"/>
    <w:rsid w:val="008A6F57"/>
    <w:rsid w:val="008E1D82"/>
    <w:rsid w:val="008E3EA4"/>
    <w:rsid w:val="008F1194"/>
    <w:rsid w:val="008F2360"/>
    <w:rsid w:val="008F6B80"/>
    <w:rsid w:val="00931D97"/>
    <w:rsid w:val="00944400"/>
    <w:rsid w:val="00954CBF"/>
    <w:rsid w:val="00963D4A"/>
    <w:rsid w:val="00963EE2"/>
    <w:rsid w:val="009856DA"/>
    <w:rsid w:val="009950F4"/>
    <w:rsid w:val="009A7AA5"/>
    <w:rsid w:val="009F36EF"/>
    <w:rsid w:val="00A37423"/>
    <w:rsid w:val="00A63512"/>
    <w:rsid w:val="00A835D8"/>
    <w:rsid w:val="00A9381F"/>
    <w:rsid w:val="00A973C0"/>
    <w:rsid w:val="00AA6DB4"/>
    <w:rsid w:val="00AC24BA"/>
    <w:rsid w:val="00AC6232"/>
    <w:rsid w:val="00AD1A73"/>
    <w:rsid w:val="00AE11EE"/>
    <w:rsid w:val="00AE65E0"/>
    <w:rsid w:val="00AF6C16"/>
    <w:rsid w:val="00B05C12"/>
    <w:rsid w:val="00B07426"/>
    <w:rsid w:val="00B40DC5"/>
    <w:rsid w:val="00B54BF3"/>
    <w:rsid w:val="00B70E55"/>
    <w:rsid w:val="00B75DC4"/>
    <w:rsid w:val="00B87864"/>
    <w:rsid w:val="00B92524"/>
    <w:rsid w:val="00BA1CF8"/>
    <w:rsid w:val="00BA682D"/>
    <w:rsid w:val="00BB1426"/>
    <w:rsid w:val="00BB7492"/>
    <w:rsid w:val="00BC63BD"/>
    <w:rsid w:val="00BD07E7"/>
    <w:rsid w:val="00C14EA0"/>
    <w:rsid w:val="00C1745A"/>
    <w:rsid w:val="00C53893"/>
    <w:rsid w:val="00C651A4"/>
    <w:rsid w:val="00C65ABA"/>
    <w:rsid w:val="00C8246A"/>
    <w:rsid w:val="00C871EF"/>
    <w:rsid w:val="00C93E95"/>
    <w:rsid w:val="00CA0F41"/>
    <w:rsid w:val="00CA7489"/>
    <w:rsid w:val="00CC0208"/>
    <w:rsid w:val="00CE7209"/>
    <w:rsid w:val="00CF484A"/>
    <w:rsid w:val="00D11CF1"/>
    <w:rsid w:val="00D124AB"/>
    <w:rsid w:val="00D15845"/>
    <w:rsid w:val="00D27565"/>
    <w:rsid w:val="00D45311"/>
    <w:rsid w:val="00D922C2"/>
    <w:rsid w:val="00D952AD"/>
    <w:rsid w:val="00DA2BF6"/>
    <w:rsid w:val="00DC25B0"/>
    <w:rsid w:val="00DC26D1"/>
    <w:rsid w:val="00DC5F2E"/>
    <w:rsid w:val="00DD7D0F"/>
    <w:rsid w:val="00DE4D09"/>
    <w:rsid w:val="00DE6133"/>
    <w:rsid w:val="00DF1F8B"/>
    <w:rsid w:val="00DF2403"/>
    <w:rsid w:val="00DF73AE"/>
    <w:rsid w:val="00E024A1"/>
    <w:rsid w:val="00E0595B"/>
    <w:rsid w:val="00E144D6"/>
    <w:rsid w:val="00E27784"/>
    <w:rsid w:val="00E3581B"/>
    <w:rsid w:val="00E55008"/>
    <w:rsid w:val="00E63D5D"/>
    <w:rsid w:val="00E6794C"/>
    <w:rsid w:val="00E807BB"/>
    <w:rsid w:val="00E81417"/>
    <w:rsid w:val="00E90006"/>
    <w:rsid w:val="00EA59D8"/>
    <w:rsid w:val="00EB216B"/>
    <w:rsid w:val="00ED137B"/>
    <w:rsid w:val="00ED1A1D"/>
    <w:rsid w:val="00EE25B0"/>
    <w:rsid w:val="00EE6AB5"/>
    <w:rsid w:val="00F17CE9"/>
    <w:rsid w:val="00F2252B"/>
    <w:rsid w:val="00F263BF"/>
    <w:rsid w:val="00F332F5"/>
    <w:rsid w:val="00F41455"/>
    <w:rsid w:val="00F44599"/>
    <w:rsid w:val="00F5327D"/>
    <w:rsid w:val="00F61F96"/>
    <w:rsid w:val="00F65FA0"/>
    <w:rsid w:val="00F6743B"/>
    <w:rsid w:val="00F67DA5"/>
    <w:rsid w:val="00F97FE0"/>
    <w:rsid w:val="00FD1A2A"/>
    <w:rsid w:val="00FD4DE2"/>
    <w:rsid w:val="00FD52DE"/>
    <w:rsid w:val="00FF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6ECBD8"/>
  <w15:docId w15:val="{A1BD44DC-619F-478D-BE9D-528DC7AB2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83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A13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4A131A"/>
    <w:rPr>
      <w:rFonts w:cs="Times New Roman"/>
    </w:rPr>
  </w:style>
  <w:style w:type="paragraph" w:styleId="a5">
    <w:name w:val="Plain Text"/>
    <w:basedOn w:val="a"/>
    <w:link w:val="a6"/>
    <w:uiPriority w:val="99"/>
    <w:rsid w:val="004A131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ru-RU"/>
    </w:rPr>
  </w:style>
  <w:style w:type="character" w:customStyle="1" w:styleId="a6">
    <w:name w:val="Текст Знак"/>
    <w:link w:val="a5"/>
    <w:uiPriority w:val="99"/>
    <w:locked/>
    <w:rsid w:val="004A131A"/>
    <w:rPr>
      <w:rFonts w:ascii="Courier New" w:hAnsi="Courier New" w:cs="Courier New"/>
      <w:sz w:val="20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rsid w:val="004A1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4A131A"/>
    <w:rPr>
      <w:rFonts w:ascii="Segoe UI" w:hAnsi="Segoe UI" w:cs="Segoe UI"/>
      <w:sz w:val="18"/>
      <w:szCs w:val="18"/>
    </w:rPr>
  </w:style>
  <w:style w:type="paragraph" w:styleId="a9">
    <w:name w:val="footer"/>
    <w:basedOn w:val="a"/>
    <w:link w:val="aa"/>
    <w:uiPriority w:val="99"/>
    <w:rsid w:val="00C65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C65AB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3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702grzdv</cp:lastModifiedBy>
  <cp:revision>36</cp:revision>
  <cp:lastPrinted>2021-12-01T08:08:00Z</cp:lastPrinted>
  <dcterms:created xsi:type="dcterms:W3CDTF">2019-12-19T12:14:00Z</dcterms:created>
  <dcterms:modified xsi:type="dcterms:W3CDTF">2021-12-22T06:22:00Z</dcterms:modified>
</cp:coreProperties>
</file>