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F01" w:rsidRPr="008B4F01" w:rsidRDefault="008B4F01" w:rsidP="008B4F01">
      <w:pPr>
        <w:jc w:val="center"/>
        <w:rPr>
          <w:b/>
          <w:szCs w:val="20"/>
          <w:lang w:val="uk-UA"/>
        </w:rPr>
      </w:pPr>
      <w:r w:rsidRPr="008B4F01">
        <w:rPr>
          <w:bCs/>
          <w:szCs w:val="20"/>
          <w:lang w:val="uk-UA"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7" o:title=""/>
          </v:shape>
          <o:OLEObject Type="Embed" ProgID="Word.Picture.8" ShapeID="_x0000_i1025" DrawAspect="Content" ObjectID="_1686124615" r:id="rId8"/>
        </w:object>
      </w:r>
    </w:p>
    <w:p w:rsidR="008B4F01" w:rsidRPr="008B4F01" w:rsidRDefault="008B4F01" w:rsidP="008B4F01">
      <w:pPr>
        <w:jc w:val="center"/>
        <w:rPr>
          <w:b/>
          <w:sz w:val="20"/>
          <w:szCs w:val="20"/>
          <w:lang w:val="uk-UA"/>
        </w:rPr>
      </w:pPr>
    </w:p>
    <w:p w:rsidR="008B4F01" w:rsidRPr="008B4F01" w:rsidRDefault="008B4F01" w:rsidP="008B4F01">
      <w:pPr>
        <w:jc w:val="center"/>
        <w:rPr>
          <w:b/>
          <w:spacing w:val="-8"/>
          <w:sz w:val="28"/>
          <w:szCs w:val="20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B4F01">
        <w:rPr>
          <w:b/>
          <w:spacing w:val="-8"/>
          <w:sz w:val="28"/>
          <w:szCs w:val="20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B4F01" w:rsidRPr="008B4F01" w:rsidRDefault="008B4F01" w:rsidP="008B4F01">
      <w:pPr>
        <w:jc w:val="center"/>
        <w:rPr>
          <w:bCs/>
          <w:spacing w:val="8"/>
          <w:sz w:val="16"/>
          <w:szCs w:val="20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B4F01">
        <w:rPr>
          <w:bCs/>
          <w:spacing w:val="8"/>
          <w:szCs w:val="20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B4F01" w:rsidRPr="008B4F01" w:rsidRDefault="008B4F01" w:rsidP="008B4F01">
      <w:pPr>
        <w:jc w:val="center"/>
        <w:rPr>
          <w:b/>
          <w:spacing w:val="8"/>
          <w:sz w:val="10"/>
          <w:szCs w:val="20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8B4F01" w:rsidRPr="008B4F01" w:rsidTr="005D77B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B4F01" w:rsidRPr="008B4F01" w:rsidRDefault="008B4F01" w:rsidP="008B4F01">
            <w:pPr>
              <w:rPr>
                <w:sz w:val="12"/>
                <w:szCs w:val="20"/>
                <w:lang w:val="uk-UA"/>
              </w:rPr>
            </w:pPr>
          </w:p>
        </w:tc>
      </w:tr>
    </w:tbl>
    <w:p w:rsidR="008B4F01" w:rsidRPr="008B4F01" w:rsidRDefault="008B4F01" w:rsidP="008B4F01">
      <w:pPr>
        <w:jc w:val="center"/>
        <w:rPr>
          <w:bCs/>
          <w:sz w:val="8"/>
          <w:szCs w:val="20"/>
          <w:lang w:val="uk-UA"/>
        </w:rPr>
      </w:pPr>
    </w:p>
    <w:p w:rsidR="008B4F01" w:rsidRPr="008B4F01" w:rsidRDefault="008B4F01" w:rsidP="008B4F01">
      <w:pPr>
        <w:keepNext/>
        <w:tabs>
          <w:tab w:val="num" w:pos="0"/>
          <w:tab w:val="center" w:pos="4819"/>
          <w:tab w:val="left" w:pos="7040"/>
        </w:tabs>
        <w:ind w:left="432" w:hanging="432"/>
        <w:jc w:val="center"/>
        <w:outlineLvl w:val="0"/>
        <w:rPr>
          <w:b/>
          <w:bCs/>
          <w:spacing w:val="38"/>
          <w:sz w:val="34"/>
          <w:lang w:val="uk-UA"/>
        </w:rPr>
      </w:pPr>
      <w:r w:rsidRPr="008B4F01">
        <w:rPr>
          <w:b/>
          <w:bCs/>
          <w:spacing w:val="38"/>
          <w:sz w:val="36"/>
          <w:lang w:val="uk-UA"/>
        </w:rPr>
        <w:t>РОЗПОРЯДЖЕННЯ</w:t>
      </w:r>
    </w:p>
    <w:p w:rsidR="008B4F01" w:rsidRPr="008B4F01" w:rsidRDefault="008B4F01" w:rsidP="008B4F01">
      <w:pPr>
        <w:rPr>
          <w:sz w:val="20"/>
          <w:lang w:val="uk-UA"/>
        </w:rPr>
      </w:pPr>
    </w:p>
    <w:p w:rsidR="00ED59FB" w:rsidRPr="00ED59FB" w:rsidRDefault="00E234D4" w:rsidP="00ED59FB">
      <w:pPr>
        <w:suppressAutoHyphens w:val="0"/>
        <w:jc w:val="center"/>
        <w:rPr>
          <w:sz w:val="28"/>
          <w:lang w:val="uk-UA" w:eastAsia="ru-RU"/>
        </w:rPr>
      </w:pPr>
      <w:r>
        <w:rPr>
          <w:sz w:val="22"/>
          <w:lang w:val="uk-UA" w:eastAsia="ru-RU"/>
        </w:rPr>
        <w:t>24.06.2021</w:t>
      </w:r>
      <w:r w:rsidR="00ED59FB" w:rsidRPr="00ED59FB">
        <w:rPr>
          <w:sz w:val="22"/>
          <w:lang w:val="uk-UA" w:eastAsia="ru-RU"/>
        </w:rPr>
        <w:t xml:space="preserve">   </w:t>
      </w:r>
      <w:r w:rsidR="00ED59FB" w:rsidRPr="00ED59FB">
        <w:rPr>
          <w:spacing w:val="22"/>
          <w:sz w:val="20"/>
          <w:lang w:val="uk-UA" w:eastAsia="ru-RU"/>
        </w:rPr>
        <w:t xml:space="preserve">                             </w:t>
      </w:r>
      <w:proofErr w:type="spellStart"/>
      <w:r w:rsidR="00ED59FB" w:rsidRPr="00ED59FB">
        <w:rPr>
          <w:spacing w:val="22"/>
          <w:sz w:val="20"/>
          <w:lang w:val="uk-UA" w:eastAsia="ru-RU"/>
        </w:rPr>
        <w:t>м.Нікополь</w:t>
      </w:r>
      <w:proofErr w:type="spellEnd"/>
      <w:r w:rsidR="00ED59FB" w:rsidRPr="00ED59FB">
        <w:rPr>
          <w:spacing w:val="22"/>
          <w:sz w:val="20"/>
          <w:lang w:val="uk-UA" w:eastAsia="ru-RU"/>
        </w:rPr>
        <w:t xml:space="preserve">                                 </w:t>
      </w:r>
      <w:r w:rsidR="00ED59FB" w:rsidRPr="00ED59FB">
        <w:rPr>
          <w:sz w:val="22"/>
          <w:lang w:val="uk-UA" w:eastAsia="ru-RU"/>
        </w:rPr>
        <w:t>№</w:t>
      </w:r>
      <w:r>
        <w:rPr>
          <w:sz w:val="22"/>
          <w:lang w:val="uk-UA" w:eastAsia="ru-RU"/>
        </w:rPr>
        <w:t xml:space="preserve"> 149-р</w:t>
      </w:r>
    </w:p>
    <w:p w:rsidR="008B4F01" w:rsidRPr="008B4F01" w:rsidRDefault="008B4F01" w:rsidP="008B4F01">
      <w:pPr>
        <w:jc w:val="both"/>
        <w:rPr>
          <w:sz w:val="28"/>
          <w:szCs w:val="28"/>
          <w:lang w:val="uk-UA"/>
        </w:rPr>
      </w:pPr>
    </w:p>
    <w:p w:rsidR="008B4F01" w:rsidRDefault="008B4F01" w:rsidP="0094211A">
      <w:pPr>
        <w:jc w:val="both"/>
        <w:rPr>
          <w:lang w:val="uk-UA"/>
        </w:rPr>
      </w:pPr>
      <w:r w:rsidRPr="00A76224">
        <w:rPr>
          <w:lang w:val="uk-UA"/>
        </w:rPr>
        <w:t xml:space="preserve">Про </w:t>
      </w:r>
      <w:r w:rsidR="001D5E5C">
        <w:rPr>
          <w:lang w:val="uk-UA"/>
        </w:rPr>
        <w:t xml:space="preserve">відтермінування </w:t>
      </w:r>
      <w:r w:rsidR="00FE2D64">
        <w:rPr>
          <w:lang w:val="uk-UA"/>
        </w:rPr>
        <w:t>до кінця року</w:t>
      </w:r>
      <w:r w:rsidR="00D71758">
        <w:rPr>
          <w:lang w:val="uk-UA"/>
        </w:rPr>
        <w:t xml:space="preserve"> </w:t>
      </w:r>
      <w:r w:rsidRPr="00A76224">
        <w:rPr>
          <w:lang w:val="uk-UA"/>
        </w:rPr>
        <w:t xml:space="preserve">заходів </w:t>
      </w:r>
      <w:r w:rsidR="007A41B6" w:rsidRPr="00A76224">
        <w:rPr>
          <w:lang w:val="uk-UA"/>
        </w:rPr>
        <w:t xml:space="preserve">з </w:t>
      </w:r>
      <w:r w:rsidRPr="00A76224">
        <w:rPr>
          <w:lang w:val="uk-UA"/>
        </w:rPr>
        <w:t>впровадження автоматизованої</w:t>
      </w:r>
      <w:r w:rsidR="003901A0" w:rsidRPr="00A76224">
        <w:rPr>
          <w:lang w:val="uk-UA"/>
        </w:rPr>
        <w:t xml:space="preserve"> </w:t>
      </w:r>
      <w:r w:rsidRPr="00A76224">
        <w:rPr>
          <w:lang w:val="uk-UA"/>
        </w:rPr>
        <w:t xml:space="preserve">системи обліку </w:t>
      </w:r>
      <w:r w:rsidR="000907A9">
        <w:rPr>
          <w:lang w:val="uk-UA"/>
        </w:rPr>
        <w:t xml:space="preserve">оплати проїзду </w:t>
      </w:r>
      <w:r w:rsidR="00937F2C" w:rsidRPr="00A76224">
        <w:rPr>
          <w:lang w:val="uk-UA"/>
        </w:rPr>
        <w:t xml:space="preserve">окремих </w:t>
      </w:r>
      <w:r w:rsidR="000907A9" w:rsidRPr="00A76224">
        <w:rPr>
          <w:lang w:val="uk-UA"/>
        </w:rPr>
        <w:t xml:space="preserve">пільгових </w:t>
      </w:r>
      <w:r w:rsidR="00937F2C" w:rsidRPr="00A76224">
        <w:rPr>
          <w:lang w:val="uk-UA"/>
        </w:rPr>
        <w:t>категорій громадян</w:t>
      </w:r>
      <w:r w:rsidR="00BC20F4" w:rsidRPr="00A76224">
        <w:rPr>
          <w:lang w:val="uk-UA"/>
        </w:rPr>
        <w:t xml:space="preserve"> та учнів закладів загальної середньої освіти</w:t>
      </w:r>
      <w:r w:rsidR="00937F2C" w:rsidRPr="00A76224">
        <w:rPr>
          <w:lang w:val="uk-UA"/>
        </w:rPr>
        <w:t xml:space="preserve"> в автомобільному</w:t>
      </w:r>
      <w:r w:rsidR="00A7300A" w:rsidRPr="00A76224">
        <w:rPr>
          <w:lang w:val="uk-UA"/>
        </w:rPr>
        <w:t xml:space="preserve"> </w:t>
      </w:r>
      <w:r w:rsidR="00937F2C" w:rsidRPr="00A76224">
        <w:rPr>
          <w:lang w:val="uk-UA"/>
        </w:rPr>
        <w:t>транспорті загального користування в м</w:t>
      </w:r>
      <w:r w:rsidR="000907A9">
        <w:rPr>
          <w:lang w:val="uk-UA"/>
        </w:rPr>
        <w:t>.</w:t>
      </w:r>
      <w:r w:rsidR="001D5E5C">
        <w:rPr>
          <w:lang w:val="uk-UA"/>
        </w:rPr>
        <w:t xml:space="preserve"> </w:t>
      </w:r>
      <w:r w:rsidRPr="00A76224">
        <w:rPr>
          <w:lang w:val="uk-UA"/>
        </w:rPr>
        <w:t>Нікопол</w:t>
      </w:r>
      <w:r w:rsidR="00561B33">
        <w:rPr>
          <w:lang w:val="uk-UA"/>
        </w:rPr>
        <w:t>ь</w:t>
      </w:r>
      <w:r w:rsidR="00D71758">
        <w:rPr>
          <w:lang w:val="uk-UA"/>
        </w:rPr>
        <w:t>,</w:t>
      </w:r>
      <w:r w:rsidRPr="00A76224">
        <w:rPr>
          <w:lang w:val="uk-UA"/>
        </w:rPr>
        <w:t xml:space="preserve"> </w:t>
      </w:r>
      <w:r w:rsidR="0094211A" w:rsidRPr="00A76224">
        <w:rPr>
          <w:lang w:val="uk-UA"/>
        </w:rPr>
        <w:t xml:space="preserve"> </w:t>
      </w:r>
      <w:r w:rsidR="00D71758">
        <w:rPr>
          <w:lang w:val="uk-UA"/>
        </w:rPr>
        <w:t>затверджен</w:t>
      </w:r>
      <w:r w:rsidR="00E71D21">
        <w:rPr>
          <w:lang w:val="uk-UA"/>
        </w:rPr>
        <w:t>і</w:t>
      </w:r>
      <w:r w:rsidR="00D71758">
        <w:rPr>
          <w:lang w:val="uk-UA"/>
        </w:rPr>
        <w:t xml:space="preserve"> розпорядженням міського голови від 28.04.2021 № 109-р</w:t>
      </w:r>
    </w:p>
    <w:p w:rsidR="00CE3989" w:rsidRPr="00A76224" w:rsidRDefault="00CE3989" w:rsidP="0094211A">
      <w:pPr>
        <w:jc w:val="both"/>
        <w:rPr>
          <w:lang w:val="uk-UA"/>
        </w:rPr>
      </w:pPr>
    </w:p>
    <w:p w:rsidR="008B4F01" w:rsidRPr="008B4F01" w:rsidRDefault="008B4F01" w:rsidP="008B4F01">
      <w:pPr>
        <w:tabs>
          <w:tab w:val="left" w:pos="709"/>
        </w:tabs>
        <w:ind w:firstLine="748"/>
        <w:rPr>
          <w:sz w:val="28"/>
          <w:lang w:val="uk-UA"/>
        </w:rPr>
      </w:pPr>
    </w:p>
    <w:p w:rsidR="008B4F01" w:rsidRPr="008B4F01" w:rsidRDefault="00AF048C" w:rsidP="00686EF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зв</w:t>
      </w:r>
      <w:r w:rsidRPr="00AF048C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язку </w:t>
      </w:r>
      <w:r w:rsidR="00686EFA">
        <w:rPr>
          <w:sz w:val="28"/>
          <w:szCs w:val="28"/>
          <w:lang w:val="uk-UA"/>
        </w:rPr>
        <w:t xml:space="preserve">з відсутністю вільного залишку коштів в міському бюджеті на придбання </w:t>
      </w:r>
      <w:r w:rsidR="00686EFA" w:rsidRPr="00686EFA">
        <w:rPr>
          <w:sz w:val="28"/>
          <w:szCs w:val="28"/>
          <w:lang w:val="uk-UA"/>
        </w:rPr>
        <w:t>автоматизованої системи обліку оплати проїзду</w:t>
      </w:r>
      <w:r w:rsidR="00686EFA">
        <w:rPr>
          <w:sz w:val="28"/>
          <w:szCs w:val="28"/>
          <w:lang w:val="uk-UA"/>
        </w:rPr>
        <w:t xml:space="preserve"> та оприлюдненням </w:t>
      </w:r>
      <w:r>
        <w:rPr>
          <w:sz w:val="28"/>
          <w:szCs w:val="28"/>
          <w:lang w:val="uk-UA"/>
        </w:rPr>
        <w:t>законопрое</w:t>
      </w:r>
      <w:r w:rsidRPr="00AF048C">
        <w:rPr>
          <w:sz w:val="28"/>
          <w:szCs w:val="28"/>
          <w:lang w:val="uk-UA"/>
        </w:rPr>
        <w:t>кт</w:t>
      </w:r>
      <w:r>
        <w:rPr>
          <w:sz w:val="28"/>
          <w:szCs w:val="28"/>
          <w:lang w:val="uk-UA"/>
        </w:rPr>
        <w:t>у</w:t>
      </w:r>
      <w:r w:rsidRPr="00AF048C">
        <w:rPr>
          <w:sz w:val="28"/>
          <w:szCs w:val="28"/>
          <w:lang w:val="uk-UA"/>
        </w:rPr>
        <w:t xml:space="preserve"> “Про внесення змін до деяких законодавчих актів України щодо пільг з оплати проїзду та деяких інших пільг”</w:t>
      </w:r>
      <w:r>
        <w:rPr>
          <w:sz w:val="28"/>
          <w:szCs w:val="28"/>
          <w:lang w:val="uk-UA"/>
        </w:rPr>
        <w:t xml:space="preserve">, </w:t>
      </w:r>
      <w:r w:rsidR="008B4F01" w:rsidRPr="008B4F01">
        <w:rPr>
          <w:sz w:val="28"/>
          <w:szCs w:val="28"/>
          <w:lang w:val="uk-UA"/>
        </w:rPr>
        <w:t>керуючись статтею 42 Закону України «Про місцеве самоврядування в Україні»:</w:t>
      </w:r>
    </w:p>
    <w:p w:rsidR="00AF048C" w:rsidRDefault="008B4F01" w:rsidP="00CE6740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  <w:lang w:val="uk-UA"/>
        </w:rPr>
      </w:pPr>
      <w:r w:rsidRPr="008B4F01">
        <w:rPr>
          <w:sz w:val="28"/>
          <w:szCs w:val="28"/>
          <w:lang w:val="uk-UA"/>
        </w:rPr>
        <w:t xml:space="preserve">1. </w:t>
      </w:r>
      <w:r w:rsidR="00E35212">
        <w:rPr>
          <w:sz w:val="28"/>
          <w:szCs w:val="28"/>
          <w:lang w:val="uk-UA"/>
        </w:rPr>
        <w:t>Відтермінувати</w:t>
      </w:r>
      <w:r w:rsidRPr="008B4F01">
        <w:rPr>
          <w:sz w:val="28"/>
          <w:szCs w:val="28"/>
          <w:lang w:val="uk-UA"/>
        </w:rPr>
        <w:t xml:space="preserve"> </w:t>
      </w:r>
      <w:r w:rsidR="00FE2D64">
        <w:rPr>
          <w:sz w:val="28"/>
          <w:szCs w:val="28"/>
          <w:lang w:val="uk-UA"/>
        </w:rPr>
        <w:t>до кінця року</w:t>
      </w:r>
      <w:r w:rsidR="004E1787">
        <w:rPr>
          <w:sz w:val="28"/>
          <w:szCs w:val="28"/>
          <w:lang w:val="uk-UA"/>
        </w:rPr>
        <w:t xml:space="preserve"> </w:t>
      </w:r>
      <w:r w:rsidRPr="008B4F01">
        <w:rPr>
          <w:sz w:val="28"/>
          <w:szCs w:val="28"/>
          <w:lang w:val="uk-UA"/>
        </w:rPr>
        <w:t>заходи</w:t>
      </w:r>
      <w:r w:rsidR="004E1787">
        <w:rPr>
          <w:sz w:val="28"/>
          <w:szCs w:val="28"/>
          <w:lang w:val="uk-UA"/>
        </w:rPr>
        <w:t xml:space="preserve"> </w:t>
      </w:r>
      <w:r w:rsidR="00925E7E" w:rsidRPr="00925E7E">
        <w:rPr>
          <w:sz w:val="28"/>
          <w:szCs w:val="28"/>
          <w:lang w:val="uk-UA"/>
        </w:rPr>
        <w:t xml:space="preserve">з впровадження </w:t>
      </w:r>
      <w:r w:rsidR="00CE3989">
        <w:rPr>
          <w:sz w:val="28"/>
          <w:szCs w:val="28"/>
          <w:lang w:val="uk-UA"/>
        </w:rPr>
        <w:t xml:space="preserve"> </w:t>
      </w:r>
      <w:r w:rsidR="0095695D">
        <w:rPr>
          <w:sz w:val="28"/>
          <w:szCs w:val="28"/>
          <w:lang w:val="uk-UA"/>
        </w:rPr>
        <w:t xml:space="preserve"> </w:t>
      </w:r>
      <w:r w:rsidR="00925E7E" w:rsidRPr="00925E7E">
        <w:rPr>
          <w:sz w:val="28"/>
          <w:szCs w:val="28"/>
          <w:lang w:val="uk-UA"/>
        </w:rPr>
        <w:t xml:space="preserve">автоматизованої системи </w:t>
      </w:r>
      <w:r w:rsidR="000907A9" w:rsidRPr="000907A9">
        <w:rPr>
          <w:sz w:val="28"/>
          <w:szCs w:val="28"/>
          <w:lang w:val="uk-UA"/>
        </w:rPr>
        <w:t>обліку оплати проїзду окремих пільгових категорій громадян та учнів закладів загальної середньої освіти в автомобільному транспорті загаль</w:t>
      </w:r>
      <w:r w:rsidR="00E35212">
        <w:rPr>
          <w:sz w:val="28"/>
          <w:szCs w:val="28"/>
          <w:lang w:val="uk-UA"/>
        </w:rPr>
        <w:t>ного користування в м.</w:t>
      </w:r>
      <w:r w:rsidR="00FE2D64">
        <w:rPr>
          <w:sz w:val="28"/>
          <w:szCs w:val="28"/>
          <w:lang w:val="uk-UA"/>
        </w:rPr>
        <w:t xml:space="preserve"> </w:t>
      </w:r>
      <w:r w:rsidR="00E35212">
        <w:rPr>
          <w:sz w:val="28"/>
          <w:szCs w:val="28"/>
          <w:lang w:val="uk-UA"/>
        </w:rPr>
        <w:t>Нікополь</w:t>
      </w:r>
      <w:r w:rsidR="00D71758">
        <w:rPr>
          <w:sz w:val="28"/>
          <w:szCs w:val="28"/>
          <w:lang w:val="uk-UA"/>
        </w:rPr>
        <w:t xml:space="preserve">, </w:t>
      </w:r>
      <w:r w:rsidR="00D71758" w:rsidRPr="00D71758">
        <w:rPr>
          <w:sz w:val="28"/>
          <w:szCs w:val="28"/>
          <w:lang w:val="uk-UA"/>
        </w:rPr>
        <w:t>затверджен</w:t>
      </w:r>
      <w:r w:rsidR="00E71D21">
        <w:rPr>
          <w:sz w:val="28"/>
          <w:szCs w:val="28"/>
          <w:lang w:val="uk-UA"/>
        </w:rPr>
        <w:t>і</w:t>
      </w:r>
      <w:r w:rsidR="00D71758" w:rsidRPr="00D71758">
        <w:rPr>
          <w:sz w:val="28"/>
          <w:szCs w:val="28"/>
          <w:lang w:val="uk-UA"/>
        </w:rPr>
        <w:t xml:space="preserve"> розпорядженням міського голови від 28.04.2021 № 109-р</w:t>
      </w:r>
      <w:r w:rsidR="00D71758">
        <w:rPr>
          <w:sz w:val="28"/>
          <w:szCs w:val="28"/>
          <w:lang w:val="uk-UA"/>
        </w:rPr>
        <w:t>.</w:t>
      </w:r>
    </w:p>
    <w:p w:rsidR="00AF048C" w:rsidRDefault="00AF048C" w:rsidP="00EC5E7F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CE398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Управлінню соціальної політики</w:t>
      </w:r>
      <w:r w:rsidR="00FE2D64">
        <w:rPr>
          <w:sz w:val="28"/>
          <w:szCs w:val="28"/>
          <w:lang w:val="uk-UA"/>
        </w:rPr>
        <w:t xml:space="preserve"> (Полянська)</w:t>
      </w:r>
      <w:r>
        <w:rPr>
          <w:sz w:val="28"/>
          <w:szCs w:val="28"/>
          <w:lang w:val="uk-UA"/>
        </w:rPr>
        <w:t xml:space="preserve"> </w:t>
      </w:r>
      <w:r w:rsidR="00EC5E7F">
        <w:rPr>
          <w:sz w:val="28"/>
          <w:szCs w:val="28"/>
          <w:lang w:val="uk-UA"/>
        </w:rPr>
        <w:t xml:space="preserve">відстежувати в подальшому роботу над законопроектом </w:t>
      </w:r>
      <w:r>
        <w:rPr>
          <w:sz w:val="28"/>
          <w:szCs w:val="28"/>
          <w:lang w:val="uk-UA"/>
        </w:rPr>
        <w:t>«</w:t>
      </w:r>
      <w:r w:rsidRPr="00AF048C">
        <w:rPr>
          <w:sz w:val="28"/>
          <w:szCs w:val="28"/>
          <w:lang w:val="uk-UA"/>
        </w:rPr>
        <w:t>Про внесення змін до деяких законодавчих актів України щодо пільг з оплат</w:t>
      </w:r>
      <w:r>
        <w:rPr>
          <w:sz w:val="28"/>
          <w:szCs w:val="28"/>
          <w:lang w:val="uk-UA"/>
        </w:rPr>
        <w:t>и проїзду та деяких інших пільг».</w:t>
      </w:r>
    </w:p>
    <w:p w:rsidR="00FE2D64" w:rsidRDefault="00FE2D64" w:rsidP="00AF048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CE3989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Заступнику міського голови (Харченко)</w:t>
      </w:r>
      <w:r w:rsidR="00EC5E7F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в разі </w:t>
      </w:r>
      <w:r w:rsidR="00EC5E7F">
        <w:rPr>
          <w:sz w:val="28"/>
          <w:szCs w:val="28"/>
          <w:lang w:val="uk-UA"/>
        </w:rPr>
        <w:t xml:space="preserve">прийняття змін до законодавчих актів України щодо пільг з оплати проїзду, </w:t>
      </w:r>
      <w:r>
        <w:rPr>
          <w:sz w:val="28"/>
          <w:szCs w:val="28"/>
          <w:lang w:val="uk-UA"/>
        </w:rPr>
        <w:t>інформувати міського голову</w:t>
      </w:r>
      <w:r w:rsidR="00CE3989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:rsidR="00BC20F4" w:rsidRDefault="00FE2D64" w:rsidP="00CE398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8B4F01" w:rsidRPr="008B4F01">
        <w:rPr>
          <w:sz w:val="28"/>
          <w:szCs w:val="28"/>
          <w:lang w:val="uk-UA"/>
        </w:rPr>
        <w:t xml:space="preserve">. </w:t>
      </w:r>
      <w:r w:rsidR="00E35212">
        <w:rPr>
          <w:sz w:val="28"/>
          <w:szCs w:val="28"/>
          <w:lang w:val="uk-UA"/>
        </w:rPr>
        <w:t xml:space="preserve">Контроль за </w:t>
      </w:r>
      <w:r w:rsidR="008B4F01" w:rsidRPr="008B4F01">
        <w:rPr>
          <w:sz w:val="28"/>
          <w:szCs w:val="28"/>
          <w:lang w:val="uk-UA"/>
        </w:rPr>
        <w:t xml:space="preserve"> виконання</w:t>
      </w:r>
      <w:r w:rsidR="00E35212">
        <w:rPr>
          <w:sz w:val="28"/>
          <w:szCs w:val="28"/>
          <w:lang w:val="uk-UA"/>
        </w:rPr>
        <w:t>м</w:t>
      </w:r>
      <w:r w:rsidR="008B4F01" w:rsidRPr="008B4F01">
        <w:rPr>
          <w:sz w:val="28"/>
          <w:szCs w:val="28"/>
          <w:lang w:val="uk-UA"/>
        </w:rPr>
        <w:t xml:space="preserve"> цього розпорядження покласти на заступників міського голови відповідно до розподілу функціональних повноважень.</w:t>
      </w:r>
    </w:p>
    <w:p w:rsidR="00CE3989" w:rsidRDefault="00CE3989" w:rsidP="00CE3989">
      <w:pPr>
        <w:ind w:firstLine="709"/>
        <w:jc w:val="both"/>
        <w:rPr>
          <w:sz w:val="28"/>
          <w:szCs w:val="28"/>
          <w:lang w:val="uk-UA"/>
        </w:rPr>
      </w:pPr>
    </w:p>
    <w:p w:rsidR="00CE3989" w:rsidRDefault="00CE3989" w:rsidP="00CE3989">
      <w:pPr>
        <w:ind w:firstLine="709"/>
        <w:jc w:val="both"/>
        <w:rPr>
          <w:sz w:val="28"/>
          <w:szCs w:val="28"/>
          <w:lang w:val="uk-UA"/>
        </w:rPr>
      </w:pPr>
    </w:p>
    <w:p w:rsidR="00CE3989" w:rsidRDefault="00CE3989" w:rsidP="00CE3989">
      <w:pPr>
        <w:ind w:firstLine="709"/>
        <w:jc w:val="both"/>
        <w:rPr>
          <w:sz w:val="28"/>
          <w:szCs w:val="28"/>
          <w:lang w:val="uk-UA"/>
        </w:rPr>
      </w:pPr>
    </w:p>
    <w:p w:rsidR="00A37F3D" w:rsidRPr="00A37F3D" w:rsidRDefault="008B4F01" w:rsidP="00FF13CB">
      <w:pPr>
        <w:jc w:val="both"/>
        <w:rPr>
          <w:sz w:val="28"/>
          <w:szCs w:val="28"/>
          <w:lang w:val="uk-UA"/>
        </w:rPr>
      </w:pPr>
      <w:r w:rsidRPr="005E7A29">
        <w:rPr>
          <w:sz w:val="28"/>
          <w:szCs w:val="28"/>
          <w:lang w:val="uk-UA"/>
        </w:rPr>
        <w:t>Міський голова</w:t>
      </w:r>
      <w:r w:rsidRPr="005E7A29">
        <w:rPr>
          <w:sz w:val="28"/>
          <w:szCs w:val="28"/>
          <w:lang w:val="uk-UA"/>
        </w:rPr>
        <w:tab/>
      </w:r>
      <w:r w:rsidRPr="005E7A29">
        <w:rPr>
          <w:sz w:val="28"/>
          <w:szCs w:val="28"/>
          <w:lang w:val="uk-UA"/>
        </w:rPr>
        <w:tab/>
      </w:r>
      <w:r w:rsidRPr="005E7A29">
        <w:rPr>
          <w:sz w:val="28"/>
          <w:szCs w:val="28"/>
          <w:lang w:val="uk-UA"/>
        </w:rPr>
        <w:tab/>
      </w:r>
      <w:r w:rsidRPr="005E7A29">
        <w:rPr>
          <w:sz w:val="28"/>
          <w:szCs w:val="28"/>
          <w:lang w:val="uk-UA"/>
        </w:rPr>
        <w:tab/>
      </w:r>
      <w:r w:rsidRPr="005E7A29">
        <w:rPr>
          <w:sz w:val="28"/>
          <w:szCs w:val="28"/>
          <w:lang w:val="uk-UA"/>
        </w:rPr>
        <w:tab/>
      </w:r>
      <w:r w:rsidRPr="005E7A29">
        <w:rPr>
          <w:sz w:val="28"/>
          <w:szCs w:val="28"/>
          <w:lang w:val="uk-UA"/>
        </w:rPr>
        <w:tab/>
      </w:r>
      <w:r w:rsidRPr="005E7A29">
        <w:rPr>
          <w:sz w:val="28"/>
          <w:szCs w:val="28"/>
          <w:lang w:val="uk-UA"/>
        </w:rPr>
        <w:tab/>
        <w:t xml:space="preserve">          </w:t>
      </w:r>
      <w:r w:rsidR="005E7A29" w:rsidRPr="00686EFA">
        <w:rPr>
          <w:bCs/>
          <w:iCs/>
          <w:sz w:val="28"/>
          <w:szCs w:val="28"/>
          <w:lang w:val="uk-UA"/>
        </w:rPr>
        <w:t>Олександр САЮК</w:t>
      </w:r>
      <w:r w:rsidR="00A37F3D" w:rsidRPr="00A37F3D">
        <w:rPr>
          <w:sz w:val="28"/>
          <w:szCs w:val="28"/>
          <w:lang w:val="uk-UA" w:eastAsia="x-none"/>
        </w:rPr>
        <w:t xml:space="preserve"> </w:t>
      </w:r>
    </w:p>
    <w:p w:rsidR="00A37F3D" w:rsidRDefault="00A37F3D">
      <w:pPr>
        <w:rPr>
          <w:lang w:val="uk-UA"/>
        </w:rPr>
      </w:pPr>
    </w:p>
    <w:p w:rsidR="00A37F3D" w:rsidRDefault="00A37F3D">
      <w:pPr>
        <w:rPr>
          <w:lang w:val="uk-UA"/>
        </w:rPr>
      </w:pPr>
    </w:p>
    <w:p w:rsidR="00A37F3D" w:rsidRDefault="00A37F3D">
      <w:pPr>
        <w:rPr>
          <w:lang w:val="uk-UA"/>
        </w:rPr>
      </w:pPr>
    </w:p>
    <w:p w:rsidR="005E7A29" w:rsidRDefault="005E7A29">
      <w:pPr>
        <w:rPr>
          <w:lang w:val="uk-UA"/>
        </w:rPr>
      </w:pPr>
    </w:p>
    <w:p w:rsidR="005E7A29" w:rsidRDefault="005E7A29">
      <w:pPr>
        <w:rPr>
          <w:lang w:val="uk-UA"/>
        </w:rPr>
      </w:pPr>
      <w:bookmarkStart w:id="0" w:name="_GoBack"/>
      <w:bookmarkEnd w:id="0"/>
    </w:p>
    <w:sectPr w:rsidR="005E7A29" w:rsidSect="00FF13CB">
      <w:pgSz w:w="11906" w:h="16838"/>
      <w:pgMar w:top="426" w:right="850" w:bottom="993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BA1" w:rsidRDefault="00862BA1" w:rsidP="00FF13CB">
      <w:r>
        <w:separator/>
      </w:r>
    </w:p>
  </w:endnote>
  <w:endnote w:type="continuationSeparator" w:id="0">
    <w:p w:rsidR="00862BA1" w:rsidRDefault="00862BA1" w:rsidP="00FF1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BA1" w:rsidRDefault="00862BA1" w:rsidP="00FF13CB">
      <w:r>
        <w:separator/>
      </w:r>
    </w:p>
  </w:footnote>
  <w:footnote w:type="continuationSeparator" w:id="0">
    <w:p w:rsidR="00862BA1" w:rsidRDefault="00862BA1" w:rsidP="00FF13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F01"/>
    <w:rsid w:val="00010558"/>
    <w:rsid w:val="0002088D"/>
    <w:rsid w:val="00024D4C"/>
    <w:rsid w:val="000907A9"/>
    <w:rsid w:val="00095E07"/>
    <w:rsid w:val="000A5DB5"/>
    <w:rsid w:val="000B7FDB"/>
    <w:rsid w:val="000C56A4"/>
    <w:rsid w:val="001565F8"/>
    <w:rsid w:val="001772C2"/>
    <w:rsid w:val="00182B71"/>
    <w:rsid w:val="00194981"/>
    <w:rsid w:val="001A237B"/>
    <w:rsid w:val="001B4B9E"/>
    <w:rsid w:val="001B52EB"/>
    <w:rsid w:val="001B608A"/>
    <w:rsid w:val="001D5E5C"/>
    <w:rsid w:val="001E7E44"/>
    <w:rsid w:val="002063F5"/>
    <w:rsid w:val="00212B62"/>
    <w:rsid w:val="002A44EF"/>
    <w:rsid w:val="002D448D"/>
    <w:rsid w:val="00323C24"/>
    <w:rsid w:val="003706A2"/>
    <w:rsid w:val="003845DB"/>
    <w:rsid w:val="003901A0"/>
    <w:rsid w:val="003905B6"/>
    <w:rsid w:val="00391378"/>
    <w:rsid w:val="003B2731"/>
    <w:rsid w:val="003D28CE"/>
    <w:rsid w:val="00405C76"/>
    <w:rsid w:val="004B546A"/>
    <w:rsid w:val="004E1787"/>
    <w:rsid w:val="00503A21"/>
    <w:rsid w:val="00503DA0"/>
    <w:rsid w:val="0053099E"/>
    <w:rsid w:val="00552266"/>
    <w:rsid w:val="00552397"/>
    <w:rsid w:val="00561B33"/>
    <w:rsid w:val="00563236"/>
    <w:rsid w:val="005664CA"/>
    <w:rsid w:val="00596F9C"/>
    <w:rsid w:val="005A1C2B"/>
    <w:rsid w:val="005C2EF3"/>
    <w:rsid w:val="005C52EC"/>
    <w:rsid w:val="005C615D"/>
    <w:rsid w:val="005E0AED"/>
    <w:rsid w:val="005E7A29"/>
    <w:rsid w:val="00600D1B"/>
    <w:rsid w:val="0065393D"/>
    <w:rsid w:val="00686EFA"/>
    <w:rsid w:val="00697B85"/>
    <w:rsid w:val="006D3B98"/>
    <w:rsid w:val="006F29AD"/>
    <w:rsid w:val="006F7003"/>
    <w:rsid w:val="00700966"/>
    <w:rsid w:val="00714886"/>
    <w:rsid w:val="007221C1"/>
    <w:rsid w:val="00753A03"/>
    <w:rsid w:val="007719F6"/>
    <w:rsid w:val="007A41B6"/>
    <w:rsid w:val="007B17E4"/>
    <w:rsid w:val="007C0F7B"/>
    <w:rsid w:val="007D617E"/>
    <w:rsid w:val="00834904"/>
    <w:rsid w:val="00857AFA"/>
    <w:rsid w:val="00862BA1"/>
    <w:rsid w:val="008641CE"/>
    <w:rsid w:val="00875C75"/>
    <w:rsid w:val="00891C5C"/>
    <w:rsid w:val="008A2175"/>
    <w:rsid w:val="008A3817"/>
    <w:rsid w:val="008B4F01"/>
    <w:rsid w:val="008E59F1"/>
    <w:rsid w:val="0090205C"/>
    <w:rsid w:val="00925E7E"/>
    <w:rsid w:val="00934CAD"/>
    <w:rsid w:val="00937F2C"/>
    <w:rsid w:val="00940546"/>
    <w:rsid w:val="009413EA"/>
    <w:rsid w:val="0094211A"/>
    <w:rsid w:val="0095695D"/>
    <w:rsid w:val="009940E2"/>
    <w:rsid w:val="009B2DD7"/>
    <w:rsid w:val="009B6CB9"/>
    <w:rsid w:val="009D11E5"/>
    <w:rsid w:val="009F0BF3"/>
    <w:rsid w:val="009F6701"/>
    <w:rsid w:val="00A37F3D"/>
    <w:rsid w:val="00A43433"/>
    <w:rsid w:val="00A6679B"/>
    <w:rsid w:val="00A7300A"/>
    <w:rsid w:val="00A76224"/>
    <w:rsid w:val="00A828E7"/>
    <w:rsid w:val="00AB1E9E"/>
    <w:rsid w:val="00AC254F"/>
    <w:rsid w:val="00AF048C"/>
    <w:rsid w:val="00BA659D"/>
    <w:rsid w:val="00BC20F4"/>
    <w:rsid w:val="00BD0A71"/>
    <w:rsid w:val="00BD187A"/>
    <w:rsid w:val="00C52D16"/>
    <w:rsid w:val="00CA4CA8"/>
    <w:rsid w:val="00CC0126"/>
    <w:rsid w:val="00CE3989"/>
    <w:rsid w:val="00CE6740"/>
    <w:rsid w:val="00D400C6"/>
    <w:rsid w:val="00D45DBB"/>
    <w:rsid w:val="00D71758"/>
    <w:rsid w:val="00D7671F"/>
    <w:rsid w:val="00DB7F0E"/>
    <w:rsid w:val="00DC2B5E"/>
    <w:rsid w:val="00DF574D"/>
    <w:rsid w:val="00DF5DE4"/>
    <w:rsid w:val="00E052C3"/>
    <w:rsid w:val="00E112A0"/>
    <w:rsid w:val="00E11C8F"/>
    <w:rsid w:val="00E14411"/>
    <w:rsid w:val="00E234D4"/>
    <w:rsid w:val="00E35212"/>
    <w:rsid w:val="00E36F44"/>
    <w:rsid w:val="00E71D21"/>
    <w:rsid w:val="00E875C7"/>
    <w:rsid w:val="00E913AB"/>
    <w:rsid w:val="00E937B4"/>
    <w:rsid w:val="00EB55E3"/>
    <w:rsid w:val="00EC5E7F"/>
    <w:rsid w:val="00ED59FB"/>
    <w:rsid w:val="00EF350B"/>
    <w:rsid w:val="00F32FE6"/>
    <w:rsid w:val="00F66B4A"/>
    <w:rsid w:val="00FC00E4"/>
    <w:rsid w:val="00FC7F1B"/>
    <w:rsid w:val="00FE2D64"/>
    <w:rsid w:val="00FF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AB591F"/>
  <w15:chartTrackingRefBased/>
  <w15:docId w15:val="{D3298F0D-174D-4B0D-A537-DFD627716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F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7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055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0558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FF13C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F13C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FF13C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F13C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7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65AB8-CB06-4D94-9AFA-F96FC891A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710emp0</dc:creator>
  <cp:keywords/>
  <dc:description/>
  <cp:lastModifiedBy>711emmpltsh</cp:lastModifiedBy>
  <cp:revision>16</cp:revision>
  <cp:lastPrinted>2021-06-24T07:14:00Z</cp:lastPrinted>
  <dcterms:created xsi:type="dcterms:W3CDTF">2021-06-14T08:24:00Z</dcterms:created>
  <dcterms:modified xsi:type="dcterms:W3CDTF">2021-06-25T08:11:00Z</dcterms:modified>
</cp:coreProperties>
</file>