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421" w:rsidRPr="00030CC0" w:rsidRDefault="00CB0421" w:rsidP="00CB042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30CC0">
        <w:rPr>
          <w:sz w:val="28"/>
          <w:szCs w:val="28"/>
        </w:rPr>
        <w:t xml:space="preserve">                                                    </w:t>
      </w:r>
      <w:r w:rsidRPr="00030CC0">
        <w:t xml:space="preserve">           </w:t>
      </w:r>
      <w:r w:rsidRPr="00030CC0"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699256099" r:id="rId6"/>
        </w:object>
      </w:r>
      <w:r w:rsidRPr="00030CC0">
        <w:t xml:space="preserve">                                                  </w:t>
      </w:r>
    </w:p>
    <w:p w:rsidR="00CB0421" w:rsidRPr="00030CC0" w:rsidRDefault="00CB0421" w:rsidP="00CB0421">
      <w:pPr>
        <w:pStyle w:val="a3"/>
        <w:rPr>
          <w:sz w:val="20"/>
        </w:rPr>
      </w:pPr>
    </w:p>
    <w:p w:rsidR="00CB0421" w:rsidRPr="00CB0421" w:rsidRDefault="00CB0421" w:rsidP="00CB0421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B0421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CB0421" w:rsidRPr="00CB0421" w:rsidRDefault="00CB0421" w:rsidP="00CB0421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B0421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CB0421" w:rsidRPr="00CB0421" w:rsidRDefault="00CB0421" w:rsidP="00CB0421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CB0421" w:rsidRPr="00030CC0" w:rsidTr="00283F26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CB0421" w:rsidRPr="00030CC0" w:rsidRDefault="00CB0421" w:rsidP="00283F26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CB0421" w:rsidRPr="00030CC0" w:rsidRDefault="00CB0421" w:rsidP="00CB0421">
      <w:pPr>
        <w:pStyle w:val="a3"/>
        <w:rPr>
          <w:b w:val="0"/>
          <w:bCs/>
          <w:sz w:val="8"/>
        </w:rPr>
      </w:pPr>
    </w:p>
    <w:p w:rsidR="00CB0421" w:rsidRPr="00030CC0" w:rsidRDefault="00CB0421" w:rsidP="00CB0421">
      <w:pPr>
        <w:jc w:val="center"/>
        <w:rPr>
          <w:b/>
          <w:sz w:val="36"/>
          <w:szCs w:val="36"/>
        </w:rPr>
      </w:pPr>
      <w:r w:rsidRPr="00030CC0">
        <w:rPr>
          <w:b/>
          <w:sz w:val="36"/>
          <w:szCs w:val="36"/>
        </w:rPr>
        <w:t>РОЗПОРЯДЖЕННЯ</w:t>
      </w:r>
    </w:p>
    <w:p w:rsidR="00CB0421" w:rsidRPr="00030CC0" w:rsidRDefault="00CB0421" w:rsidP="00CB0421">
      <w:pPr>
        <w:rPr>
          <w:sz w:val="20"/>
        </w:rPr>
      </w:pPr>
    </w:p>
    <w:p w:rsidR="00CB0421" w:rsidRPr="00F13647" w:rsidRDefault="002C42BB" w:rsidP="002C42BB">
      <w:pPr>
        <w:jc w:val="center"/>
        <w:rPr>
          <w:sz w:val="28"/>
          <w:szCs w:val="28"/>
        </w:rPr>
      </w:pPr>
      <w:bookmarkStart w:id="0" w:name="_GoBack"/>
      <w:r>
        <w:rPr>
          <w:sz w:val="22"/>
        </w:rPr>
        <w:t>16.11.2021</w:t>
      </w:r>
      <w:r w:rsidR="00CB0421" w:rsidRPr="00F13647">
        <w:rPr>
          <w:sz w:val="22"/>
        </w:rPr>
        <w:tab/>
      </w:r>
      <w:r w:rsidR="00CB0421">
        <w:rPr>
          <w:sz w:val="22"/>
        </w:rPr>
        <w:t xml:space="preserve">              </w:t>
      </w:r>
      <w:r w:rsidR="00CB0421" w:rsidRPr="00F13647">
        <w:rPr>
          <w:sz w:val="22"/>
        </w:rPr>
        <w:tab/>
        <w:t xml:space="preserve">   </w:t>
      </w:r>
      <w:r w:rsidR="00CB0421">
        <w:rPr>
          <w:sz w:val="22"/>
        </w:rPr>
        <w:t xml:space="preserve">   </w:t>
      </w:r>
      <w:r w:rsidR="00CB0421" w:rsidRPr="00F13647">
        <w:rPr>
          <w:sz w:val="22"/>
        </w:rPr>
        <w:t xml:space="preserve"> </w:t>
      </w:r>
      <w:r w:rsidR="00CB0421">
        <w:rPr>
          <w:sz w:val="22"/>
        </w:rPr>
        <w:t xml:space="preserve">   </w:t>
      </w:r>
      <w:proofErr w:type="spellStart"/>
      <w:r w:rsidR="00CB0421" w:rsidRPr="00F13647">
        <w:rPr>
          <w:spacing w:val="22"/>
          <w:sz w:val="20"/>
        </w:rPr>
        <w:t>м.Нікополь</w:t>
      </w:r>
      <w:proofErr w:type="spellEnd"/>
      <w:r w:rsidR="00CB0421" w:rsidRPr="00F13647">
        <w:rPr>
          <w:spacing w:val="22"/>
          <w:sz w:val="20"/>
        </w:rPr>
        <w:tab/>
      </w:r>
      <w:r w:rsidR="00CB0421" w:rsidRPr="00F13647">
        <w:rPr>
          <w:spacing w:val="22"/>
          <w:sz w:val="20"/>
        </w:rPr>
        <w:tab/>
      </w:r>
      <w:r w:rsidR="00CB0421">
        <w:rPr>
          <w:spacing w:val="22"/>
          <w:sz w:val="20"/>
        </w:rPr>
        <w:t xml:space="preserve">           </w:t>
      </w:r>
      <w:r w:rsidR="00CB0421" w:rsidRPr="00F13647">
        <w:rPr>
          <w:spacing w:val="22"/>
          <w:sz w:val="20"/>
        </w:rPr>
        <w:tab/>
      </w:r>
      <w:r w:rsidR="00CB0421" w:rsidRPr="00F13647">
        <w:rPr>
          <w:sz w:val="22"/>
        </w:rPr>
        <w:t xml:space="preserve">№ </w:t>
      </w:r>
      <w:r>
        <w:rPr>
          <w:sz w:val="22"/>
        </w:rPr>
        <w:t>249-р</w:t>
      </w:r>
    </w:p>
    <w:bookmarkEnd w:id="0"/>
    <w:p w:rsidR="00CB0421" w:rsidRDefault="00CB0421" w:rsidP="00CB0421">
      <w:pPr>
        <w:rPr>
          <w:spacing w:val="22"/>
          <w:sz w:val="20"/>
        </w:rPr>
      </w:pPr>
      <w:r w:rsidRPr="00030CC0">
        <w:rPr>
          <w:spacing w:val="22"/>
          <w:sz w:val="20"/>
        </w:rPr>
        <w:t xml:space="preserve">                    </w:t>
      </w:r>
    </w:p>
    <w:p w:rsidR="00CB0421" w:rsidRDefault="00CB0421" w:rsidP="00CB0421">
      <w:pPr>
        <w:rPr>
          <w:sz w:val="28"/>
        </w:rPr>
      </w:pPr>
    </w:p>
    <w:p w:rsidR="007B62B5" w:rsidRPr="00030CC0" w:rsidRDefault="007B62B5" w:rsidP="00CB0421">
      <w:pPr>
        <w:rPr>
          <w:sz w:val="28"/>
        </w:rPr>
      </w:pPr>
    </w:p>
    <w:p w:rsidR="00CB0421" w:rsidRDefault="00CB0421" w:rsidP="00CB0421">
      <w:pPr>
        <w:jc w:val="both"/>
        <w:rPr>
          <w:sz w:val="28"/>
        </w:rPr>
      </w:pPr>
      <w:r w:rsidRPr="00CB0421">
        <w:t>Про призначення осіб, відповідальних за безпечне виконання робіт і контроль якості робіт, за безпечну експлуатацію обладнання підвищеної небезпеки</w:t>
      </w:r>
    </w:p>
    <w:p w:rsidR="00CB0421" w:rsidRDefault="00CB0421" w:rsidP="00CB0421">
      <w:pPr>
        <w:jc w:val="both"/>
        <w:rPr>
          <w:sz w:val="28"/>
        </w:rPr>
      </w:pPr>
    </w:p>
    <w:p w:rsidR="007B62B5" w:rsidRPr="00030CC0" w:rsidRDefault="007B62B5" w:rsidP="00CB0421">
      <w:pPr>
        <w:jc w:val="both"/>
        <w:rPr>
          <w:sz w:val="28"/>
        </w:rPr>
      </w:pPr>
    </w:p>
    <w:p w:rsidR="00CB0421" w:rsidRPr="00030CC0" w:rsidRDefault="00CB0421" w:rsidP="007B62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</w:t>
      </w:r>
      <w:r w:rsidR="001E3413" w:rsidRPr="001E3413">
        <w:rPr>
          <w:color w:val="000000" w:themeColor="text1"/>
          <w:sz w:val="28"/>
          <w:szCs w:val="28"/>
        </w:rPr>
        <w:t>Закону України «Про об’єкти підвищеної небезпеки»</w:t>
      </w:r>
      <w:r w:rsidRPr="001E3413">
        <w:rPr>
          <w:color w:val="000000" w:themeColor="text1"/>
          <w:sz w:val="28"/>
          <w:szCs w:val="28"/>
        </w:rPr>
        <w:t xml:space="preserve">, </w:t>
      </w:r>
      <w:r w:rsidR="001E3413">
        <w:rPr>
          <w:color w:val="000000" w:themeColor="text1"/>
          <w:sz w:val="28"/>
          <w:szCs w:val="28"/>
        </w:rPr>
        <w:t>нормативно-</w:t>
      </w:r>
      <w:r w:rsidR="001E3413" w:rsidRPr="001E3413">
        <w:rPr>
          <w:color w:val="000000" w:themeColor="text1"/>
          <w:sz w:val="28"/>
          <w:szCs w:val="28"/>
        </w:rPr>
        <w:t xml:space="preserve">правових актів з охорони праці </w:t>
      </w:r>
      <w:r w:rsidR="00F17E38">
        <w:rPr>
          <w:color w:val="000000" w:themeColor="text1"/>
          <w:sz w:val="28"/>
          <w:szCs w:val="28"/>
        </w:rPr>
        <w:t xml:space="preserve">(НПАОП) </w:t>
      </w:r>
      <w:r w:rsidR="001E3413" w:rsidRPr="001E3413">
        <w:rPr>
          <w:color w:val="000000" w:themeColor="text1"/>
          <w:sz w:val="28"/>
          <w:szCs w:val="28"/>
        </w:rPr>
        <w:t xml:space="preserve">0.00-1.02-08 </w:t>
      </w:r>
      <w:r w:rsidR="001E3413">
        <w:rPr>
          <w:color w:val="000000" w:themeColor="text1"/>
          <w:sz w:val="28"/>
          <w:szCs w:val="28"/>
        </w:rPr>
        <w:t>«</w:t>
      </w:r>
      <w:r w:rsidR="001E3413" w:rsidRPr="001E3413">
        <w:rPr>
          <w:color w:val="000000" w:themeColor="text1"/>
          <w:sz w:val="28"/>
          <w:szCs w:val="28"/>
        </w:rPr>
        <w:t>Правила будови і безпечної експлуатації ліфтів</w:t>
      </w:r>
      <w:r w:rsidR="001E3413">
        <w:rPr>
          <w:color w:val="000000" w:themeColor="text1"/>
          <w:sz w:val="28"/>
          <w:szCs w:val="28"/>
        </w:rPr>
        <w:t>»</w:t>
      </w:r>
      <w:r w:rsidR="001E3413" w:rsidRPr="001E3413">
        <w:rPr>
          <w:color w:val="000000" w:themeColor="text1"/>
          <w:sz w:val="28"/>
          <w:szCs w:val="28"/>
        </w:rPr>
        <w:t xml:space="preserve">, </w:t>
      </w:r>
      <w:r w:rsidRPr="00030CC0">
        <w:rPr>
          <w:sz w:val="28"/>
          <w:szCs w:val="28"/>
        </w:rPr>
        <w:t>керуючись статтею 42 Закону України «Про місцеве самоврядування в Україні»:</w:t>
      </w:r>
    </w:p>
    <w:p w:rsidR="000C5A56" w:rsidRPr="000C5A56" w:rsidRDefault="00F17E38" w:rsidP="007B62B5">
      <w:pPr>
        <w:pStyle w:val="a6"/>
        <w:numPr>
          <w:ilvl w:val="0"/>
          <w:numId w:val="3"/>
        </w:numPr>
        <w:ind w:left="0" w:firstLine="491"/>
        <w:jc w:val="both"/>
        <w:rPr>
          <w:sz w:val="28"/>
        </w:rPr>
      </w:pPr>
      <w:r>
        <w:rPr>
          <w:sz w:val="28"/>
        </w:rPr>
        <w:t xml:space="preserve"> </w:t>
      </w:r>
      <w:r w:rsidR="00CB0421" w:rsidRPr="000C5A56">
        <w:rPr>
          <w:sz w:val="28"/>
        </w:rPr>
        <w:t xml:space="preserve">Призначити осіб, </w:t>
      </w:r>
      <w:r w:rsidR="00CB0421" w:rsidRPr="000C5A56">
        <w:rPr>
          <w:sz w:val="28"/>
          <w:szCs w:val="28"/>
        </w:rPr>
        <w:t>відповідальних</w:t>
      </w:r>
      <w:r w:rsidR="000C5A56" w:rsidRPr="000C5A56">
        <w:rPr>
          <w:sz w:val="28"/>
          <w:szCs w:val="28"/>
        </w:rPr>
        <w:t>:</w:t>
      </w:r>
    </w:p>
    <w:p w:rsidR="00CB0421" w:rsidRPr="000C5A56" w:rsidRDefault="000C5A56" w:rsidP="007B62B5">
      <w:pPr>
        <w:ind w:firstLine="49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-</w:t>
      </w:r>
      <w:r w:rsidR="00CB0421" w:rsidRPr="001E3413">
        <w:rPr>
          <w:sz w:val="28"/>
          <w:szCs w:val="28"/>
        </w:rPr>
        <w:t xml:space="preserve"> за </w:t>
      </w:r>
      <w:r w:rsidR="001E3413" w:rsidRPr="001E3413">
        <w:rPr>
          <w:sz w:val="28"/>
          <w:szCs w:val="28"/>
        </w:rPr>
        <w:t>безпечне виконання робіт і контроль якості робіт</w:t>
      </w:r>
      <w:r w:rsidR="00600C13">
        <w:rPr>
          <w:sz w:val="28"/>
          <w:szCs w:val="28"/>
        </w:rPr>
        <w:t xml:space="preserve"> з установки пасажирського ліфта</w:t>
      </w:r>
      <w:r w:rsidR="001E3413" w:rsidRPr="001E3413">
        <w:rPr>
          <w:sz w:val="28"/>
          <w:szCs w:val="28"/>
        </w:rPr>
        <w:t xml:space="preserve"> в будівлі, що знаходяться на балансі виконавчого комітету Ніко</w:t>
      </w:r>
      <w:r w:rsidR="00F17E38">
        <w:rPr>
          <w:sz w:val="28"/>
          <w:szCs w:val="28"/>
        </w:rPr>
        <w:t xml:space="preserve">польської міської ради за адресою: </w:t>
      </w:r>
      <w:r w:rsidR="001E3413" w:rsidRPr="001E3413">
        <w:rPr>
          <w:sz w:val="28"/>
          <w:szCs w:val="28"/>
        </w:rPr>
        <w:t xml:space="preserve">вул. Електрометалургів, 3 (нежитлова будівля) – Ткачова </w:t>
      </w:r>
      <w:r w:rsidR="008C4CC1">
        <w:rPr>
          <w:sz w:val="28"/>
          <w:szCs w:val="28"/>
        </w:rPr>
        <w:t>Ю</w:t>
      </w:r>
      <w:r w:rsidR="007B62B5">
        <w:rPr>
          <w:sz w:val="28"/>
          <w:szCs w:val="28"/>
        </w:rPr>
        <w:t>.</w:t>
      </w:r>
      <w:r w:rsidR="008C4CC1">
        <w:rPr>
          <w:sz w:val="28"/>
          <w:szCs w:val="28"/>
        </w:rPr>
        <w:t>Г</w:t>
      </w:r>
      <w:r w:rsidR="007B62B5">
        <w:rPr>
          <w:sz w:val="28"/>
          <w:szCs w:val="28"/>
        </w:rPr>
        <w:t>.</w:t>
      </w:r>
      <w:r w:rsidR="001E3413">
        <w:rPr>
          <w:sz w:val="28"/>
        </w:rPr>
        <w:t xml:space="preserve"> начальника управління забезпечення діяльності виконавчих </w:t>
      </w:r>
      <w:r w:rsidR="001E3413" w:rsidRPr="000C5A56">
        <w:rPr>
          <w:color w:val="000000" w:themeColor="text1"/>
          <w:sz w:val="28"/>
          <w:szCs w:val="28"/>
        </w:rPr>
        <w:t>органів міської ради</w:t>
      </w:r>
      <w:r w:rsidRPr="000C5A56">
        <w:rPr>
          <w:color w:val="000000" w:themeColor="text1"/>
          <w:sz w:val="28"/>
          <w:szCs w:val="28"/>
        </w:rPr>
        <w:t>;</w:t>
      </w:r>
    </w:p>
    <w:p w:rsidR="00CB0421" w:rsidRPr="000850A2" w:rsidRDefault="000C5A56" w:rsidP="007B62B5">
      <w:pPr>
        <w:ind w:firstLine="491"/>
        <w:jc w:val="both"/>
        <w:rPr>
          <w:sz w:val="28"/>
        </w:rPr>
      </w:pPr>
      <w:r w:rsidRPr="000C5A56">
        <w:rPr>
          <w:color w:val="000000" w:themeColor="text1"/>
          <w:sz w:val="28"/>
          <w:szCs w:val="28"/>
        </w:rPr>
        <w:t>- за безпечну експлуатацію обладнання підвищеної небезпеки</w:t>
      </w:r>
      <w:r w:rsidR="00CB0421" w:rsidRPr="000C5A56">
        <w:rPr>
          <w:color w:val="000000" w:themeColor="text1"/>
          <w:sz w:val="28"/>
          <w:szCs w:val="28"/>
        </w:rPr>
        <w:t xml:space="preserve"> - Романюк Л</w:t>
      </w:r>
      <w:r w:rsidR="007B62B5">
        <w:rPr>
          <w:color w:val="000000" w:themeColor="text1"/>
          <w:sz w:val="28"/>
          <w:szCs w:val="28"/>
        </w:rPr>
        <w:t>.</w:t>
      </w:r>
      <w:r w:rsidR="00CB0421" w:rsidRPr="000C5A56">
        <w:rPr>
          <w:color w:val="000000" w:themeColor="text1"/>
          <w:sz w:val="28"/>
          <w:szCs w:val="28"/>
        </w:rPr>
        <w:t>М</w:t>
      </w:r>
      <w:r w:rsidR="007B62B5">
        <w:rPr>
          <w:color w:val="000000" w:themeColor="text1"/>
          <w:sz w:val="28"/>
          <w:szCs w:val="28"/>
        </w:rPr>
        <w:t>.</w:t>
      </w:r>
      <w:r w:rsidR="00CB0421" w:rsidRPr="000C5A56">
        <w:rPr>
          <w:color w:val="000000" w:themeColor="text1"/>
          <w:sz w:val="28"/>
          <w:szCs w:val="28"/>
        </w:rPr>
        <w:t xml:space="preserve"> завідуючого господарською</w:t>
      </w:r>
      <w:r w:rsidR="00CB0421" w:rsidRPr="000C5A56">
        <w:rPr>
          <w:color w:val="000000" w:themeColor="text1"/>
          <w:sz w:val="28"/>
        </w:rPr>
        <w:t xml:space="preserve"> </w:t>
      </w:r>
      <w:r w:rsidR="00CB0421" w:rsidRPr="000850A2">
        <w:rPr>
          <w:sz w:val="28"/>
        </w:rPr>
        <w:t xml:space="preserve">частиною управління забезпечення </w:t>
      </w:r>
      <w:r w:rsidR="00F17E38">
        <w:rPr>
          <w:sz w:val="28"/>
        </w:rPr>
        <w:t xml:space="preserve">діяльності </w:t>
      </w:r>
      <w:r w:rsidR="00CB0421" w:rsidRPr="000850A2">
        <w:rPr>
          <w:sz w:val="28"/>
        </w:rPr>
        <w:t>виконавчих органів міської ради</w:t>
      </w:r>
      <w:r w:rsidR="00600C13">
        <w:rPr>
          <w:sz w:val="28"/>
        </w:rPr>
        <w:t>.</w:t>
      </w:r>
    </w:p>
    <w:p w:rsidR="00CB0421" w:rsidRPr="000C5A56" w:rsidRDefault="00F17E38" w:rsidP="007B62B5">
      <w:pPr>
        <w:pStyle w:val="a6"/>
        <w:numPr>
          <w:ilvl w:val="0"/>
          <w:numId w:val="3"/>
        </w:numPr>
        <w:ind w:left="0" w:firstLine="491"/>
        <w:jc w:val="both"/>
        <w:rPr>
          <w:sz w:val="28"/>
        </w:rPr>
      </w:pPr>
      <w:r>
        <w:rPr>
          <w:sz w:val="28"/>
        </w:rPr>
        <w:t xml:space="preserve"> </w:t>
      </w:r>
      <w:r w:rsidR="00CB0421" w:rsidRPr="000C5A56">
        <w:rPr>
          <w:sz w:val="28"/>
        </w:rPr>
        <w:t xml:space="preserve">Контроль за виконанням цього розпорядження покласти на керуючого справами виконкому міської ради </w:t>
      </w:r>
      <w:r w:rsidR="001E3413" w:rsidRPr="000C5A56">
        <w:rPr>
          <w:sz w:val="28"/>
        </w:rPr>
        <w:t>Горболіс Н.Б.</w:t>
      </w:r>
    </w:p>
    <w:p w:rsidR="00CB0421" w:rsidRPr="00030CC0" w:rsidRDefault="00CB0421" w:rsidP="00CB0421">
      <w:pPr>
        <w:ind w:left="709"/>
        <w:jc w:val="both"/>
        <w:rPr>
          <w:sz w:val="28"/>
        </w:rPr>
      </w:pPr>
    </w:p>
    <w:p w:rsidR="00CB0421" w:rsidRPr="00030CC0" w:rsidRDefault="00CB0421" w:rsidP="00CB0421">
      <w:pPr>
        <w:jc w:val="both"/>
        <w:rPr>
          <w:sz w:val="28"/>
          <w:szCs w:val="28"/>
        </w:rPr>
      </w:pPr>
    </w:p>
    <w:p w:rsidR="00CB0421" w:rsidRDefault="00CB0421" w:rsidP="00CB0421">
      <w:pPr>
        <w:tabs>
          <w:tab w:val="left" w:pos="7088"/>
        </w:tabs>
        <w:jc w:val="both"/>
        <w:rPr>
          <w:sz w:val="28"/>
          <w:szCs w:val="28"/>
        </w:rPr>
      </w:pPr>
      <w:r w:rsidRPr="00030CC0">
        <w:rPr>
          <w:sz w:val="28"/>
          <w:szCs w:val="28"/>
        </w:rPr>
        <w:t>Міський голова</w:t>
      </w:r>
      <w:r w:rsidRPr="00030CC0">
        <w:rPr>
          <w:sz w:val="28"/>
          <w:szCs w:val="28"/>
        </w:rPr>
        <w:tab/>
      </w:r>
      <w:r w:rsidR="001E3413">
        <w:rPr>
          <w:sz w:val="28"/>
          <w:szCs w:val="28"/>
        </w:rPr>
        <w:t>Олександр САЮК</w:t>
      </w:r>
    </w:p>
    <w:p w:rsidR="00AE5129" w:rsidRDefault="00AE5129"/>
    <w:p w:rsidR="00C406B1" w:rsidRDefault="00C406B1"/>
    <w:p w:rsidR="00C406B1" w:rsidRDefault="00C406B1"/>
    <w:p w:rsidR="00C406B1" w:rsidRDefault="00C406B1"/>
    <w:p w:rsidR="00C406B1" w:rsidRDefault="00C406B1"/>
    <w:p w:rsidR="00C406B1" w:rsidRDefault="00C406B1"/>
    <w:p w:rsidR="00C406B1" w:rsidRDefault="00C406B1"/>
    <w:p w:rsidR="00C406B1" w:rsidRDefault="00C406B1"/>
    <w:p w:rsidR="00C406B1" w:rsidRDefault="00C406B1"/>
    <w:p w:rsidR="00C406B1" w:rsidRDefault="00C406B1"/>
    <w:p w:rsidR="00C406B1" w:rsidRDefault="00C406B1"/>
    <w:p w:rsidR="00C406B1" w:rsidRDefault="00C406B1"/>
    <w:p w:rsidR="00C406B1" w:rsidRDefault="00C406B1"/>
    <w:p w:rsidR="00C406B1" w:rsidRDefault="00C406B1"/>
    <w:p w:rsidR="00A34338" w:rsidRDefault="00A34338" w:rsidP="00C406B1">
      <w:pPr>
        <w:pStyle w:val="2"/>
        <w:spacing w:after="0" w:line="240" w:lineRule="auto"/>
        <w:jc w:val="both"/>
        <w:rPr>
          <w:sz w:val="28"/>
          <w:szCs w:val="28"/>
        </w:rPr>
      </w:pPr>
      <w:bookmarkStart w:id="1" w:name="_Hlk50362835"/>
    </w:p>
    <w:p w:rsidR="00C406B1" w:rsidRDefault="00C406B1" w:rsidP="00C406B1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Розпорядження підготовлено управлінням забезпечення діяльності виконавчих органів міської ради</w:t>
      </w:r>
    </w:p>
    <w:p w:rsidR="00C406B1" w:rsidRDefault="00C406B1" w:rsidP="00C406B1">
      <w:pPr>
        <w:tabs>
          <w:tab w:val="left" w:pos="7088"/>
        </w:tabs>
        <w:jc w:val="both"/>
        <w:rPr>
          <w:sz w:val="28"/>
          <w:szCs w:val="28"/>
        </w:rPr>
      </w:pPr>
    </w:p>
    <w:p w:rsidR="00C406B1" w:rsidRDefault="00C406B1" w:rsidP="0096619A">
      <w:pPr>
        <w:pStyle w:val="2"/>
        <w:spacing w:after="0" w:line="240" w:lineRule="auto"/>
        <w:jc w:val="both"/>
        <w:rPr>
          <w:sz w:val="28"/>
          <w:szCs w:val="28"/>
        </w:rPr>
      </w:pPr>
      <w:r w:rsidRPr="00030CC0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>управління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6619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</w:t>
      </w:r>
      <w:r w:rsidR="0096619A">
        <w:rPr>
          <w:sz w:val="28"/>
          <w:szCs w:val="28"/>
        </w:rPr>
        <w:t xml:space="preserve">         </w:t>
      </w:r>
      <w:r>
        <w:rPr>
          <w:sz w:val="28"/>
          <w:szCs w:val="28"/>
        </w:rPr>
        <w:t>Юрій ТКАЧОВ</w:t>
      </w:r>
    </w:p>
    <w:bookmarkEnd w:id="1"/>
    <w:p w:rsidR="00C406B1" w:rsidRDefault="00C406B1" w:rsidP="0096619A"/>
    <w:tbl>
      <w:tblPr>
        <w:tblW w:w="9923" w:type="dxa"/>
        <w:tblInd w:w="-142" w:type="dxa"/>
        <w:tblLook w:val="04A0" w:firstRow="1" w:lastRow="0" w:firstColumn="1" w:lastColumn="0" w:noHBand="0" w:noVBand="1"/>
      </w:tblPr>
      <w:tblGrid>
        <w:gridCol w:w="4932"/>
        <w:gridCol w:w="4991"/>
      </w:tblGrid>
      <w:tr w:rsidR="00C406B1" w:rsidRPr="00C406B1" w:rsidTr="00561DA3">
        <w:trPr>
          <w:trHeight w:val="363"/>
        </w:trPr>
        <w:tc>
          <w:tcPr>
            <w:tcW w:w="4932" w:type="dxa"/>
          </w:tcPr>
          <w:p w:rsidR="00C406B1" w:rsidRPr="00C406B1" w:rsidRDefault="00C406B1" w:rsidP="0096619A">
            <w:pPr>
              <w:rPr>
                <w:sz w:val="28"/>
                <w:szCs w:val="28"/>
              </w:rPr>
            </w:pPr>
          </w:p>
          <w:p w:rsidR="00C406B1" w:rsidRPr="00C406B1" w:rsidRDefault="00C406B1" w:rsidP="0096619A">
            <w:pPr>
              <w:rPr>
                <w:sz w:val="28"/>
                <w:szCs w:val="28"/>
              </w:rPr>
            </w:pPr>
            <w:r w:rsidRPr="00C406B1">
              <w:rPr>
                <w:sz w:val="28"/>
                <w:szCs w:val="28"/>
              </w:rPr>
              <w:t>Завізували:</w:t>
            </w:r>
          </w:p>
          <w:p w:rsidR="00C406B1" w:rsidRPr="00C406B1" w:rsidRDefault="00C406B1" w:rsidP="0096619A">
            <w:pPr>
              <w:rPr>
                <w:sz w:val="28"/>
                <w:szCs w:val="28"/>
              </w:rPr>
            </w:pPr>
          </w:p>
        </w:tc>
        <w:tc>
          <w:tcPr>
            <w:tcW w:w="4991" w:type="dxa"/>
          </w:tcPr>
          <w:p w:rsidR="00C406B1" w:rsidRPr="00C406B1" w:rsidRDefault="00C406B1" w:rsidP="0096619A">
            <w:pPr>
              <w:rPr>
                <w:sz w:val="28"/>
                <w:szCs w:val="28"/>
              </w:rPr>
            </w:pPr>
          </w:p>
        </w:tc>
      </w:tr>
      <w:tr w:rsidR="00C406B1" w:rsidRPr="00C406B1" w:rsidTr="00561DA3">
        <w:trPr>
          <w:trHeight w:val="567"/>
        </w:trPr>
        <w:tc>
          <w:tcPr>
            <w:tcW w:w="4932" w:type="dxa"/>
          </w:tcPr>
          <w:p w:rsidR="00C406B1" w:rsidRPr="00C406B1" w:rsidRDefault="00C406B1" w:rsidP="0096619A">
            <w:pPr>
              <w:rPr>
                <w:sz w:val="28"/>
                <w:szCs w:val="28"/>
              </w:rPr>
            </w:pPr>
            <w:r w:rsidRPr="00C406B1">
              <w:rPr>
                <w:sz w:val="28"/>
                <w:szCs w:val="28"/>
              </w:rPr>
              <w:t>Керуючий справами виконкому</w:t>
            </w:r>
          </w:p>
        </w:tc>
        <w:tc>
          <w:tcPr>
            <w:tcW w:w="4991" w:type="dxa"/>
            <w:hideMark/>
          </w:tcPr>
          <w:p w:rsidR="00C406B1" w:rsidRPr="00C406B1" w:rsidRDefault="00C406B1" w:rsidP="0096619A">
            <w:pPr>
              <w:rPr>
                <w:bCs/>
                <w:sz w:val="28"/>
                <w:szCs w:val="28"/>
              </w:rPr>
            </w:pPr>
            <w:r w:rsidRPr="00C406B1">
              <w:rPr>
                <w:bCs/>
                <w:sz w:val="28"/>
                <w:szCs w:val="28"/>
              </w:rPr>
              <w:t xml:space="preserve">              </w:t>
            </w:r>
            <w:r>
              <w:rPr>
                <w:bCs/>
                <w:sz w:val="28"/>
                <w:szCs w:val="28"/>
              </w:rPr>
              <w:t xml:space="preserve">          </w:t>
            </w:r>
            <w:r w:rsidR="0096619A">
              <w:rPr>
                <w:bCs/>
                <w:sz w:val="28"/>
                <w:szCs w:val="28"/>
              </w:rPr>
              <w:t xml:space="preserve">        </w:t>
            </w:r>
            <w:r w:rsidRPr="00C406B1">
              <w:rPr>
                <w:bCs/>
                <w:sz w:val="28"/>
                <w:szCs w:val="28"/>
              </w:rPr>
              <w:t>Наталя ГОРБОЛІС</w:t>
            </w:r>
          </w:p>
        </w:tc>
      </w:tr>
      <w:tr w:rsidR="00C406B1" w:rsidRPr="00C406B1" w:rsidTr="00561DA3">
        <w:trPr>
          <w:trHeight w:val="703"/>
        </w:trPr>
        <w:tc>
          <w:tcPr>
            <w:tcW w:w="4932" w:type="dxa"/>
            <w:hideMark/>
          </w:tcPr>
          <w:p w:rsidR="00C406B1" w:rsidRPr="00C406B1" w:rsidRDefault="00C406B1" w:rsidP="0096619A">
            <w:pPr>
              <w:rPr>
                <w:sz w:val="28"/>
                <w:szCs w:val="28"/>
              </w:rPr>
            </w:pPr>
            <w:r w:rsidRPr="00C406B1">
              <w:rPr>
                <w:sz w:val="28"/>
                <w:szCs w:val="28"/>
              </w:rPr>
              <w:t>Перший заступник міського голови з питань діяльності виконавчих органів</w:t>
            </w:r>
          </w:p>
          <w:p w:rsidR="00C406B1" w:rsidRPr="00C406B1" w:rsidRDefault="00C406B1" w:rsidP="0096619A">
            <w:pPr>
              <w:rPr>
                <w:sz w:val="28"/>
                <w:szCs w:val="28"/>
              </w:rPr>
            </w:pPr>
          </w:p>
          <w:p w:rsidR="00C406B1" w:rsidRPr="00C406B1" w:rsidRDefault="00C406B1" w:rsidP="0096619A">
            <w:pPr>
              <w:rPr>
                <w:sz w:val="28"/>
                <w:szCs w:val="28"/>
              </w:rPr>
            </w:pPr>
            <w:r w:rsidRPr="00C406B1">
              <w:rPr>
                <w:sz w:val="28"/>
                <w:szCs w:val="28"/>
              </w:rPr>
              <w:t xml:space="preserve">Начальник управління </w:t>
            </w:r>
          </w:p>
          <w:p w:rsidR="00C406B1" w:rsidRPr="00C406B1" w:rsidRDefault="00C406B1" w:rsidP="0096619A">
            <w:pPr>
              <w:rPr>
                <w:sz w:val="28"/>
                <w:szCs w:val="28"/>
              </w:rPr>
            </w:pPr>
            <w:r w:rsidRPr="00C406B1">
              <w:rPr>
                <w:sz w:val="28"/>
                <w:szCs w:val="28"/>
              </w:rPr>
              <w:t>правової політики</w:t>
            </w:r>
          </w:p>
        </w:tc>
        <w:tc>
          <w:tcPr>
            <w:tcW w:w="4991" w:type="dxa"/>
          </w:tcPr>
          <w:p w:rsidR="00C406B1" w:rsidRPr="00C406B1" w:rsidRDefault="00C406B1" w:rsidP="0096619A">
            <w:pPr>
              <w:rPr>
                <w:sz w:val="28"/>
                <w:szCs w:val="28"/>
              </w:rPr>
            </w:pPr>
          </w:p>
          <w:p w:rsidR="00C406B1" w:rsidRPr="00C406B1" w:rsidRDefault="00C406B1" w:rsidP="0096619A">
            <w:pPr>
              <w:rPr>
                <w:sz w:val="28"/>
                <w:szCs w:val="28"/>
              </w:rPr>
            </w:pPr>
            <w:r w:rsidRPr="00C406B1">
              <w:rPr>
                <w:sz w:val="28"/>
                <w:szCs w:val="28"/>
              </w:rPr>
              <w:t xml:space="preserve">                  </w:t>
            </w:r>
            <w:r>
              <w:rPr>
                <w:sz w:val="28"/>
                <w:szCs w:val="28"/>
              </w:rPr>
              <w:t xml:space="preserve">      </w:t>
            </w:r>
            <w:r w:rsidR="0096619A">
              <w:rPr>
                <w:sz w:val="28"/>
                <w:szCs w:val="28"/>
              </w:rPr>
              <w:t xml:space="preserve">        </w:t>
            </w:r>
            <w:r w:rsidRPr="00C406B1">
              <w:rPr>
                <w:sz w:val="28"/>
                <w:szCs w:val="28"/>
              </w:rPr>
              <w:t>Тетяна ОБИДЕННА</w:t>
            </w:r>
          </w:p>
          <w:p w:rsidR="00C406B1" w:rsidRPr="00C406B1" w:rsidRDefault="00C406B1" w:rsidP="0096619A">
            <w:pPr>
              <w:rPr>
                <w:sz w:val="28"/>
                <w:szCs w:val="28"/>
              </w:rPr>
            </w:pPr>
          </w:p>
          <w:p w:rsidR="00C406B1" w:rsidRPr="00C406B1" w:rsidRDefault="00C406B1" w:rsidP="0096619A">
            <w:pPr>
              <w:rPr>
                <w:sz w:val="28"/>
                <w:szCs w:val="28"/>
              </w:rPr>
            </w:pPr>
          </w:p>
          <w:p w:rsidR="00C406B1" w:rsidRPr="00C406B1" w:rsidRDefault="00C406B1" w:rsidP="0096619A">
            <w:pPr>
              <w:rPr>
                <w:sz w:val="28"/>
                <w:szCs w:val="28"/>
              </w:rPr>
            </w:pPr>
            <w:r w:rsidRPr="00C406B1">
              <w:rPr>
                <w:sz w:val="28"/>
                <w:szCs w:val="28"/>
              </w:rPr>
              <w:t xml:space="preserve">                 </w:t>
            </w:r>
            <w:r>
              <w:rPr>
                <w:sz w:val="28"/>
                <w:szCs w:val="28"/>
              </w:rPr>
              <w:t xml:space="preserve">       </w:t>
            </w:r>
            <w:r w:rsidR="0096619A">
              <w:rPr>
                <w:sz w:val="28"/>
                <w:szCs w:val="28"/>
              </w:rPr>
              <w:t xml:space="preserve">        </w:t>
            </w:r>
            <w:r w:rsidRPr="00C406B1">
              <w:rPr>
                <w:sz w:val="28"/>
                <w:szCs w:val="28"/>
              </w:rPr>
              <w:t>Дмитро ВІНТОНЯК</w:t>
            </w:r>
          </w:p>
        </w:tc>
      </w:tr>
      <w:tr w:rsidR="00C406B1" w:rsidRPr="00C406B1" w:rsidTr="00561DA3">
        <w:trPr>
          <w:trHeight w:val="703"/>
        </w:trPr>
        <w:tc>
          <w:tcPr>
            <w:tcW w:w="4932" w:type="dxa"/>
          </w:tcPr>
          <w:p w:rsidR="00C406B1" w:rsidRPr="00C406B1" w:rsidRDefault="00C406B1" w:rsidP="0096619A"/>
        </w:tc>
        <w:tc>
          <w:tcPr>
            <w:tcW w:w="4991" w:type="dxa"/>
          </w:tcPr>
          <w:p w:rsidR="00C406B1" w:rsidRPr="00C406B1" w:rsidRDefault="00C406B1" w:rsidP="0096619A"/>
        </w:tc>
      </w:tr>
    </w:tbl>
    <w:p w:rsidR="00C406B1" w:rsidRDefault="00C406B1"/>
    <w:sectPr w:rsidR="00C406B1" w:rsidSect="0096619A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D1306"/>
    <w:multiLevelType w:val="hybridMultilevel"/>
    <w:tmpl w:val="395E1C4E"/>
    <w:lvl w:ilvl="0" w:tplc="6F1E2CF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B323072"/>
    <w:multiLevelType w:val="multilevel"/>
    <w:tmpl w:val="FDFA0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3310D96"/>
    <w:multiLevelType w:val="hybridMultilevel"/>
    <w:tmpl w:val="3E689EC2"/>
    <w:lvl w:ilvl="0" w:tplc="32EA8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421"/>
    <w:rsid w:val="000C5A56"/>
    <w:rsid w:val="001E3413"/>
    <w:rsid w:val="00244ADD"/>
    <w:rsid w:val="002C42BB"/>
    <w:rsid w:val="00561DA3"/>
    <w:rsid w:val="00600C13"/>
    <w:rsid w:val="007B62B5"/>
    <w:rsid w:val="008C4CC1"/>
    <w:rsid w:val="0096619A"/>
    <w:rsid w:val="00A34338"/>
    <w:rsid w:val="00AE5129"/>
    <w:rsid w:val="00C406B1"/>
    <w:rsid w:val="00CB0421"/>
    <w:rsid w:val="00D11B9D"/>
    <w:rsid w:val="00F1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80DCC"/>
  <w15:chartTrackingRefBased/>
  <w15:docId w15:val="{ECB2C916-F260-4966-874F-973DDBB4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C406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qFormat/>
    <w:rsid w:val="00CB0421"/>
    <w:pPr>
      <w:jc w:val="center"/>
    </w:pPr>
    <w:rPr>
      <w:b/>
      <w:szCs w:val="20"/>
    </w:rPr>
  </w:style>
  <w:style w:type="paragraph" w:styleId="a4">
    <w:name w:val="Title"/>
    <w:basedOn w:val="a"/>
    <w:next w:val="a"/>
    <w:link w:val="a5"/>
    <w:uiPriority w:val="10"/>
    <w:qFormat/>
    <w:rsid w:val="00CB04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CB0421"/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ru-RU"/>
    </w:rPr>
  </w:style>
  <w:style w:type="paragraph" w:styleId="a6">
    <w:name w:val="List Paragraph"/>
    <w:basedOn w:val="a"/>
    <w:uiPriority w:val="34"/>
    <w:qFormat/>
    <w:rsid w:val="000C5A5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406B1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Body Text 2"/>
    <w:basedOn w:val="a"/>
    <w:link w:val="20"/>
    <w:rsid w:val="00C406B1"/>
    <w:pPr>
      <w:spacing w:after="120" w:line="480" w:lineRule="auto"/>
    </w:pPr>
    <w:rPr>
      <w:lang w:eastAsia="x-none"/>
    </w:rPr>
  </w:style>
  <w:style w:type="character" w:customStyle="1" w:styleId="20">
    <w:name w:val="Основной текст 2 Знак"/>
    <w:basedOn w:val="a0"/>
    <w:link w:val="2"/>
    <w:rsid w:val="00C406B1"/>
    <w:rPr>
      <w:rFonts w:ascii="Times New Roman" w:eastAsia="Times New Roman" w:hAnsi="Times New Roman" w:cs="Times New Roman"/>
      <w:sz w:val="24"/>
      <w:szCs w:val="24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1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409dilov</cp:lastModifiedBy>
  <cp:revision>12</cp:revision>
  <dcterms:created xsi:type="dcterms:W3CDTF">2021-11-13T08:32:00Z</dcterms:created>
  <dcterms:modified xsi:type="dcterms:W3CDTF">2021-11-24T08:49:00Z</dcterms:modified>
</cp:coreProperties>
</file>