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F5B" w:rsidRPr="000F3A51" w:rsidRDefault="00BF0F5B" w:rsidP="00BF0F5B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</w:pPr>
      <w:r w:rsidRPr="000F3A51"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  <w:t>проект</w:t>
      </w:r>
    </w:p>
    <w:p w:rsidR="00BF0F5B" w:rsidRPr="00876ACD" w:rsidRDefault="00BF0F5B" w:rsidP="00BF0F5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uk-UA"/>
        </w:rPr>
      </w:pPr>
    </w:p>
    <w:p w:rsidR="00BF0F5B" w:rsidRDefault="00BF0F5B" w:rsidP="00BF0F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F0F5B" w:rsidRDefault="00BF0F5B" w:rsidP="00BF0F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BF0F5B" w:rsidRDefault="00BF0F5B" w:rsidP="00BF0F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61-ї</w:t>
      </w:r>
      <w:r w:rsidR="008A745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(позачергової)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сесії Нікопольської міської ради VІІ скликання</w:t>
      </w:r>
    </w:p>
    <w:p w:rsidR="00BF0F5B" w:rsidRDefault="00BF0F5B" w:rsidP="00BF0F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8A745B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березня 2020 року</w:t>
      </w:r>
    </w:p>
    <w:p w:rsidR="00BF0F5B" w:rsidRDefault="00BF0F5B" w:rsidP="00BF0F5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BF0F5B" w:rsidRDefault="00BF0F5B" w:rsidP="00BF0F5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7D2DC8" w:rsidRDefault="007D2DC8" w:rsidP="007D2DC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7D2DC8" w:rsidRDefault="007D2DC8" w:rsidP="007D2DC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7D2DC8" w:rsidRDefault="007D2DC8" w:rsidP="007D2DC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7D2DC8" w:rsidRDefault="007D2DC8" w:rsidP="007D2D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1</w:t>
      </w:r>
      <w:r w:rsidR="00ED606D">
        <w:rPr>
          <w:rFonts w:ascii="Times New Roman" w:hAnsi="Times New Roman" w:cs="Times New Roman"/>
          <w:b/>
          <w:sz w:val="20"/>
          <w:szCs w:val="20"/>
          <w:lang w:val="uk-UA"/>
        </w:rPr>
        <w:t>6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.00-1</w:t>
      </w:r>
      <w:r w:rsidR="00ED606D">
        <w:rPr>
          <w:rFonts w:ascii="Times New Roman" w:hAnsi="Times New Roman" w:cs="Times New Roman"/>
          <w:b/>
          <w:sz w:val="20"/>
          <w:szCs w:val="20"/>
          <w:lang w:val="uk-UA"/>
        </w:rPr>
        <w:t>6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.10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7D2DC8" w:rsidRDefault="007D2DC8" w:rsidP="007D2D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A745B" w:rsidRPr="008A745B" w:rsidRDefault="008A745B" w:rsidP="008A745B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A745B"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Pr="008A745B">
        <w:rPr>
          <w:rFonts w:ascii="Times New Roman" w:hAnsi="Times New Roman"/>
          <w:bCs/>
          <w:sz w:val="28"/>
          <w:szCs w:val="28"/>
          <w:lang w:val="uk-UA"/>
        </w:rPr>
        <w:t xml:space="preserve"> П</w:t>
      </w:r>
      <w:r w:rsidR="00ED606D" w:rsidRPr="008A745B">
        <w:rPr>
          <w:rFonts w:ascii="Times New Roman" w:hAnsi="Times New Roman"/>
          <w:bCs/>
          <w:sz w:val="28"/>
          <w:szCs w:val="28"/>
          <w:lang w:val="uk-UA"/>
        </w:rPr>
        <w:t xml:space="preserve">ро внесення змін до Регламенту Нікопольської міської ради </w:t>
      </w:r>
      <w:r w:rsidR="00ED606D" w:rsidRPr="008A745B">
        <w:rPr>
          <w:rFonts w:ascii="Times New Roman" w:hAnsi="Times New Roman"/>
          <w:bCs/>
          <w:sz w:val="28"/>
          <w:szCs w:val="28"/>
          <w:lang w:val="en-US"/>
        </w:rPr>
        <w:t>V</w:t>
      </w:r>
      <w:r w:rsidR="00ED606D" w:rsidRPr="008A745B">
        <w:rPr>
          <w:rFonts w:ascii="Times New Roman" w:hAnsi="Times New Roman"/>
          <w:bCs/>
          <w:sz w:val="28"/>
          <w:szCs w:val="28"/>
          <w:lang w:val="uk-UA"/>
        </w:rPr>
        <w:t>ІІ</w:t>
      </w:r>
      <w:r w:rsidRPr="008A745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ED606D" w:rsidRPr="008A745B">
        <w:rPr>
          <w:rFonts w:ascii="Times New Roman" w:hAnsi="Times New Roman"/>
          <w:bCs/>
          <w:sz w:val="28"/>
          <w:szCs w:val="28"/>
          <w:lang w:val="uk-UA"/>
        </w:rPr>
        <w:t>скликання</w:t>
      </w:r>
      <w:r w:rsidRPr="008A745B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8A745B" w:rsidRPr="008A745B" w:rsidRDefault="008A745B" w:rsidP="008A745B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A745B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Мотриченко Юлія Федорівна – голова постійної комісії міської ради.</w:t>
      </w:r>
    </w:p>
    <w:p w:rsidR="008A745B" w:rsidRPr="008A745B" w:rsidRDefault="008A745B" w:rsidP="008A745B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ED606D" w:rsidRPr="008A745B" w:rsidRDefault="008A745B" w:rsidP="008A745B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A745B"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Pr="008A745B">
        <w:rPr>
          <w:rFonts w:ascii="Times New Roman" w:hAnsi="Times New Roman"/>
          <w:bCs/>
          <w:sz w:val="28"/>
          <w:szCs w:val="28"/>
          <w:lang w:val="uk-UA"/>
        </w:rPr>
        <w:t xml:space="preserve"> П</w:t>
      </w:r>
      <w:r w:rsidR="00ED606D" w:rsidRPr="008A745B">
        <w:rPr>
          <w:rFonts w:ascii="Times New Roman" w:hAnsi="Times New Roman"/>
          <w:bCs/>
          <w:sz w:val="28"/>
          <w:szCs w:val="28"/>
          <w:lang w:val="uk-UA"/>
        </w:rPr>
        <w:t>ро особливості фіна</w:t>
      </w:r>
      <w:r w:rsidRPr="008A745B">
        <w:rPr>
          <w:rFonts w:ascii="Times New Roman" w:hAnsi="Times New Roman"/>
          <w:bCs/>
          <w:sz w:val="28"/>
          <w:szCs w:val="28"/>
          <w:lang w:val="uk-UA"/>
        </w:rPr>
        <w:t>нсування видатків бюджету міста.</w:t>
      </w:r>
    </w:p>
    <w:p w:rsidR="008A745B" w:rsidRPr="008A745B" w:rsidRDefault="008A745B" w:rsidP="008A745B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8A745B">
        <w:rPr>
          <w:rFonts w:ascii="Times New Roman" w:hAnsi="Times New Roman"/>
          <w:b/>
          <w:i/>
          <w:sz w:val="28"/>
          <w:szCs w:val="28"/>
          <w:lang w:val="uk-UA"/>
        </w:rPr>
        <w:t>Доповідає:  Полякова Ірина Георгіївна – заступник начальника управління – начальник відділу аналізу і планування доходів бюджету та нових форм господарювання.</w:t>
      </w:r>
    </w:p>
    <w:p w:rsidR="008A745B" w:rsidRDefault="008A745B" w:rsidP="008A745B">
      <w:pPr>
        <w:pStyle w:val="ListParagraph"/>
        <w:numPr>
          <w:ilvl w:val="0"/>
          <w:numId w:val="2"/>
        </w:numPr>
        <w:spacing w:line="240" w:lineRule="auto"/>
        <w:rPr>
          <w:bCs/>
          <w:sz w:val="28"/>
          <w:szCs w:val="28"/>
          <w:lang w:val="uk-UA"/>
        </w:rPr>
      </w:pPr>
    </w:p>
    <w:p w:rsidR="008A745B" w:rsidRPr="003C09A8" w:rsidRDefault="008A745B" w:rsidP="008A745B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3</w:t>
      </w:r>
      <w:r w:rsidRPr="003C09A8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3C09A8"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8A745B" w:rsidRPr="003C09A8" w:rsidRDefault="008A745B" w:rsidP="008A745B">
      <w:pPr>
        <w:pStyle w:val="ListParagraph"/>
        <w:numPr>
          <w:ilvl w:val="0"/>
          <w:numId w:val="2"/>
        </w:numPr>
        <w:tabs>
          <w:tab w:val="clear" w:pos="432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Вікторович – голова постійної комісії міської ради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.</w:t>
      </w:r>
    </w:p>
    <w:p w:rsidR="008A745B" w:rsidRPr="008A745B" w:rsidRDefault="008A745B" w:rsidP="008A745B">
      <w:pPr>
        <w:pStyle w:val="ListParagraph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ED606D" w:rsidRPr="008A745B" w:rsidRDefault="00986486" w:rsidP="008A745B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986486">
        <w:rPr>
          <w:rFonts w:ascii="Times New Roman" w:hAnsi="Times New Roman"/>
          <w:b/>
          <w:lang w:val="uk-UA"/>
        </w:rPr>
        <w:pict>
          <v:line id="_x0000_s1038" style="position:absolute;left:0;text-align:left;z-index:251673600" from="-135pt,7.45pt" to="-135pt,46.65pt" strokecolor="blue">
            <v:stroke startarrow="block" endarrow="block"/>
          </v:line>
        </w:pict>
      </w:r>
      <w:r w:rsidRPr="00986486">
        <w:rPr>
          <w:rFonts w:ascii="Times New Roman" w:hAnsi="Times New Roman"/>
          <w:b/>
          <w:noProof/>
          <w:lang w:val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43.4pt;margin-top:15.75pt;width:162.4pt;height:12.6pt;z-index:251674624" filled="f" stroked="f">
            <v:textbox style="mso-next-textbox:#_x0000_s1039" inset="0,0,0,0">
              <w:txbxContent>
                <w:p w:rsidR="00ED606D" w:rsidRPr="00995907" w:rsidRDefault="00ED606D" w:rsidP="00ED606D"/>
              </w:txbxContent>
            </v:textbox>
          </v:shape>
        </w:pict>
      </w:r>
      <w:r w:rsidR="008A745B" w:rsidRPr="008A745B">
        <w:rPr>
          <w:rFonts w:ascii="Times New Roman" w:hAnsi="Times New Roman"/>
          <w:b/>
          <w:sz w:val="28"/>
          <w:szCs w:val="28"/>
          <w:lang w:val="uk-UA"/>
        </w:rPr>
        <w:t>4.</w:t>
      </w:r>
      <w:r w:rsidR="008A745B" w:rsidRPr="008A745B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ED606D" w:rsidRPr="008A745B">
        <w:rPr>
          <w:rFonts w:ascii="Times New Roman" w:hAnsi="Times New Roman"/>
          <w:sz w:val="28"/>
          <w:szCs w:val="28"/>
          <w:lang w:val="uk-UA"/>
        </w:rPr>
        <w:t xml:space="preserve">ро дострокове припинення повноважень депутата Нікопольської міської ради </w:t>
      </w:r>
      <w:r w:rsidR="00ED606D" w:rsidRPr="008A745B">
        <w:rPr>
          <w:rFonts w:ascii="Times New Roman" w:hAnsi="Times New Roman"/>
          <w:sz w:val="28"/>
          <w:szCs w:val="28"/>
          <w:lang w:val="en-US"/>
        </w:rPr>
        <w:t>V</w:t>
      </w:r>
      <w:r w:rsidR="00ED606D" w:rsidRPr="008A745B">
        <w:rPr>
          <w:rFonts w:ascii="Times New Roman" w:hAnsi="Times New Roman"/>
          <w:sz w:val="28"/>
          <w:szCs w:val="28"/>
          <w:lang w:val="uk-UA"/>
        </w:rPr>
        <w:t xml:space="preserve">ІІ скликання </w:t>
      </w:r>
      <w:proofErr w:type="spellStart"/>
      <w:r w:rsidR="00ED606D" w:rsidRPr="008A745B">
        <w:rPr>
          <w:rFonts w:ascii="Times New Roman" w:hAnsi="Times New Roman"/>
          <w:sz w:val="28"/>
          <w:szCs w:val="28"/>
          <w:lang w:val="uk-UA"/>
        </w:rPr>
        <w:t>Тутурова</w:t>
      </w:r>
      <w:proofErr w:type="spellEnd"/>
      <w:r w:rsidR="00ED606D" w:rsidRPr="008A745B">
        <w:rPr>
          <w:rFonts w:ascii="Times New Roman" w:hAnsi="Times New Roman"/>
          <w:sz w:val="28"/>
          <w:szCs w:val="28"/>
          <w:lang w:val="uk-UA"/>
        </w:rPr>
        <w:t xml:space="preserve"> Євгена Сергійовича</w:t>
      </w:r>
      <w:r w:rsidR="008A745B" w:rsidRPr="008A745B">
        <w:rPr>
          <w:rFonts w:ascii="Times New Roman" w:hAnsi="Times New Roman"/>
          <w:sz w:val="28"/>
          <w:szCs w:val="28"/>
          <w:lang w:val="uk-UA"/>
        </w:rPr>
        <w:t>.</w:t>
      </w:r>
    </w:p>
    <w:p w:rsidR="008A745B" w:rsidRPr="005573B8" w:rsidRDefault="008A745B" w:rsidP="008A745B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573B8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Мотриченко Юлія Федорівна – голова постійної комісії міської ради.</w:t>
      </w:r>
    </w:p>
    <w:p w:rsidR="008A745B" w:rsidRPr="008A745B" w:rsidRDefault="008A745B" w:rsidP="008A745B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ED606D" w:rsidRPr="008A745B" w:rsidRDefault="008A745B" w:rsidP="008A745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745B"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 w:rsidRPr="008A745B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ED606D" w:rsidRPr="008A745B">
        <w:rPr>
          <w:rFonts w:ascii="Times New Roman" w:hAnsi="Times New Roman" w:cs="Times New Roman"/>
          <w:sz w:val="28"/>
          <w:szCs w:val="28"/>
          <w:lang w:val="uk-UA"/>
        </w:rPr>
        <w:t xml:space="preserve">ро внесення змін до рішення міської ради від 01 грудня 2015 року </w:t>
      </w:r>
      <w:r w:rsidRPr="008A745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="00ED606D" w:rsidRPr="008A745B">
        <w:rPr>
          <w:rFonts w:ascii="Times New Roman" w:hAnsi="Times New Roman" w:cs="Times New Roman"/>
          <w:sz w:val="28"/>
          <w:szCs w:val="28"/>
          <w:lang w:val="uk-UA"/>
        </w:rPr>
        <w:t>№ 6-1/VІІ «Про утворення постійних комісій міської ради, затвердження їх складу та обрання голів комісій».</w:t>
      </w:r>
    </w:p>
    <w:p w:rsidR="008A745B" w:rsidRPr="008A745B" w:rsidRDefault="008A745B" w:rsidP="008A74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745B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</w:t>
      </w:r>
      <w:r w:rsidRPr="008A745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8A745B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8A745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– секретар Нікопольської  міської ради.</w:t>
      </w:r>
    </w:p>
    <w:sectPr w:rsidR="008A745B" w:rsidRPr="008A745B" w:rsidSect="008A745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A6018F3"/>
    <w:multiLevelType w:val="hybridMultilevel"/>
    <w:tmpl w:val="3A482DAE"/>
    <w:lvl w:ilvl="0" w:tplc="19DC87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0370E9"/>
    <w:multiLevelType w:val="hybridMultilevel"/>
    <w:tmpl w:val="D33C2CF4"/>
    <w:lvl w:ilvl="0" w:tplc="848C777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169A"/>
    <w:rsid w:val="0006234D"/>
    <w:rsid w:val="00150CF2"/>
    <w:rsid w:val="00155F33"/>
    <w:rsid w:val="00155F61"/>
    <w:rsid w:val="00173CD9"/>
    <w:rsid w:val="001E670F"/>
    <w:rsid w:val="0024020D"/>
    <w:rsid w:val="002D2AF5"/>
    <w:rsid w:val="003A3443"/>
    <w:rsid w:val="004275E9"/>
    <w:rsid w:val="0074169A"/>
    <w:rsid w:val="007D2DC8"/>
    <w:rsid w:val="00830070"/>
    <w:rsid w:val="008A745B"/>
    <w:rsid w:val="008B6FEE"/>
    <w:rsid w:val="00986486"/>
    <w:rsid w:val="00BF0F5B"/>
    <w:rsid w:val="00C84CD6"/>
    <w:rsid w:val="00CB7406"/>
    <w:rsid w:val="00DB1972"/>
    <w:rsid w:val="00E605F6"/>
    <w:rsid w:val="00ED606D"/>
    <w:rsid w:val="00F67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5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830070"/>
    <w:rPr>
      <w:rFonts w:cs="Times New Roman"/>
      <w:b/>
    </w:rPr>
  </w:style>
  <w:style w:type="paragraph" w:styleId="PlainText">
    <w:name w:val="Plain Text"/>
    <w:basedOn w:val="Normal"/>
    <w:link w:val="PlainTextChar"/>
    <w:uiPriority w:val="99"/>
    <w:rsid w:val="007D2DC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7D2DC8"/>
    <w:rPr>
      <w:rFonts w:ascii="Courier New" w:eastAsia="Times New Roman" w:hAnsi="Courier New" w:cs="Courier New"/>
      <w:sz w:val="20"/>
      <w:szCs w:val="20"/>
      <w:lang w:val="uk-UA"/>
    </w:rPr>
  </w:style>
  <w:style w:type="paragraph" w:styleId="BodyTextIndent">
    <w:name w:val="Body Text Indent"/>
    <w:basedOn w:val="Normal"/>
    <w:link w:val="BodyTextIndentChar"/>
    <w:rsid w:val="007D2DC8"/>
    <w:pPr>
      <w:widowControl w:val="0"/>
      <w:suppressAutoHyphens/>
      <w:spacing w:after="0" w:line="240" w:lineRule="auto"/>
      <w:ind w:firstLine="708"/>
    </w:pPr>
    <w:rPr>
      <w:rFonts w:ascii="Times New Roman" w:eastAsia="Lucida Sans Unicode" w:hAnsi="Times New Roman" w:cs="Times New Roman"/>
      <w:szCs w:val="24"/>
      <w:lang w:val="uk-UA"/>
    </w:rPr>
  </w:style>
  <w:style w:type="character" w:customStyle="1" w:styleId="BodyTextIndentChar">
    <w:name w:val="Body Text Indent Char"/>
    <w:basedOn w:val="DefaultParagraphFont"/>
    <w:link w:val="BodyTextIndent"/>
    <w:rsid w:val="007D2DC8"/>
    <w:rPr>
      <w:rFonts w:ascii="Times New Roman" w:eastAsia="Lucida Sans Unicode" w:hAnsi="Times New Roman" w:cs="Times New Roman"/>
      <w:szCs w:val="24"/>
      <w:lang w:val="uk-UA"/>
    </w:rPr>
  </w:style>
  <w:style w:type="paragraph" w:styleId="NormalWeb">
    <w:name w:val="Normal (Web)"/>
    <w:basedOn w:val="Normal"/>
    <w:uiPriority w:val="99"/>
    <w:unhideWhenUsed/>
    <w:rsid w:val="007D2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D2DC8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6</cp:revision>
  <cp:lastPrinted>2020-03-24T13:40:00Z</cp:lastPrinted>
  <dcterms:created xsi:type="dcterms:W3CDTF">2020-03-13T08:52:00Z</dcterms:created>
  <dcterms:modified xsi:type="dcterms:W3CDTF">2020-03-24T13:53:00Z</dcterms:modified>
</cp:coreProperties>
</file>