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DEDC0" w14:textId="77777777" w:rsidR="002C0A94" w:rsidRPr="0089509A" w:rsidRDefault="00E41339" w:rsidP="00B31AA2">
      <w:pPr>
        <w:pStyle w:val="a9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="002C0A94" w:rsidRPr="0089509A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  <w:t>проект</w:t>
      </w:r>
    </w:p>
    <w:p w14:paraId="0CC6AE67" w14:textId="77777777" w:rsidR="002C0A94" w:rsidRDefault="002C0A94" w:rsidP="00021DA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D1D5C1E" w14:textId="77777777" w:rsidR="00021DA8" w:rsidRPr="00021DA8" w:rsidRDefault="00021DA8" w:rsidP="00021DA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A63B54E" w14:textId="77777777" w:rsidR="002C0A94" w:rsidRPr="00036864" w:rsidRDefault="002C0A94" w:rsidP="00D05826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14:paraId="4E2F32F9" w14:textId="77777777" w:rsidR="002C0A94" w:rsidRPr="00036864" w:rsidRDefault="00175B7F" w:rsidP="00D05826">
      <w:pPr>
        <w:pStyle w:val="a9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B31AA2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2C0A94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VІІІ скликання</w:t>
      </w:r>
    </w:p>
    <w:p w14:paraId="03C358CC" w14:textId="77777777" w:rsidR="002C0A94" w:rsidRPr="00036864" w:rsidRDefault="00B31AA2" w:rsidP="00D05826">
      <w:pPr>
        <w:pStyle w:val="a9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30 січня</w:t>
      </w:r>
      <w:r w:rsidR="002C0A94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2C0A94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14:paraId="78323185" w14:textId="77777777" w:rsidR="002C0A94" w:rsidRPr="0089509A" w:rsidRDefault="002C0A94" w:rsidP="00D0582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8A2A9FC" w14:textId="77777777" w:rsidR="00175B7F" w:rsidRPr="0089509A" w:rsidRDefault="00175B7F" w:rsidP="00D05826">
      <w:pPr>
        <w:pStyle w:val="a9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53600D53" w14:textId="77777777" w:rsidR="002C0A94" w:rsidRPr="00036864" w:rsidRDefault="002C0A94" w:rsidP="00D05826">
      <w:pPr>
        <w:pStyle w:val="a9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14:paraId="26EC0EC2" w14:textId="77777777" w:rsidR="002C0A94" w:rsidRPr="00036864" w:rsidRDefault="002C0A94" w:rsidP="00D05826">
      <w:pPr>
        <w:pStyle w:val="a9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14:paraId="48FEE7A4" w14:textId="77777777" w:rsidR="002C0A94" w:rsidRPr="00036864" w:rsidRDefault="002C0A94" w:rsidP="00D05826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036864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14:paraId="76095D22" w14:textId="77777777" w:rsidR="008114A9" w:rsidRDefault="008114A9" w:rsidP="00D05826">
      <w:pPr>
        <w:pStyle w:val="a9"/>
        <w:spacing w:after="0" w:line="240" w:lineRule="auto"/>
        <w:ind w:left="0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6046EA65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</w:pPr>
    </w:p>
    <w:p w14:paraId="1B9B0713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1. </w:t>
      </w:r>
      <w:r w:rsidRPr="00B31AA2"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r w:rsidRPr="00B31AA2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ро звіт міського голови щодо здійснення державної регуляторної політики виконавчими органами Нікопольської міської ради у 2024 році.</w:t>
      </w:r>
    </w:p>
    <w:p w14:paraId="256B2A56" w14:textId="77777777" w:rsidR="00B31AA2" w:rsidRPr="00666EAE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F4944">
        <w:rPr>
          <w:rFonts w:ascii="Times New Roman" w:hAnsi="Times New Roman"/>
          <w:b/>
          <w:i/>
          <w:sz w:val="28"/>
          <w:szCs w:val="28"/>
          <w:lang w:val="uk-UA"/>
        </w:rPr>
        <w:t>Доповідає:</w:t>
      </w:r>
      <w:r w:rsidRPr="00F836B2">
        <w:rPr>
          <w:rFonts w:ascii="Times New Roman" w:hAnsi="Times New Roman"/>
          <w:b/>
          <w:i/>
          <w:sz w:val="28"/>
          <w:szCs w:val="28"/>
          <w:lang w:val="uk-UA"/>
        </w:rPr>
        <w:t xml:space="preserve"> Саюк Олександр Іванович – міський голов</w:t>
      </w:r>
      <w:r w:rsidRPr="00F836B2">
        <w:rPr>
          <w:rFonts w:ascii="Times New Roman" w:hAnsi="Times New Roman"/>
          <w:b/>
          <w:bCs/>
          <w:i/>
          <w:sz w:val="28"/>
          <w:szCs w:val="28"/>
          <w:lang w:val="uk-UA"/>
        </w:rPr>
        <w:t>а.</w:t>
      </w:r>
    </w:p>
    <w:p w14:paraId="1B43F531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</w:pPr>
    </w:p>
    <w:p w14:paraId="19222B60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Pr="00B31AA2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B31AA2">
        <w:rPr>
          <w:rFonts w:ascii="Times New Roman" w:hAnsi="Times New Roman" w:cs="Times New Roman"/>
          <w:bCs/>
          <w:sz w:val="28"/>
          <w:szCs w:val="28"/>
          <w:lang w:val="uk-UA"/>
        </w:rPr>
        <w:t>ро затвердження змін до міської програми «Сприяння забезпеченню проведення заходів мобілізації та територіальної оборони на 2025 рік».</w:t>
      </w:r>
    </w:p>
    <w:p w14:paraId="4EE6BBCB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B31AA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до міської програми «Сприяння Нікопольському районному територіальному центру комплектування та соціальної підтримки, військовим частинам Збройних Сил України,  Нікопольському районному управлінню поліції ГУНП в Дніпропетровській області, Нікопольському міжрайонному  відділу УСБ України у Дніпропетровській області на 2023-2025 роки».</w:t>
      </w:r>
    </w:p>
    <w:p w14:paraId="04BF4440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bCs/>
          <w:sz w:val="28"/>
          <w:szCs w:val="28"/>
          <w:lang w:val="uk-UA" w:eastAsia="en-US"/>
        </w:rPr>
        <w:t>4.</w:t>
      </w:r>
      <w:r w:rsidRPr="00B31AA2">
        <w:rPr>
          <w:rFonts w:ascii="Times New Roman" w:hAnsi="Times New Roman" w:cs="Times New Roman"/>
          <w:bCs/>
          <w:sz w:val="28"/>
          <w:szCs w:val="28"/>
          <w:lang w:val="uk-UA" w:eastAsia="en-US"/>
        </w:rPr>
        <w:t xml:space="preserve"> Пр</w:t>
      </w:r>
      <w:r w:rsidRPr="00B31AA2">
        <w:rPr>
          <w:rFonts w:ascii="Times New Roman" w:hAnsi="Times New Roman" w:cs="Times New Roman"/>
          <w:sz w:val="28"/>
          <w:szCs w:val="28"/>
          <w:lang w:val="uk-UA"/>
        </w:rPr>
        <w:t>о додавання видів економічної діяльності, збільшення Статутного капіталу, внесення змін та затвердження Статуту КОМУНАЛЬНОГО ПІДПРИЄМСТВА «МІСЬКА ЖИТЛОВО-ТЕХНІЧНА ІНСПЕКЦІЯ» НІКОПОЛЬСЬКОЇ МІСЬКОЇ РАДИ (код ЄДРПОУ 38309555) у новій редакції.</w:t>
      </w:r>
    </w:p>
    <w:p w14:paraId="38A9F523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B31AA2">
        <w:rPr>
          <w:rFonts w:ascii="Times New Roman" w:hAnsi="Times New Roman" w:cs="Times New Roman"/>
          <w:sz w:val="28"/>
          <w:szCs w:val="28"/>
          <w:lang w:val="uk-UA"/>
        </w:rPr>
        <w:t>Про додавання видів економічної діяльності, зміну основного виду економічної діяльності, збільшення Статутного капіталу, зміну місцезнаходження, внесення змін та затвердження Статуту КОМУНАЛЬНОГО ПІДПРИЄМСТВА «МІСЬКЕ ПАРКОВЕ ГОСПОДАРСТВО» НІКОПОЛЬСЬКОЇ МІСЬКОЇ РАДИ у новій редакції.</w:t>
      </w:r>
    </w:p>
    <w:p w14:paraId="6B2E07CB" w14:textId="77777777" w:rsidR="00B31AA2" w:rsidRPr="00A06118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6.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A06118">
        <w:rPr>
          <w:rFonts w:ascii="Times New Roman" w:hAnsi="Times New Roman"/>
          <w:sz w:val="28"/>
          <w:szCs w:val="28"/>
          <w:lang w:val="uk-UA"/>
        </w:rPr>
        <w:t>ро внесення доповнень до Порядку утворення, організації діяльності та ліквідації Наглядової ради комунального підприємства Нікопольської міської ради,  затвердженого  рішенням  Нікопольської міської  ради  від  30.04.2020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A06118">
        <w:rPr>
          <w:rFonts w:ascii="Times New Roman" w:hAnsi="Times New Roman"/>
          <w:sz w:val="28"/>
          <w:szCs w:val="28"/>
          <w:lang w:val="uk-UA"/>
        </w:rPr>
        <w:t>№ 34-64/</w:t>
      </w:r>
      <w:r w:rsidRPr="00A06118">
        <w:rPr>
          <w:rFonts w:ascii="Times New Roman" w:hAnsi="Times New Roman"/>
          <w:sz w:val="28"/>
          <w:szCs w:val="28"/>
          <w:lang w:val="en-US"/>
        </w:rPr>
        <w:t>VII</w:t>
      </w:r>
      <w:r w:rsidRPr="00A06118">
        <w:rPr>
          <w:rFonts w:ascii="Times New Roman" w:hAnsi="Times New Roman"/>
          <w:sz w:val="28"/>
          <w:szCs w:val="28"/>
          <w:lang w:val="uk-UA"/>
        </w:rPr>
        <w:t xml:space="preserve"> «Про внесення змін до рішення Нікопольської міської ради від 28.02.2020 року № 63-60/</w:t>
      </w:r>
      <w:r w:rsidRPr="00A06118">
        <w:rPr>
          <w:rFonts w:ascii="Times New Roman" w:hAnsi="Times New Roman"/>
          <w:sz w:val="28"/>
          <w:szCs w:val="28"/>
          <w:lang w:val="en-US"/>
        </w:rPr>
        <w:t>VII</w:t>
      </w:r>
      <w:r w:rsidRPr="00A06118">
        <w:rPr>
          <w:rFonts w:ascii="Times New Roman" w:hAnsi="Times New Roman"/>
          <w:sz w:val="28"/>
          <w:szCs w:val="28"/>
          <w:lang w:val="uk-UA"/>
        </w:rPr>
        <w:t xml:space="preserve"> «Про внесення змін до рішення Нікопольської міської ради від 30.11.2018 року № 59-42/</w:t>
      </w:r>
      <w:r w:rsidRPr="00A06118">
        <w:rPr>
          <w:rFonts w:ascii="Times New Roman" w:hAnsi="Times New Roman"/>
          <w:sz w:val="28"/>
          <w:szCs w:val="28"/>
          <w:lang w:val="en-US"/>
        </w:rPr>
        <w:t>VII</w:t>
      </w:r>
      <w:r w:rsidRPr="00A06118">
        <w:rPr>
          <w:rFonts w:ascii="Times New Roman" w:hAnsi="Times New Roman"/>
          <w:sz w:val="28"/>
          <w:szCs w:val="28"/>
          <w:lang w:val="uk-UA"/>
        </w:rPr>
        <w:t xml:space="preserve"> «Про створення Наглядових рад комунальних підприємств Нікопольської міської ради»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5FEDECE8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Пилипенко Володимир Петрович – голова постійної комісії міської ради.</w:t>
      </w:r>
    </w:p>
    <w:p w14:paraId="45A66B5B" w14:textId="77777777" w:rsidR="00B31AA2" w:rsidRPr="00A06118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outlineLvl w:val="0"/>
        <w:rPr>
          <w:rFonts w:ascii="Times New Roman" w:hAnsi="Times New Roman"/>
          <w:b/>
          <w:i/>
          <w:sz w:val="28"/>
          <w:szCs w:val="28"/>
          <w:lang w:val="uk-UA"/>
        </w:rPr>
      </w:pPr>
    </w:p>
    <w:p w14:paraId="1C714B31" w14:textId="77777777" w:rsidR="00B31AA2" w:rsidRPr="00A06118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7.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Pr="00A06118">
        <w:rPr>
          <w:rFonts w:ascii="Times New Roman" w:hAnsi="Times New Roman"/>
          <w:color w:val="000000"/>
          <w:sz w:val="28"/>
          <w:szCs w:val="28"/>
          <w:lang w:val="uk-UA"/>
        </w:rPr>
        <w:t xml:space="preserve">ро безоплатну передачу комунального майна </w:t>
      </w:r>
      <w:r w:rsidRPr="00A06118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A06118">
        <w:rPr>
          <w:rFonts w:ascii="Times New Roman" w:hAnsi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A06118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A06118">
        <w:rPr>
          <w:rFonts w:ascii="Times New Roman" w:hAnsi="Times New Roman"/>
          <w:sz w:val="28"/>
          <w:szCs w:val="28"/>
          <w:lang w:val="uk-UA"/>
        </w:rPr>
        <w:t xml:space="preserve">для військової частини А7036 (в інтересах військової частини А7223) в умовах </w:t>
      </w:r>
      <w:r>
        <w:rPr>
          <w:rFonts w:ascii="Times New Roman" w:hAnsi="Times New Roman"/>
          <w:sz w:val="28"/>
          <w:szCs w:val="28"/>
          <w:lang w:val="uk-UA"/>
        </w:rPr>
        <w:t>правового режиму воєнного стану.</w:t>
      </w:r>
    </w:p>
    <w:p w14:paraId="415E5511" w14:textId="77777777" w:rsid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8.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Pr="00A06118">
        <w:rPr>
          <w:rFonts w:ascii="Times New Roman" w:hAnsi="Times New Roman"/>
          <w:color w:val="000000"/>
          <w:sz w:val="28"/>
          <w:szCs w:val="28"/>
          <w:lang w:val="uk-UA"/>
        </w:rPr>
        <w:t xml:space="preserve">ро безоплатну передачу комунального майна </w:t>
      </w:r>
      <w:r w:rsidRPr="00A06118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A06118">
        <w:rPr>
          <w:rFonts w:ascii="Times New Roman" w:hAnsi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A06118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A06118">
        <w:rPr>
          <w:rFonts w:ascii="Times New Roman" w:hAnsi="Times New Roman"/>
          <w:sz w:val="28"/>
          <w:szCs w:val="28"/>
          <w:lang w:val="uk-UA"/>
        </w:rPr>
        <w:t xml:space="preserve">для військової частини А4267 в умовах </w:t>
      </w:r>
      <w:r>
        <w:rPr>
          <w:rFonts w:ascii="Times New Roman" w:hAnsi="Times New Roman"/>
          <w:sz w:val="28"/>
          <w:szCs w:val="28"/>
          <w:lang w:val="uk-UA"/>
        </w:rPr>
        <w:t>правового режиму воєнного стану.</w:t>
      </w:r>
    </w:p>
    <w:p w14:paraId="5AF244D7" w14:textId="77777777" w:rsidR="00021DA8" w:rsidRPr="00021DA8" w:rsidRDefault="00021DA8" w:rsidP="00021DA8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14:paraId="1B47D9E1" w14:textId="77777777" w:rsidR="00021DA8" w:rsidRDefault="00021DA8" w:rsidP="00021DA8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</w:p>
    <w:p w14:paraId="2E7E4430" w14:textId="77777777" w:rsidR="00021DA8" w:rsidRDefault="00021DA8" w:rsidP="00021DA8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</w:p>
    <w:p w14:paraId="3D0AA8CC" w14:textId="77777777" w:rsidR="00021DA8" w:rsidRPr="00021DA8" w:rsidRDefault="00021DA8" w:rsidP="00021DA8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</w:p>
    <w:p w14:paraId="5CFA7F43" w14:textId="77777777" w:rsidR="00B31AA2" w:rsidRPr="00A06118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9.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Pr="00A06118">
        <w:rPr>
          <w:rFonts w:ascii="Times New Roman" w:hAnsi="Times New Roman"/>
          <w:color w:val="000000"/>
          <w:sz w:val="28"/>
          <w:szCs w:val="28"/>
          <w:lang w:val="uk-UA"/>
        </w:rPr>
        <w:t xml:space="preserve">ро безоплатну передачу комунального майна </w:t>
      </w:r>
      <w:r w:rsidRPr="00A06118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A06118">
        <w:rPr>
          <w:rFonts w:ascii="Times New Roman" w:hAnsi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A06118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A06118">
        <w:rPr>
          <w:rFonts w:ascii="Times New Roman" w:hAnsi="Times New Roman"/>
          <w:sz w:val="28"/>
          <w:szCs w:val="28"/>
          <w:lang w:val="uk-UA"/>
        </w:rPr>
        <w:t xml:space="preserve">для військової частини А7036 (в інтересах військової частини А7223) в умовах </w:t>
      </w:r>
      <w:r>
        <w:rPr>
          <w:rFonts w:ascii="Times New Roman" w:hAnsi="Times New Roman"/>
          <w:sz w:val="28"/>
          <w:szCs w:val="28"/>
          <w:lang w:val="uk-UA"/>
        </w:rPr>
        <w:t>правового режиму воєнного стану.</w:t>
      </w:r>
    </w:p>
    <w:p w14:paraId="10F10F6D" w14:textId="77777777" w:rsidR="00B31AA2" w:rsidRPr="00A06118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10.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Pr="00A06118">
        <w:rPr>
          <w:rFonts w:ascii="Times New Roman" w:hAnsi="Times New Roman"/>
          <w:color w:val="000000"/>
          <w:sz w:val="28"/>
          <w:szCs w:val="28"/>
          <w:lang w:val="uk-UA"/>
        </w:rPr>
        <w:t xml:space="preserve">ро безоплатну передачу комунального майна </w:t>
      </w:r>
      <w:r w:rsidRPr="00A06118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A06118">
        <w:rPr>
          <w:rFonts w:ascii="Times New Roman" w:hAnsi="Times New Roman"/>
          <w:color w:val="000000"/>
          <w:sz w:val="28"/>
          <w:szCs w:val="28"/>
          <w:lang w:val="uk-UA"/>
        </w:rPr>
        <w:t xml:space="preserve"> в особі Державної прикордонної служби України</w:t>
      </w:r>
      <w:r w:rsidRPr="00A06118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A06118">
        <w:rPr>
          <w:rFonts w:ascii="Times New Roman" w:hAnsi="Times New Roman"/>
          <w:sz w:val="28"/>
          <w:szCs w:val="28"/>
          <w:lang w:val="uk-UA"/>
        </w:rPr>
        <w:t>для військової частини 1491 в умовах право</w:t>
      </w:r>
      <w:r>
        <w:rPr>
          <w:rFonts w:ascii="Times New Roman" w:hAnsi="Times New Roman"/>
          <w:sz w:val="28"/>
          <w:szCs w:val="28"/>
          <w:lang w:val="uk-UA"/>
        </w:rPr>
        <w:t>вого режиму воєнного стану.</w:t>
      </w:r>
    </w:p>
    <w:p w14:paraId="0AE97329" w14:textId="77777777" w:rsidR="00B31AA2" w:rsidRPr="00A06118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11.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</w:t>
      </w:r>
      <w:r w:rsidRPr="00A06118">
        <w:rPr>
          <w:rFonts w:ascii="Times New Roman" w:hAnsi="Times New Roman"/>
          <w:color w:val="000000"/>
          <w:sz w:val="28"/>
          <w:szCs w:val="28"/>
          <w:lang w:val="uk-UA"/>
        </w:rPr>
        <w:t xml:space="preserve">ро безоплатну передачу комунального майна </w:t>
      </w:r>
      <w:r w:rsidRPr="00A06118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A06118">
        <w:rPr>
          <w:rFonts w:ascii="Times New Roman" w:hAnsi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A06118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A06118">
        <w:rPr>
          <w:rFonts w:ascii="Times New Roman" w:hAnsi="Times New Roman"/>
          <w:sz w:val="28"/>
          <w:szCs w:val="28"/>
          <w:lang w:val="uk-UA"/>
        </w:rPr>
        <w:t xml:space="preserve">для військової частини А7036 (в інтересах військової частини А7223) в умовах </w:t>
      </w:r>
      <w:r>
        <w:rPr>
          <w:rFonts w:ascii="Times New Roman" w:hAnsi="Times New Roman"/>
          <w:sz w:val="28"/>
          <w:szCs w:val="28"/>
          <w:lang w:val="uk-UA"/>
        </w:rPr>
        <w:t>правового режиму воєнного стану.</w:t>
      </w:r>
    </w:p>
    <w:p w14:paraId="38F3A5F7" w14:textId="77777777" w:rsidR="00B31AA2" w:rsidRPr="00A06118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12. </w:t>
      </w:r>
      <w:r w:rsidRPr="00560781"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Pr="00A06118">
        <w:rPr>
          <w:rFonts w:ascii="Times New Roman" w:hAnsi="Times New Roman"/>
          <w:color w:val="000000"/>
          <w:sz w:val="28"/>
          <w:szCs w:val="28"/>
          <w:lang w:val="uk-UA"/>
        </w:rPr>
        <w:t xml:space="preserve">ро безоплатну передачу комунального майна </w:t>
      </w:r>
      <w:r w:rsidRPr="00A06118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A06118">
        <w:rPr>
          <w:rFonts w:ascii="Times New Roman" w:hAnsi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A06118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A06118">
        <w:rPr>
          <w:rFonts w:ascii="Times New Roman" w:hAnsi="Times New Roman"/>
          <w:sz w:val="28"/>
          <w:szCs w:val="28"/>
          <w:lang w:val="uk-UA"/>
        </w:rPr>
        <w:t xml:space="preserve">для військової частини А0593 в умовах </w:t>
      </w:r>
      <w:r>
        <w:rPr>
          <w:rFonts w:ascii="Times New Roman" w:hAnsi="Times New Roman"/>
          <w:sz w:val="28"/>
          <w:szCs w:val="28"/>
          <w:lang w:val="uk-UA"/>
        </w:rPr>
        <w:t>правового режиму воєнного стану.</w:t>
      </w:r>
    </w:p>
    <w:p w14:paraId="7632C5CD" w14:textId="77777777" w:rsidR="00B31AA2" w:rsidRPr="00A06118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13.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Pr="00A06118">
        <w:rPr>
          <w:rFonts w:ascii="Times New Roman" w:hAnsi="Times New Roman"/>
          <w:color w:val="000000"/>
          <w:sz w:val="28"/>
          <w:szCs w:val="28"/>
          <w:lang w:val="uk-UA"/>
        </w:rPr>
        <w:t xml:space="preserve">ро безоплатну передачу комунального майна </w:t>
      </w:r>
      <w:r w:rsidRPr="00A06118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A06118">
        <w:rPr>
          <w:rFonts w:ascii="Times New Roman" w:hAnsi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A06118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A06118">
        <w:rPr>
          <w:rFonts w:ascii="Times New Roman" w:hAnsi="Times New Roman"/>
          <w:sz w:val="28"/>
          <w:szCs w:val="28"/>
          <w:lang w:val="uk-UA"/>
        </w:rPr>
        <w:t xml:space="preserve">для військової частини А7036 (в інтересах військової частини А7223) в умовах </w:t>
      </w:r>
      <w:r>
        <w:rPr>
          <w:rFonts w:ascii="Times New Roman" w:hAnsi="Times New Roman"/>
          <w:sz w:val="28"/>
          <w:szCs w:val="28"/>
          <w:lang w:val="uk-UA"/>
        </w:rPr>
        <w:t>правового режиму воєнного стану.</w:t>
      </w:r>
    </w:p>
    <w:p w14:paraId="14DB37D8" w14:textId="77777777" w:rsidR="00B31AA2" w:rsidRPr="00A06118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14. </w:t>
      </w:r>
      <w:r w:rsidRPr="00560781"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Pr="00A06118">
        <w:rPr>
          <w:rFonts w:ascii="Times New Roman" w:hAnsi="Times New Roman"/>
          <w:color w:val="000000"/>
          <w:sz w:val="28"/>
          <w:szCs w:val="28"/>
          <w:lang w:val="uk-UA"/>
        </w:rPr>
        <w:t xml:space="preserve">ро </w:t>
      </w:r>
      <w:r w:rsidRPr="00A06118">
        <w:rPr>
          <w:rFonts w:ascii="Times New Roman" w:hAnsi="Times New Roman"/>
          <w:sz w:val="28"/>
          <w:szCs w:val="28"/>
          <w:lang w:val="uk-UA"/>
        </w:rPr>
        <w:t xml:space="preserve">надання згоди на передачу до комунальної власності територіальної громади міста Нікополя в особі </w:t>
      </w:r>
      <w:r w:rsidRPr="00A06118">
        <w:rPr>
          <w:rFonts w:ascii="Times New Roman" w:hAnsi="Times New Roman"/>
          <w:color w:val="000000"/>
          <w:sz w:val="28"/>
          <w:szCs w:val="28"/>
          <w:lang w:val="uk-UA"/>
        </w:rPr>
        <w:t>Нікопольської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майна.</w:t>
      </w:r>
    </w:p>
    <w:p w14:paraId="38FA2260" w14:textId="77777777" w:rsidR="00B31AA2" w:rsidRPr="00A06118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15.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A06118">
        <w:rPr>
          <w:rFonts w:ascii="Times New Roman" w:hAnsi="Times New Roman"/>
          <w:sz w:val="28"/>
          <w:szCs w:val="28"/>
          <w:lang w:val="uk-UA"/>
        </w:rPr>
        <w:t xml:space="preserve">ро звільнення комунальних підприємств охорони здоров’я територіальної громади м. Нікополя від перерахування частини надходжень від </w:t>
      </w:r>
      <w:r>
        <w:rPr>
          <w:rFonts w:ascii="Times New Roman" w:hAnsi="Times New Roman"/>
          <w:sz w:val="28"/>
          <w:szCs w:val="28"/>
          <w:lang w:val="uk-UA"/>
        </w:rPr>
        <w:t>орендної плати до бюджету міста.</w:t>
      </w:r>
    </w:p>
    <w:p w14:paraId="6F058C99" w14:textId="77777777" w:rsid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16. </w:t>
      </w:r>
      <w:r w:rsidRPr="00560781">
        <w:rPr>
          <w:rFonts w:ascii="Times New Roman" w:hAnsi="Times New Roman"/>
          <w:sz w:val="28"/>
          <w:szCs w:val="28"/>
          <w:lang w:val="uk-UA"/>
        </w:rPr>
        <w:t>П</w:t>
      </w:r>
      <w:r w:rsidRPr="00A06118">
        <w:rPr>
          <w:rFonts w:ascii="Times New Roman" w:hAnsi="Times New Roman"/>
          <w:sz w:val="28"/>
          <w:szCs w:val="28"/>
          <w:lang w:val="uk-UA"/>
        </w:rPr>
        <w:t>ро надання згоди на безоплатну передачу до комунальної власності територіальної громади м. Нікополя спецтехніки, яка належить до спільної власності територіальних громад сіл, селищ, міст Дніпропетровської області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42EFAD9D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14:paraId="7FE42664" w14:textId="77777777" w:rsidR="00B31AA2" w:rsidRDefault="00B31AA2" w:rsidP="00021DA8">
      <w:pPr>
        <w:tabs>
          <w:tab w:val="num" w:pos="0"/>
        </w:tabs>
        <w:spacing w:after="0" w:line="240" w:lineRule="auto"/>
        <w:jc w:val="both"/>
        <w:outlineLvl w:val="0"/>
        <w:rPr>
          <w:rFonts w:ascii="Times New Roman" w:hAnsi="Times New Roman"/>
          <w:b/>
          <w:i/>
          <w:sz w:val="28"/>
          <w:szCs w:val="28"/>
          <w:lang w:val="uk-UA"/>
        </w:rPr>
      </w:pPr>
    </w:p>
    <w:p w14:paraId="6EA1B9AB" w14:textId="77777777" w:rsidR="00021DA8" w:rsidRPr="00021DA8" w:rsidRDefault="00021DA8" w:rsidP="00021DA8">
      <w:pPr>
        <w:tabs>
          <w:tab w:val="num" w:pos="0"/>
        </w:tabs>
        <w:spacing w:after="0" w:line="240" w:lineRule="auto"/>
        <w:jc w:val="both"/>
        <w:outlineLvl w:val="0"/>
        <w:rPr>
          <w:rFonts w:ascii="Times New Roman" w:hAnsi="Times New Roman"/>
          <w:b/>
          <w:i/>
          <w:sz w:val="28"/>
          <w:szCs w:val="28"/>
          <w:lang w:val="uk-UA"/>
        </w:rPr>
      </w:pPr>
    </w:p>
    <w:p w14:paraId="4D5CD253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17. </w:t>
      </w:r>
      <w:r w:rsidRPr="00B31AA2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«Нікопольське виробниче управління водопровідно-каналізаційного господарства» Нікопольської міської ради на 2025 рік,    затвердженої  рішенням  Нікопольської  міської ради від  17.12.2024 № 27-52/</w:t>
      </w:r>
      <w:r w:rsidRPr="00B31AA2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31AA2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редакції.</w:t>
      </w:r>
    </w:p>
    <w:p w14:paraId="7CFDA812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18. </w:t>
      </w:r>
      <w:r w:rsidRPr="00B31AA2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та доповнень до додатка 1 «Програми розвитку благоустрою та інфраструктури м. Нікополя на 2025-2027 роки».</w:t>
      </w:r>
    </w:p>
    <w:p w14:paraId="2A25A64A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14:paraId="01692028" w14:textId="77777777" w:rsidR="00B31AA2" w:rsidRDefault="00B31AA2" w:rsidP="00021DA8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90345A5" w14:textId="77777777" w:rsidR="00021DA8" w:rsidRPr="00021DA8" w:rsidRDefault="00021DA8" w:rsidP="00021DA8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939DBD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19. </w:t>
      </w:r>
      <w:r w:rsidRPr="00B31AA2">
        <w:rPr>
          <w:rFonts w:ascii="Times New Roman" w:hAnsi="Times New Roman" w:cs="Times New Roman"/>
          <w:sz w:val="28"/>
          <w:szCs w:val="28"/>
          <w:lang w:val="uk-UA"/>
        </w:rPr>
        <w:t>Про затвердження звіту про витрачання коштів резервного фонду бюджету Нікопольської міської територіальної громади за 2024 рік.</w:t>
      </w:r>
    </w:p>
    <w:p w14:paraId="331735F3" w14:textId="77777777" w:rsidR="00B31AA2" w:rsidRPr="00A06118" w:rsidRDefault="00B31AA2" w:rsidP="00114A88">
      <w:pPr>
        <w:pStyle w:val="a7"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  <w:rPr>
          <w:szCs w:val="28"/>
        </w:rPr>
      </w:pPr>
      <w:r>
        <w:rPr>
          <w:b/>
          <w:szCs w:val="28"/>
        </w:rPr>
        <w:t xml:space="preserve">20. </w:t>
      </w:r>
      <w:r>
        <w:rPr>
          <w:szCs w:val="28"/>
        </w:rPr>
        <w:t>П</w:t>
      </w:r>
      <w:r w:rsidRPr="00A06118">
        <w:rPr>
          <w:szCs w:val="28"/>
        </w:rPr>
        <w:t xml:space="preserve">ро  внесення  змін  до  рішення  міської  ради  від 17 грудня 2024 року  </w:t>
      </w:r>
      <w:r>
        <w:rPr>
          <w:szCs w:val="28"/>
        </w:rPr>
        <w:t xml:space="preserve">                                </w:t>
      </w:r>
      <w:r w:rsidRPr="00A06118">
        <w:rPr>
          <w:szCs w:val="28"/>
        </w:rPr>
        <w:t>№ 34-52/</w:t>
      </w:r>
      <w:r w:rsidRPr="00A06118">
        <w:rPr>
          <w:szCs w:val="28"/>
          <w:lang w:val="en-US"/>
        </w:rPr>
        <w:t>V</w:t>
      </w:r>
      <w:r w:rsidRPr="00A06118">
        <w:rPr>
          <w:szCs w:val="28"/>
        </w:rPr>
        <w:t>ІІІ «Про бюджет Нікопольської міської тери</w:t>
      </w:r>
      <w:r>
        <w:rPr>
          <w:szCs w:val="28"/>
        </w:rPr>
        <w:t>торіальної громади на 2025 рік».</w:t>
      </w:r>
    </w:p>
    <w:p w14:paraId="1C7D8066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>Доповідає: Сиротенко Алла Леонідівна  - голова постійної комісії міської ради.</w:t>
      </w:r>
    </w:p>
    <w:p w14:paraId="15B389B9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Співдоповідь: Давидко Олена Миколаївна - начальник управління економіки, фінансів та міського бюджету.</w:t>
      </w:r>
    </w:p>
    <w:p w14:paraId="23B72852" w14:textId="77777777" w:rsidR="00B31AA2" w:rsidRDefault="00B31AA2" w:rsidP="00B31AA2">
      <w:pPr>
        <w:pStyle w:val="a7"/>
        <w:numPr>
          <w:ilvl w:val="0"/>
          <w:numId w:val="1"/>
        </w:numPr>
        <w:tabs>
          <w:tab w:val="clear" w:pos="432"/>
          <w:tab w:val="num" w:pos="0"/>
        </w:tabs>
        <w:ind w:left="0" w:firstLine="0"/>
        <w:rPr>
          <w:szCs w:val="28"/>
        </w:rPr>
      </w:pPr>
      <w:r w:rsidRPr="00A06118">
        <w:rPr>
          <w:b/>
          <w:szCs w:val="28"/>
        </w:rPr>
        <w:tab/>
      </w:r>
    </w:p>
    <w:p w14:paraId="44928869" w14:textId="77777777" w:rsidR="00B31AA2" w:rsidRDefault="00B31AA2" w:rsidP="00B31AA2">
      <w:pPr>
        <w:pStyle w:val="western"/>
        <w:numPr>
          <w:ilvl w:val="0"/>
          <w:numId w:val="1"/>
        </w:numPr>
        <w:tabs>
          <w:tab w:val="clear" w:pos="432"/>
          <w:tab w:val="num" w:pos="0"/>
        </w:tabs>
        <w:spacing w:before="0" w:after="0"/>
        <w:ind w:left="0" w:firstLine="0"/>
        <w:jc w:val="both"/>
        <w:rPr>
          <w:b/>
          <w:sz w:val="28"/>
          <w:szCs w:val="28"/>
          <w:lang w:val="uk-UA"/>
        </w:rPr>
      </w:pPr>
    </w:p>
    <w:p w14:paraId="44880DF1" w14:textId="77777777" w:rsidR="00B31AA2" w:rsidRDefault="00B31AA2" w:rsidP="00B31AA2">
      <w:pPr>
        <w:pStyle w:val="western"/>
        <w:numPr>
          <w:ilvl w:val="0"/>
          <w:numId w:val="1"/>
        </w:numPr>
        <w:tabs>
          <w:tab w:val="clear" w:pos="432"/>
          <w:tab w:val="num" w:pos="0"/>
        </w:tabs>
        <w:spacing w:before="0" w:after="0"/>
        <w:ind w:left="0" w:firstLine="0"/>
        <w:jc w:val="both"/>
        <w:rPr>
          <w:b/>
          <w:sz w:val="28"/>
          <w:szCs w:val="28"/>
          <w:lang w:val="uk-UA"/>
        </w:rPr>
      </w:pPr>
    </w:p>
    <w:p w14:paraId="328BC2AC" w14:textId="77777777" w:rsidR="00B31AA2" w:rsidRDefault="00B31AA2" w:rsidP="00B31AA2">
      <w:pPr>
        <w:pStyle w:val="western"/>
        <w:numPr>
          <w:ilvl w:val="0"/>
          <w:numId w:val="1"/>
        </w:numPr>
        <w:tabs>
          <w:tab w:val="clear" w:pos="432"/>
          <w:tab w:val="num" w:pos="0"/>
        </w:tabs>
        <w:spacing w:before="0" w:after="0"/>
        <w:ind w:left="0" w:firstLine="0"/>
        <w:jc w:val="both"/>
        <w:rPr>
          <w:b/>
          <w:sz w:val="28"/>
          <w:szCs w:val="28"/>
          <w:lang w:val="uk-UA"/>
        </w:rPr>
      </w:pPr>
    </w:p>
    <w:p w14:paraId="36B81E72" w14:textId="77777777" w:rsidR="00B31AA2" w:rsidRPr="00A06118" w:rsidRDefault="00B31AA2" w:rsidP="00B31AA2">
      <w:pPr>
        <w:pStyle w:val="western"/>
        <w:numPr>
          <w:ilvl w:val="0"/>
          <w:numId w:val="1"/>
        </w:numPr>
        <w:tabs>
          <w:tab w:val="clear" w:pos="432"/>
          <w:tab w:val="num" w:pos="0"/>
        </w:tabs>
        <w:spacing w:before="0" w:after="0"/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21. </w:t>
      </w:r>
      <w:r>
        <w:rPr>
          <w:sz w:val="28"/>
          <w:szCs w:val="28"/>
          <w:lang w:val="uk-UA"/>
        </w:rPr>
        <w:t>П</w:t>
      </w:r>
      <w:r w:rsidRPr="00A06118">
        <w:rPr>
          <w:sz w:val="28"/>
          <w:szCs w:val="28"/>
          <w:lang w:val="uk-UA"/>
        </w:rPr>
        <w:t>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Баймук Вірі Миколаївні (ідентифікаційний номер: 2053522260, адреса: вул. Полігонна, буд. 3, м. Нікополь) земельної ділянки на вул. Полігонній, буд. 3 у м. Нікополі Нікопольського району Дніпропетровської області для будівництва і обслуговування житлового будинку, господарських будівел</w:t>
      </w:r>
      <w:r>
        <w:rPr>
          <w:sz w:val="28"/>
          <w:szCs w:val="28"/>
          <w:lang w:val="uk-UA"/>
        </w:rPr>
        <w:t>ь і споруд (присадибна ділянка).</w:t>
      </w:r>
    </w:p>
    <w:p w14:paraId="5074CCB6" w14:textId="77777777" w:rsidR="00B31AA2" w:rsidRPr="00A06118" w:rsidRDefault="00B31AA2" w:rsidP="00B31AA2">
      <w:pPr>
        <w:pStyle w:val="western"/>
        <w:numPr>
          <w:ilvl w:val="0"/>
          <w:numId w:val="1"/>
        </w:numPr>
        <w:tabs>
          <w:tab w:val="clear" w:pos="432"/>
          <w:tab w:val="num" w:pos="0"/>
        </w:tabs>
        <w:spacing w:before="0" w:after="0"/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22. </w:t>
      </w:r>
      <w:r>
        <w:rPr>
          <w:sz w:val="28"/>
          <w:szCs w:val="28"/>
          <w:lang w:val="uk-UA"/>
        </w:rPr>
        <w:t>П</w:t>
      </w:r>
      <w:r w:rsidRPr="00A06118">
        <w:rPr>
          <w:sz w:val="28"/>
          <w:szCs w:val="28"/>
          <w:lang w:val="uk-UA"/>
        </w:rPr>
        <w:t>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Бартошик Катерині Павлівні (ідентифікаційний номер: 1977808284, адреса: вул. Михайла Вербицького, буд. 36, м. Нікополь) земельної ділянки на вул. Михайла Вербицького, буд. 36 у м. Нікополі Нікопольського району Дніпропетровської області для будівництва і обслуговування житлового будинку, господарських будівел</w:t>
      </w:r>
      <w:r>
        <w:rPr>
          <w:sz w:val="28"/>
          <w:szCs w:val="28"/>
          <w:lang w:val="uk-UA"/>
        </w:rPr>
        <w:t>ь і споруд (присадибна ділянка).</w:t>
      </w:r>
    </w:p>
    <w:p w14:paraId="2BDE3F08" w14:textId="77777777" w:rsidR="00B31AA2" w:rsidRPr="00A06118" w:rsidRDefault="00B31AA2" w:rsidP="00B31AA2">
      <w:pPr>
        <w:pStyle w:val="western"/>
        <w:numPr>
          <w:ilvl w:val="0"/>
          <w:numId w:val="1"/>
        </w:numPr>
        <w:tabs>
          <w:tab w:val="clear" w:pos="432"/>
          <w:tab w:val="num" w:pos="0"/>
        </w:tabs>
        <w:spacing w:before="0" w:after="0"/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23. </w:t>
      </w:r>
      <w:r>
        <w:rPr>
          <w:sz w:val="28"/>
          <w:szCs w:val="28"/>
          <w:lang w:val="uk-UA"/>
        </w:rPr>
        <w:t>П</w:t>
      </w:r>
      <w:r w:rsidRPr="00A06118">
        <w:rPr>
          <w:sz w:val="28"/>
          <w:szCs w:val="28"/>
          <w:lang w:val="uk-UA"/>
        </w:rPr>
        <w:t>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Гутіковій Людмилі Петрівні (ідентифікаційний номер: 2061607748, адреса: вул. Володимира Симиренка, буд. 3, м. Нікополь) земельної ділянки на вул. Володимира Симиренка, буд. 3 у м. Нікополі Нікопольського району Дніпропетровської області для будівництва і обслуговування житлового будинку, господарських будівел</w:t>
      </w:r>
      <w:r>
        <w:rPr>
          <w:sz w:val="28"/>
          <w:szCs w:val="28"/>
          <w:lang w:val="uk-UA"/>
        </w:rPr>
        <w:t>ь і споруд (присадибна ділянка).</w:t>
      </w:r>
    </w:p>
    <w:p w14:paraId="0824D261" w14:textId="77777777" w:rsidR="00B31AA2" w:rsidRPr="00A06118" w:rsidRDefault="00B31AA2" w:rsidP="00B31AA2">
      <w:pPr>
        <w:pStyle w:val="western"/>
        <w:numPr>
          <w:ilvl w:val="0"/>
          <w:numId w:val="1"/>
        </w:numPr>
        <w:tabs>
          <w:tab w:val="clear" w:pos="432"/>
          <w:tab w:val="num" w:pos="0"/>
        </w:tabs>
        <w:spacing w:before="0" w:after="0"/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24</w:t>
      </w:r>
      <w:r w:rsidRPr="00DC2138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П</w:t>
      </w:r>
      <w:r w:rsidRPr="00A06118">
        <w:rPr>
          <w:sz w:val="28"/>
          <w:szCs w:val="28"/>
          <w:lang w:val="uk-UA"/>
        </w:rPr>
        <w:t>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Долгополову  Геннадію Дем’яновичу (ідентифікаційний номер: 1832322275, адреса: вул. Дмитра Павличка,  буд. 2, м. Нікополь) земельної ділянки на вул. Дмитра Павличка, буд. 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  <w:r>
        <w:rPr>
          <w:sz w:val="28"/>
          <w:szCs w:val="28"/>
          <w:lang w:val="uk-UA"/>
        </w:rPr>
        <w:t>.</w:t>
      </w:r>
    </w:p>
    <w:p w14:paraId="07A776C2" w14:textId="77777777" w:rsidR="00B31AA2" w:rsidRPr="00A06118" w:rsidRDefault="00B31AA2" w:rsidP="00B31AA2">
      <w:pPr>
        <w:pStyle w:val="western"/>
        <w:numPr>
          <w:ilvl w:val="0"/>
          <w:numId w:val="1"/>
        </w:numPr>
        <w:tabs>
          <w:tab w:val="clear" w:pos="432"/>
          <w:tab w:val="num" w:pos="0"/>
        </w:tabs>
        <w:spacing w:before="0" w:after="0"/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25. </w:t>
      </w:r>
      <w:r>
        <w:rPr>
          <w:sz w:val="28"/>
          <w:szCs w:val="28"/>
          <w:lang w:val="uk-UA"/>
        </w:rPr>
        <w:t>П</w:t>
      </w:r>
      <w:r w:rsidRPr="00A06118">
        <w:rPr>
          <w:sz w:val="28"/>
          <w:szCs w:val="28"/>
          <w:lang w:val="uk-UA"/>
        </w:rPr>
        <w:t>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Євтушенко Марині Анатоліївні (ідентифікаційний     номер:   2620717049,   адреса:     вул.  Лугова,   буд.  116, м. Нікополь) земельної ділянки на вул. Луговій, буд. 116 у м. Нікополі Нікопольського району Дніпропетровської області для будівництва і обслуговування житлового будинку, господарських будівел</w:t>
      </w:r>
      <w:r>
        <w:rPr>
          <w:sz w:val="28"/>
          <w:szCs w:val="28"/>
          <w:lang w:val="uk-UA"/>
        </w:rPr>
        <w:t>ь і споруд (присадибна ділянка).</w:t>
      </w:r>
    </w:p>
    <w:p w14:paraId="3E83A7B3" w14:textId="77777777" w:rsidR="00B31AA2" w:rsidRDefault="00B31AA2" w:rsidP="00B31AA2">
      <w:pPr>
        <w:pStyle w:val="western"/>
        <w:numPr>
          <w:ilvl w:val="0"/>
          <w:numId w:val="1"/>
        </w:numPr>
        <w:tabs>
          <w:tab w:val="clear" w:pos="432"/>
          <w:tab w:val="num" w:pos="0"/>
        </w:tabs>
        <w:spacing w:before="0" w:after="0"/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26. </w:t>
      </w:r>
      <w:r>
        <w:rPr>
          <w:sz w:val="28"/>
          <w:szCs w:val="28"/>
          <w:lang w:val="uk-UA"/>
        </w:rPr>
        <w:t>П</w:t>
      </w:r>
      <w:r w:rsidRPr="00A06118">
        <w:rPr>
          <w:sz w:val="28"/>
          <w:szCs w:val="28"/>
          <w:lang w:val="uk-UA"/>
        </w:rPr>
        <w:t>ро затвердження технічної документації із землеустрою щодо встановлення (відновлення) меж земельної ділянки в натурі (на місцевості) та передачу   у  власність  громадянину   Ємельянову  Станіславу   Пилиповичу (ідентифікаційний номер: 2346007157, адреса: вул. Троїцького Повстання, буд. 52, м. Нікополь)  земельної ділянки  на  вул. Троїцького Повстання, буд. 52   у м. Нікополі Нікопольського району Дніпропетровської області для будівництва і обслуговування житлового будинку, господарських будівел</w:t>
      </w:r>
      <w:r>
        <w:rPr>
          <w:sz w:val="28"/>
          <w:szCs w:val="28"/>
          <w:lang w:val="uk-UA"/>
        </w:rPr>
        <w:t>ь і споруд (присадибна ділянка).</w:t>
      </w:r>
    </w:p>
    <w:p w14:paraId="5BC552D8" w14:textId="77777777" w:rsidR="00B31AA2" w:rsidRPr="00902266" w:rsidRDefault="00B31AA2" w:rsidP="00B31AA2">
      <w:pPr>
        <w:pStyle w:val="a3"/>
        <w:numPr>
          <w:ilvl w:val="0"/>
          <w:numId w:val="1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02266">
        <w:rPr>
          <w:rFonts w:ascii="Times New Roman" w:hAnsi="Times New Roman"/>
          <w:b/>
          <w:bCs/>
          <w:i/>
          <w:sz w:val="28"/>
          <w:szCs w:val="28"/>
        </w:rPr>
        <w:t>Доповідає: Завгородній Сергій Петрович - голова постійної комісії міської ради.</w:t>
      </w:r>
    </w:p>
    <w:p w14:paraId="3C0819FC" w14:textId="77777777" w:rsidR="00B31AA2" w:rsidRDefault="00B31AA2" w:rsidP="00B31AA2">
      <w:pPr>
        <w:pStyle w:val="western"/>
        <w:numPr>
          <w:ilvl w:val="0"/>
          <w:numId w:val="1"/>
        </w:numPr>
        <w:tabs>
          <w:tab w:val="clear" w:pos="432"/>
          <w:tab w:val="num" w:pos="0"/>
        </w:tabs>
        <w:spacing w:before="0" w:after="0"/>
        <w:ind w:left="0" w:firstLine="0"/>
        <w:jc w:val="both"/>
        <w:rPr>
          <w:sz w:val="28"/>
          <w:szCs w:val="28"/>
          <w:lang w:val="uk-UA"/>
        </w:rPr>
      </w:pPr>
    </w:p>
    <w:p w14:paraId="1DD9B982" w14:textId="77777777" w:rsidR="00B31AA2" w:rsidRDefault="00B31AA2" w:rsidP="00B31AA2">
      <w:pPr>
        <w:pStyle w:val="western"/>
        <w:numPr>
          <w:ilvl w:val="0"/>
          <w:numId w:val="1"/>
        </w:numPr>
        <w:tabs>
          <w:tab w:val="clear" w:pos="432"/>
          <w:tab w:val="num" w:pos="0"/>
        </w:tabs>
        <w:spacing w:before="0" w:after="0"/>
        <w:ind w:left="0" w:firstLine="0"/>
        <w:jc w:val="both"/>
        <w:rPr>
          <w:sz w:val="28"/>
          <w:szCs w:val="28"/>
          <w:lang w:val="uk-UA"/>
        </w:rPr>
      </w:pPr>
    </w:p>
    <w:p w14:paraId="44AE655A" w14:textId="77777777" w:rsidR="00B31AA2" w:rsidRPr="00A06118" w:rsidRDefault="00B31AA2" w:rsidP="00B31AA2">
      <w:pPr>
        <w:pStyle w:val="western"/>
        <w:numPr>
          <w:ilvl w:val="0"/>
          <w:numId w:val="1"/>
        </w:numPr>
        <w:tabs>
          <w:tab w:val="clear" w:pos="432"/>
          <w:tab w:val="num" w:pos="0"/>
        </w:tabs>
        <w:spacing w:before="0" w:after="0"/>
        <w:ind w:left="0" w:firstLine="0"/>
        <w:jc w:val="both"/>
        <w:rPr>
          <w:sz w:val="28"/>
          <w:szCs w:val="28"/>
          <w:lang w:val="uk-UA"/>
        </w:rPr>
      </w:pPr>
    </w:p>
    <w:p w14:paraId="7172FF37" w14:textId="77777777" w:rsidR="00B31AA2" w:rsidRDefault="00B31AA2" w:rsidP="00B31AA2">
      <w:pPr>
        <w:pStyle w:val="western"/>
        <w:numPr>
          <w:ilvl w:val="0"/>
          <w:numId w:val="1"/>
        </w:numPr>
        <w:tabs>
          <w:tab w:val="clear" w:pos="432"/>
          <w:tab w:val="num" w:pos="0"/>
        </w:tabs>
        <w:spacing w:before="0" w:after="0"/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27. </w:t>
      </w:r>
      <w:r>
        <w:rPr>
          <w:sz w:val="28"/>
          <w:szCs w:val="28"/>
          <w:lang w:val="uk-UA"/>
        </w:rPr>
        <w:t>П</w:t>
      </w:r>
      <w:r w:rsidRPr="00A06118">
        <w:rPr>
          <w:sz w:val="28"/>
          <w:szCs w:val="28"/>
          <w:lang w:val="uk-UA"/>
        </w:rPr>
        <w:t>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Жужі Ірині Василівні (3/4 ч.) (ідентифікаційний номер: 2485400225, адреса: вул. Барвиста, буд. 4-А, Нікополь), громадянці Аль-Ахмад Тамарі Василівні (1/4 ч.) (ідентифікаційний номер: 2426922561, адреса: вул. Барвиста, буд. 4-А, м. Нікополь) земельної ділянки на вул. Барвистій, буд. 4-А у м. Нікополі Нікопольського району Дніпропетровської області для будівництва і обслуговування житлового будинку, господарських будівел</w:t>
      </w:r>
      <w:r>
        <w:rPr>
          <w:sz w:val="28"/>
          <w:szCs w:val="28"/>
          <w:lang w:val="uk-UA"/>
        </w:rPr>
        <w:t>ь і споруд (присадибна ділянка).</w:t>
      </w:r>
    </w:p>
    <w:p w14:paraId="63B5D2CB" w14:textId="77777777" w:rsidR="00B31AA2" w:rsidRPr="00A06118" w:rsidRDefault="00B31AA2" w:rsidP="00B31AA2">
      <w:pPr>
        <w:pStyle w:val="western"/>
        <w:numPr>
          <w:ilvl w:val="0"/>
          <w:numId w:val="1"/>
        </w:numPr>
        <w:tabs>
          <w:tab w:val="clear" w:pos="432"/>
          <w:tab w:val="num" w:pos="0"/>
        </w:tabs>
        <w:spacing w:before="0" w:after="0"/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28. </w:t>
      </w:r>
      <w:r>
        <w:rPr>
          <w:sz w:val="28"/>
          <w:szCs w:val="28"/>
          <w:lang w:val="uk-UA"/>
        </w:rPr>
        <w:t>П</w:t>
      </w:r>
      <w:r w:rsidRPr="00A06118">
        <w:rPr>
          <w:sz w:val="28"/>
          <w:szCs w:val="28"/>
          <w:lang w:val="uk-UA"/>
        </w:rPr>
        <w:t>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Зайцю Віталію Івановичу (ідентифікаційний номер: 2943916498, адреса: вул. Січнева, буд. 12, м. Нікополь) земельної ділянки на вул. Січневій, буд. 12 у м. Нікополі Нікопольського району Дніпропетровської області для будівництва і обслуговування житлового будинку, господарських будівел</w:t>
      </w:r>
      <w:r>
        <w:rPr>
          <w:sz w:val="28"/>
          <w:szCs w:val="28"/>
          <w:lang w:val="uk-UA"/>
        </w:rPr>
        <w:t>ь і споруд (присадибна ділянка).</w:t>
      </w:r>
    </w:p>
    <w:p w14:paraId="5164B2A7" w14:textId="77777777" w:rsidR="00B31AA2" w:rsidRPr="00A06118" w:rsidRDefault="00B31AA2" w:rsidP="00B31AA2">
      <w:pPr>
        <w:pStyle w:val="western"/>
        <w:numPr>
          <w:ilvl w:val="0"/>
          <w:numId w:val="1"/>
        </w:numPr>
        <w:tabs>
          <w:tab w:val="clear" w:pos="432"/>
          <w:tab w:val="num" w:pos="0"/>
        </w:tabs>
        <w:spacing w:before="0" w:after="0"/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29. </w:t>
      </w:r>
      <w:r>
        <w:rPr>
          <w:sz w:val="28"/>
          <w:szCs w:val="28"/>
          <w:lang w:val="uk-UA"/>
        </w:rPr>
        <w:t>П</w:t>
      </w:r>
      <w:r w:rsidRPr="00A06118">
        <w:rPr>
          <w:sz w:val="28"/>
          <w:szCs w:val="28"/>
          <w:lang w:val="uk-UA"/>
        </w:rPr>
        <w:t>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Ільчук Ларисі Валентинівні (ідентифікаційний номер: 2610206004, адреса: вул. Бузкова, буд. 9-Е, м. Нікополь) земельної ділянки на вул. Бузковій, буд. 9-Е у м. Нікополі Нікопольського району Дніпропетровської області для будівництва і обслуговування житлового будинку, господарських будівел</w:t>
      </w:r>
      <w:r>
        <w:rPr>
          <w:sz w:val="28"/>
          <w:szCs w:val="28"/>
          <w:lang w:val="uk-UA"/>
        </w:rPr>
        <w:t>ь і споруд (присадибна ділянка).</w:t>
      </w:r>
    </w:p>
    <w:p w14:paraId="1F2682A4" w14:textId="77777777" w:rsidR="00B31AA2" w:rsidRPr="00A06118" w:rsidRDefault="00B31AA2" w:rsidP="00B31AA2">
      <w:pPr>
        <w:pStyle w:val="western"/>
        <w:numPr>
          <w:ilvl w:val="0"/>
          <w:numId w:val="1"/>
        </w:numPr>
        <w:tabs>
          <w:tab w:val="clear" w:pos="432"/>
          <w:tab w:val="num" w:pos="0"/>
        </w:tabs>
        <w:spacing w:before="0" w:after="0"/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30. </w:t>
      </w:r>
      <w:r>
        <w:rPr>
          <w:sz w:val="28"/>
          <w:szCs w:val="28"/>
          <w:lang w:val="uk-UA"/>
        </w:rPr>
        <w:t>П</w:t>
      </w:r>
      <w:r w:rsidRPr="00A06118">
        <w:rPr>
          <w:sz w:val="28"/>
          <w:szCs w:val="28"/>
          <w:lang w:val="uk-UA"/>
        </w:rPr>
        <w:t>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Караічу Олегу Георгійовичу (ідентифікаційний номер: 2426014976, адреса: вул. Гетьмана Данила Апостола, буд. 21, м. Нікополь) земельної  ділянки на    вул. Гетьмана Данила  Апостола, буд. 21 у м. Нікополі Нікопольського району Дніпропетровської області для будівництва і обслуговування житлового будинку, господарських будівел</w:t>
      </w:r>
      <w:r>
        <w:rPr>
          <w:sz w:val="28"/>
          <w:szCs w:val="28"/>
          <w:lang w:val="uk-UA"/>
        </w:rPr>
        <w:t>ь і споруд (присадибна ділянка).</w:t>
      </w:r>
    </w:p>
    <w:p w14:paraId="236E9C7B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31. </w:t>
      </w:r>
      <w:r w:rsidRPr="00B31AA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Кацилу Олександру Анатолійовичу (ідентифікаційний номер: 2751215110, адреса: вул. Пушкіна, буд. 7, с. Велика Знам’янка, Васильківський район, Запорізької області) земельної ділянки на вул. Лапинській, буд. 15-а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14:paraId="6575D86C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32. </w:t>
      </w:r>
      <w:r w:rsidRPr="00B31AA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Коротаєвій Марині Володимирівні (ідентифікаційний номер: 2285718800, адреса: вул. Гетьмана Данила Апостола, буд. 60, м. Нікополь) земельної ділянки на  вул. Гетьмана Данила Апостола, буд. 60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14:paraId="74FC9AD9" w14:textId="77777777" w:rsidR="00B31AA2" w:rsidRPr="00902266" w:rsidRDefault="00B31AA2" w:rsidP="00B31AA2">
      <w:pPr>
        <w:pStyle w:val="a3"/>
        <w:numPr>
          <w:ilvl w:val="0"/>
          <w:numId w:val="1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02266">
        <w:rPr>
          <w:rFonts w:ascii="Times New Roman" w:hAnsi="Times New Roman"/>
          <w:b/>
          <w:bCs/>
          <w:i/>
          <w:sz w:val="28"/>
          <w:szCs w:val="28"/>
        </w:rPr>
        <w:t>Доповідає: Завгородній Сергій Петрович - голова постійної комісії міської ради.</w:t>
      </w:r>
    </w:p>
    <w:p w14:paraId="19CD5B17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62C3654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192D1E78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33. </w:t>
      </w:r>
      <w:r w:rsidRPr="00B31AA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Короткій Катерині Афанасіївні (ідентифікаційний    номер:   2255708184,    адреса:    вул.  Чумацька,  буд. 37, м. Нікополь) земельної ділянки на вул. Чумацькій, буд. 37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14:paraId="72F68F13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34. </w:t>
      </w:r>
      <w:r w:rsidRPr="00B31AA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Мініній Ганні Василівні (ідентифікаційний номер: 2599806743, адреса:  вул. Григорія Сковороди, буд. 24, м. Нікополь) земельної ділянки на вул. Григорія Сковороди, буд. 24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14:paraId="77DBAF8E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35. </w:t>
      </w:r>
      <w:r w:rsidRPr="00B31AA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Мірошниченко Галині Василівні (ідентифікаційний номер: 2113908525, адреса: вул. Князя Мстислава Великого, буд. 11, м. Нікополь) земельної ділянки на  вул. Князя Мстислава Великого, буд. 11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14:paraId="41EACAE7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36. </w:t>
      </w:r>
      <w:r w:rsidRPr="00B31AA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Олійник Надії Миколаївні (ідентифікаційний номер: 2491307020, адреса: вул. Січнева, буд. 1, м. Нікополь) земельної ділянки на вул. Січневій, буд. 1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14:paraId="6776E48B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37. </w:t>
      </w:r>
      <w:r w:rsidRPr="00B31AA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Панченко Наталі Семенівні (ідентифікаційний номер: 2230508840, адреса: провул. Квітневий, буд. 3-А, м. Нікополь) земельної ділянки на провул. Квітневому, буд. 3-А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14:paraId="572AA686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38. </w:t>
      </w:r>
      <w:r w:rsidRPr="00B31AA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Пироженко Ірині Михайлівні (ідентифікаційний номер: 2193809567, адреса:    вул. Мелітопольська, буд. 18, м. Нікополь) земельної ділянки  на вул. Мелітопольській, буд. 18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14:paraId="1A435074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39. </w:t>
      </w:r>
      <w:r w:rsidRPr="00B31AA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Полизі Тетяні Тихонівні (ідентифікаційний номер: 2169300286, адреса: вул. Степана Бандери, буд. 2, м. Нікополь) земельної ділянки на вул. Степана Бандери, буд. 2 у м. Нікополі Нікопольського району </w:t>
      </w:r>
      <w:r w:rsidRPr="00B31AA2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14:paraId="23722997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40. </w:t>
      </w:r>
      <w:r w:rsidRPr="00B31AA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Полякову Василю Васильовичу (ідентифікаційний   номер:   2747604334,   адреса:   вул.  Січнева,   буд. 32, м. Нікополь) земельної ділянки на вул. Січневій, буд. 32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14:paraId="6DB24937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41. </w:t>
      </w:r>
      <w:r w:rsidRPr="00B31AA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Пузіну Олександру Миколайовичу (ідентифікаційний   номер:   2175318213,    адреса:   вул.  Чумацька,  буд. 169, м. Нікополь) земельної ділянки на вул. Чумацькій,   буд. 169 у м. Нікополі Нікопольського району Дніпропетровської області  для будівництва і обслуговування житлового будинку, господарських будівель і споруд (присадибна ділянка).</w:t>
      </w:r>
    </w:p>
    <w:p w14:paraId="6BAFA822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42. </w:t>
      </w:r>
      <w:r w:rsidRPr="00B31AA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Розсохі Олександру Георгійовичу (ідентифікаційний номер: 2535305552, адреса: вул. Святомиколаївська, буд. 63-а, м. Нікополь)   земельної ділянки  на   вул. Святомиколаївській,   буд. 63-а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14:paraId="4CD20295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43. </w:t>
      </w:r>
      <w:r w:rsidRPr="00B31AA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Румянцеву Олександру Миколайовичу (ідентифікаційний номер: 1988507073, адреса: вул. Троїцького Постання, буд. 225-В, м. Нікополь) земельної ділянки на вул. Троїцького Повстання, буд. 225-В   у   м. Нікополі   Нікопольського   району  Дніпропетровської  області для будівництва і обслуговування житлового будинку, господарських будівель і споруд (присадибна ділянка).</w:t>
      </w:r>
    </w:p>
    <w:p w14:paraId="2FB9ED10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44. </w:t>
      </w:r>
      <w:r w:rsidRPr="00B31AA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Салюк Ользі Сергіївні (ідентифікаційний номер: 2436716340, адреса: вул. Олега Ольжича, буд. 27, м. Нікополь) земельної ділянки на вул. Олега Ольжича, буд. 27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14:paraId="0AC85DFA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45. </w:t>
      </w:r>
      <w:r w:rsidRPr="00B31AA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Сухоцькому Володимиру Миколайовичу (ідентифікаційний     номер:     1792106851,    адреса:   вул.  Підгірна,   буд. 4,                м. Нікополь) земельної ділянки на вул. Підгірній, буд. 4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14:paraId="43C9E728" w14:textId="77777777" w:rsidR="008A0EC6" w:rsidRPr="00902266" w:rsidRDefault="008A0EC6" w:rsidP="008A0EC6">
      <w:pPr>
        <w:pStyle w:val="a3"/>
        <w:numPr>
          <w:ilvl w:val="0"/>
          <w:numId w:val="1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02266">
        <w:rPr>
          <w:rFonts w:ascii="Times New Roman" w:hAnsi="Times New Roman"/>
          <w:b/>
          <w:bCs/>
          <w:i/>
          <w:sz w:val="28"/>
          <w:szCs w:val="28"/>
        </w:rPr>
        <w:t>Доповідає: Завгородній Сергій Петрович - голова постійної комісії міської ради.</w:t>
      </w:r>
    </w:p>
    <w:p w14:paraId="33B5D13C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6128AD42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08B9B3C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46. </w:t>
      </w:r>
      <w:r w:rsidRPr="00B31AA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Тарасенку Володимиру Григоровичу (ідентифікаційний   номер:     2161516435,   адреса:   вул.  Чумацька,   буд. 75, м. Нікополь) земельної ділянки на вул. Чумацькій, буд. 75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14:paraId="36CF39F8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47. </w:t>
      </w:r>
      <w:r w:rsidRPr="00B31AA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Топчій Олені Віталіївні (ідентифікаційний номер: 2559106847, адреса: вул. Бериславська, буд. 12, м. Нікополь) земельної ділянки на вул. Бериславській, буд. 12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14:paraId="46EFAB98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48. </w:t>
      </w:r>
      <w:r w:rsidRPr="00B31AA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Фещенку Віктору Івановичу (ідентифікаційний  номер:   2236707279,  адреса:   вул. Миргородська,  буд. 1, м. Нікополь) земельної ділянки на вул. Миргородській, буд. 1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14:paraId="7396D183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49. </w:t>
      </w:r>
      <w:r w:rsidRPr="00B31AA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Юхно Наталії Миколаївні (ідентифікаційний номер: 2605319484, адреса: вул. Полтавська, буд. 35, м. Нікополь) земельної ділянки на вул. Полтавській, буд. 35 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14:paraId="7BF092FC" w14:textId="21E21ABF" w:rsidR="00B31AA2" w:rsidRPr="00B31AA2" w:rsidRDefault="003D5FB3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noProof/>
          <w:lang w:val="uk-UA" w:eastAsia="zh-CN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A241295" wp14:editId="38A80C06">
                <wp:simplePos x="0" y="0"/>
                <wp:positionH relativeFrom="column">
                  <wp:posOffset>-2515235</wp:posOffset>
                </wp:positionH>
                <wp:positionV relativeFrom="paragraph">
                  <wp:posOffset>120015</wp:posOffset>
                </wp:positionV>
                <wp:extent cx="1066800" cy="525145"/>
                <wp:effectExtent l="4445" t="19050" r="0" b="17780"/>
                <wp:wrapNone/>
                <wp:docPr id="14" name="Группа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525145"/>
                          <a:chOff x="2317" y="-1"/>
                          <a:chExt cx="2508" cy="1197"/>
                        </a:xfrm>
                      </wpg:grpSpPr>
                      <wps:wsp>
                        <wps:cNvPr id="1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6AD14" w14:textId="77777777" w:rsidR="00B31AA2" w:rsidRDefault="00B31AA2" w:rsidP="00B31AA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241295" id="Группа 381" o:spid="_x0000_s1026" style="position:absolute;left:0;text-align:left;margin-left:-198.05pt;margin-top:9.45pt;width:84pt;height:41.35pt;z-index:251697152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" stroked="f" strokecolor="blue">
                  <v:textbox>
                    <w:txbxContent>
                      <w:p w14:paraId="1106AD14" w14:textId="77777777" w:rsidR="00B31AA2" w:rsidRDefault="00B31AA2" w:rsidP="00B31AA2"/>
                    </w:txbxContent>
                  </v:textbox>
                </v:shape>
                <v:line id="Line 5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" strokecolor="blue" strokeweight="1pt">
                  <v:stroke startarrow="block" endarrow="block"/>
                </v:line>
              </v:group>
            </w:pict>
          </mc:Fallback>
        </mc:AlternateContent>
      </w:r>
      <w:bookmarkStart w:id="0" w:name="_Hlk117687450"/>
      <w:r>
        <w:rPr>
          <w:b/>
          <w:noProof/>
          <w:lang w:val="uk-UA" w:eastAsia="zh-CN"/>
        </w:rPr>
        <mc:AlternateContent>
          <mc:Choice Requires="wps">
            <w:drawing>
              <wp:anchor distT="0" distB="0" distL="114299" distR="114299" simplePos="0" relativeHeight="251698176" behindDoc="0" locked="0" layoutInCell="1" allowOverlap="1" wp14:anchorId="24E9973A" wp14:editId="0FD129C8">
                <wp:simplePos x="0" y="0"/>
                <wp:positionH relativeFrom="column">
                  <wp:posOffset>-1600201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3" name="Прямая соединительная линия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912CD" id="Прямая соединительная линия 386" o:spid="_x0000_s1026" style="position:absolute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" strokecolor="blue" strokeweight="1pt"/>
            </w:pict>
          </mc:Fallback>
        </mc:AlternateContent>
      </w:r>
      <w:r>
        <w:rPr>
          <w:b/>
          <w:noProof/>
          <w:lang w:val="uk-UA" w:eastAsia="zh-CN"/>
        </w:rPr>
        <mc:AlternateContent>
          <mc:Choice Requires="wps">
            <w:drawing>
              <wp:anchor distT="0" distB="0" distL="114299" distR="114299" simplePos="0" relativeHeight="251699200" behindDoc="0" locked="0" layoutInCell="1" allowOverlap="1" wp14:anchorId="305B4F48" wp14:editId="04B68E15">
                <wp:simplePos x="0" y="0"/>
                <wp:positionH relativeFrom="column">
                  <wp:posOffset>7086599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2" name="Прямая соединительная линия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DC7E6" id="Прямая соединительная линия 385" o:spid="_x0000_s1026" style="position:absolute;z-index:251699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" strokecolor="blue" strokeweight="1pt"/>
            </w:pict>
          </mc:Fallback>
        </mc:AlternateContent>
      </w:r>
      <w:r>
        <w:rPr>
          <w:b/>
          <w:noProof/>
          <w:lang w:val="uk-UA" w:eastAsia="zh-C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9FD5460" wp14:editId="6A0BD748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0" b="7620"/>
                <wp:wrapNone/>
                <wp:docPr id="11" name="Прямоугольник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6218B" id="Прямоугольник 380" o:spid="_x0000_s1026" style="position:absolute;margin-left:585pt;margin-top:-.15pt;width:283.95pt;height:723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GhioS1ZAgAAag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  <w:r>
        <w:rPr>
          <w:b/>
          <w:noProof/>
          <w:lang w:val="uk-UA" w:eastAsia="zh-CN"/>
        </w:rPr>
        <mc:AlternateContent>
          <mc:Choice Requires="wps">
            <w:drawing>
              <wp:anchor distT="4294967295" distB="4294967295" distL="114300" distR="114300" simplePos="0" relativeHeight="251701248" behindDoc="0" locked="0" layoutInCell="1" allowOverlap="1" wp14:anchorId="469AAAD6" wp14:editId="4ED3750F">
                <wp:simplePos x="0" y="0"/>
                <wp:positionH relativeFrom="column">
                  <wp:posOffset>7200900</wp:posOffset>
                </wp:positionH>
                <wp:positionV relativeFrom="paragraph">
                  <wp:posOffset>-1906</wp:posOffset>
                </wp:positionV>
                <wp:extent cx="408940" cy="0"/>
                <wp:effectExtent l="0" t="0" r="0" b="0"/>
                <wp:wrapNone/>
                <wp:docPr id="10" name="Прямая соединительная линия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4F8FE4" id="Прямая соединительная линия 379" o:spid="_x0000_s1026" style="position:absolute;z-index:2517012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" strokecolor="blue" strokeweight="1pt"/>
            </w:pict>
          </mc:Fallback>
        </mc:AlternateContent>
      </w:r>
      <w:r w:rsidR="00B31AA2" w:rsidRPr="00B31A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50. </w:t>
      </w:r>
      <w:r w:rsidR="00B31AA2" w:rsidRPr="00B31AA2">
        <w:rPr>
          <w:rFonts w:ascii="Times New Roman" w:hAnsi="Times New Roman" w:cs="Times New Roman"/>
          <w:sz w:val="28"/>
          <w:szCs w:val="28"/>
          <w:lang w:val="uk-UA"/>
        </w:rPr>
        <w:t>Про укладання договорів оренди землі на новий строк з                                                           АКЦІОНЕРНИМ ТОВАРИСТВОМ «НІКОПОЛЬСЬКИЙ ЗАВОД ФЕРОСПЛАВІВ» (код ЄДРПОУ: 00186520, адреса: вул. Електрометалургів, 310, м. Нікополь) для обслуговування колектора відкритого типу на вул. Електрометалургів, 310 у м. Нікополі Нікопольського району Дніпропетровської області (кадастрові номера: 1211600000:01:008:0015, 1211600000:01:008:0016, 1211600000:01:007:0001).</w:t>
      </w:r>
    </w:p>
    <w:bookmarkEnd w:id="0"/>
    <w:p w14:paraId="5743CC40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51. </w:t>
      </w:r>
      <w:r w:rsidRPr="00B31AA2">
        <w:rPr>
          <w:rFonts w:ascii="Times New Roman" w:hAnsi="Times New Roman" w:cs="Times New Roman"/>
          <w:sz w:val="28"/>
          <w:szCs w:val="28"/>
          <w:lang w:val="uk-UA"/>
        </w:rPr>
        <w:t>Про укладання договору оренди землі на новий строк з ПРИВАТНИМ АКЦІОНЕРНИМ ТОВАРИСТВОМ «ЕНЕРГОРЕСУРСИ» (код ЄДРПОУ: 31802573, адреса: просп. Трубників, 56, м. Нікополь) за фактичним розміщенням гаражу для механізму та транспорту на  просп. Трубників, 56 у м. Нікополі Нікопольського району Дніпропетровської області (кадастровий номер 1211600000:03:047:0082).</w:t>
      </w:r>
    </w:p>
    <w:p w14:paraId="5EFF9315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52. </w:t>
      </w:r>
      <w:r w:rsidRPr="00B31AA2">
        <w:rPr>
          <w:rFonts w:ascii="Times New Roman" w:hAnsi="Times New Roman" w:cs="Times New Roman"/>
          <w:sz w:val="28"/>
          <w:szCs w:val="28"/>
          <w:lang w:val="uk-UA"/>
        </w:rPr>
        <w:t>Про укладання договору оренди землі на новий строк з ПРИВАТНИМ АКЦІОНЕРНИМ ТОВАРИСТВОМ «ЕНЕРГОРЕСУРСИ» (код ЄДРПОУ: 31802573, адреса: просп. Трубників, 56, м. Нікополь) за фактичним розміщенням   будівлі    насосної   2-го    підйому  на  просп. Трубників, 56  у  м. Нікополі Нікопольського району Дніпропетровської області (кадастровий номер 1211600000:03:047:0067).</w:t>
      </w:r>
    </w:p>
    <w:p w14:paraId="0DBA72AF" w14:textId="77777777" w:rsidR="008A0EC6" w:rsidRPr="00902266" w:rsidRDefault="008A0EC6" w:rsidP="008A0EC6">
      <w:pPr>
        <w:pStyle w:val="a3"/>
        <w:numPr>
          <w:ilvl w:val="0"/>
          <w:numId w:val="1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02266">
        <w:rPr>
          <w:rFonts w:ascii="Times New Roman" w:hAnsi="Times New Roman"/>
          <w:b/>
          <w:bCs/>
          <w:i/>
          <w:sz w:val="28"/>
          <w:szCs w:val="28"/>
        </w:rPr>
        <w:t>Доповідає: Завгородній Сергій Петрович - голова постійної комісії міської ради.</w:t>
      </w:r>
    </w:p>
    <w:p w14:paraId="44CE662F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D330545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53. </w:t>
      </w:r>
      <w:r w:rsidRPr="00B31AA2">
        <w:rPr>
          <w:rFonts w:ascii="Times New Roman" w:hAnsi="Times New Roman" w:cs="Times New Roman"/>
          <w:sz w:val="28"/>
          <w:szCs w:val="28"/>
          <w:lang w:val="uk-UA"/>
        </w:rPr>
        <w:t>Про укладання договору оренди землі на новий строк з  ПРИВАТНИМ АКЦІОНЕРНИМ ТОВАРИСТВОМ «ЕНЕРГОРЕСУРСИ» (код ЄДРПОУ: 31802573, адреса: просп. Трубників, 56, м. Нікополь) за фактичним розміщенням будівлі складу вапна нейтралізаційної станції (інв. № 000281) на просп. Трубників, 56 у м. Нікополі Нікопольського району Дніпропетровської області (кадастровий номер 1211600000:03:047:0068).</w:t>
      </w:r>
    </w:p>
    <w:p w14:paraId="695E0CFE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54. </w:t>
      </w:r>
      <w:r w:rsidRPr="00B31AA2">
        <w:rPr>
          <w:rFonts w:ascii="Times New Roman" w:hAnsi="Times New Roman" w:cs="Times New Roman"/>
          <w:sz w:val="28"/>
          <w:szCs w:val="28"/>
          <w:lang w:val="uk-UA"/>
        </w:rPr>
        <w:t>Про укладання договору оренди землі на новий строк з ПРИВАТНИМ АКЦІОНЕРНИМ ТОВАРИСТВОМ «ЕНЕРГОРЕСУРСИ» (код ЄДРПОУ: 31802573, адреса: просп. Трубників, 56, м. Нікополь) за фактичним розміщенням     будівлі     ел.    ремонтної    майстерні,   інв.     № 000221    на просп. Трубників, 56 у м. Нікополі Нікопольського району Дніпропетровської області (кадастровий номер 1211600000:03:047:0081);</w:t>
      </w:r>
    </w:p>
    <w:p w14:paraId="58255FD0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55. </w:t>
      </w:r>
      <w:r w:rsidRPr="00B31AA2">
        <w:rPr>
          <w:rFonts w:ascii="Times New Roman" w:hAnsi="Times New Roman" w:cs="Times New Roman"/>
          <w:sz w:val="28"/>
          <w:szCs w:val="28"/>
          <w:lang w:val="uk-UA"/>
        </w:rPr>
        <w:t>Про укладання договору оренди землі на новий строк з ПРИВАТНИМ АКЦІОНЕРНИМ ТОВАРИСТВОМ «ЕНЕРГОРЕСУРСИ» (код ЄДРПОУ: 31802573, адреса: просп. Трубників, 56, м. Нікополь) за фактичним розміщенням міжшкільних майстерень – інв. № 000476, будівлі складу хлору блока фільтруючої станції (інв. № 000283), блоку фільтровальної станції, інв. № 001821 на просп. Трубників, 56 у м. Нікополі Нікопольського району Дніпропетровської області (кадастровий номер 1211600000:03:047:0079).</w:t>
      </w:r>
    </w:p>
    <w:p w14:paraId="2CD98BDA" w14:textId="50BB2C80" w:rsidR="00B31AA2" w:rsidRPr="00B31AA2" w:rsidRDefault="003D5FB3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zh-CN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698A3EB" wp14:editId="3F162CA3">
                <wp:simplePos x="0" y="0"/>
                <wp:positionH relativeFrom="column">
                  <wp:posOffset>-2515235</wp:posOffset>
                </wp:positionH>
                <wp:positionV relativeFrom="paragraph">
                  <wp:posOffset>120015</wp:posOffset>
                </wp:positionV>
                <wp:extent cx="1066800" cy="525145"/>
                <wp:effectExtent l="19050" t="38100" r="0" b="46355"/>
                <wp:wrapNone/>
                <wp:docPr id="7" name="Группа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525145"/>
                          <a:chOff x="2317" y="-1"/>
                          <a:chExt cx="2508" cy="1197"/>
                        </a:xfrm>
                      </wpg:grpSpPr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844410" w14:textId="77777777" w:rsidR="00B31AA2" w:rsidRDefault="00B31AA2" w:rsidP="00B31AA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5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98A3EB" id="_x0000_s1029" style="position:absolute;left:0;text-align:left;margin-left:-198.05pt;margin-top:9.45pt;width:84pt;height:41.35pt;z-index:251683840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">
                <v:shape id="Text Box 4" o:spid="_x0000_s1030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" stroked="f" strokecolor="blue">
                  <v:textbox>
                    <w:txbxContent>
                      <w:p w14:paraId="26844410" w14:textId="77777777" w:rsidR="00B31AA2" w:rsidRDefault="00B31AA2" w:rsidP="00B31AA2"/>
                    </w:txbxContent>
                  </v:textbox>
                </v:shape>
                <v:line id="Line 5" o:spid="_x0000_s1031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uk-UA" w:eastAsia="zh-CN"/>
        </w:rPr>
        <mc:AlternateContent>
          <mc:Choice Requires="wps">
            <w:drawing>
              <wp:anchor distT="0" distB="0" distL="114299" distR="114299" simplePos="0" relativeHeight="251684864" behindDoc="0" locked="0" layoutInCell="1" allowOverlap="1" wp14:anchorId="18D52F7D" wp14:editId="2F2E2FB9">
                <wp:simplePos x="0" y="0"/>
                <wp:positionH relativeFrom="column">
                  <wp:posOffset>-1600201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6" name="Прямая соединительная линия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BA0009" id="Прямая соединительная линия 386" o:spid="_x0000_s1026" style="position:absolute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" strokecolor="blue" strokeweight="1pt"/>
            </w:pict>
          </mc:Fallback>
        </mc:AlternateContent>
      </w:r>
      <w:r>
        <w:rPr>
          <w:noProof/>
          <w:lang w:val="uk-UA" w:eastAsia="zh-CN"/>
        </w:rPr>
        <mc:AlternateContent>
          <mc:Choice Requires="wps">
            <w:drawing>
              <wp:anchor distT="0" distB="0" distL="114299" distR="114299" simplePos="0" relativeHeight="251685888" behindDoc="0" locked="0" layoutInCell="1" allowOverlap="1" wp14:anchorId="458B7BF7" wp14:editId="4FDEC0A6">
                <wp:simplePos x="0" y="0"/>
                <wp:positionH relativeFrom="column">
                  <wp:posOffset>7086599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5" name="Прямая соединительная линия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6F3520" id="Прямая соединительная линия 385" o:spid="_x0000_s1026" style="position:absolute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" strokecolor="blue" strokeweight="1pt"/>
            </w:pict>
          </mc:Fallback>
        </mc:AlternateContent>
      </w:r>
      <w:r>
        <w:rPr>
          <w:noProof/>
          <w:lang w:val="uk-UA" w:eastAsia="zh-CN"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 wp14:anchorId="131F9D5B" wp14:editId="3FB4D598">
                <wp:simplePos x="0" y="0"/>
                <wp:positionH relativeFrom="column">
                  <wp:posOffset>6629400</wp:posOffset>
                </wp:positionH>
                <wp:positionV relativeFrom="paragraph">
                  <wp:posOffset>342899</wp:posOffset>
                </wp:positionV>
                <wp:extent cx="462280" cy="0"/>
                <wp:effectExtent l="38100" t="76200" r="0" b="76200"/>
                <wp:wrapNone/>
                <wp:docPr id="384" name="Прямая соединительная линия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49AAE" id="Прямая соединительная линия 384" o:spid="_x0000_s1026" style="position:absolute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uk-UA"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E471BE" wp14:editId="0F392A5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0" b="7620"/>
                <wp:wrapNone/>
                <wp:docPr id="4" name="Прямоугольник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B0B02" id="Прямоугольник 380" o:spid="_x0000_s1026" style="position:absolute;margin-left:585pt;margin-top:-.15pt;width:283.95pt;height:723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" strokecolor="blue" strokeweight="1.5pt">
                <v:stroke dashstyle="dash"/>
              </v:rect>
            </w:pict>
          </mc:Fallback>
        </mc:AlternateContent>
      </w:r>
      <w:r>
        <w:rPr>
          <w:noProof/>
          <w:lang w:val="uk-UA" w:eastAsia="zh-CN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 wp14:anchorId="5CEC5D04" wp14:editId="704A2AED">
                <wp:simplePos x="0" y="0"/>
                <wp:positionH relativeFrom="column">
                  <wp:posOffset>7200900</wp:posOffset>
                </wp:positionH>
                <wp:positionV relativeFrom="paragraph">
                  <wp:posOffset>-1906</wp:posOffset>
                </wp:positionV>
                <wp:extent cx="408940" cy="0"/>
                <wp:effectExtent l="0" t="0" r="0" b="0"/>
                <wp:wrapNone/>
                <wp:docPr id="3" name="Прямая соединительная линия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BF236" id="Прямая соединительная линия 379" o:spid="_x0000_s1026" style="position:absolute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" strokecolor="blue" strokeweight="1pt"/>
            </w:pict>
          </mc:Fallback>
        </mc:AlternateContent>
      </w:r>
      <w:r w:rsidR="00B31AA2" w:rsidRPr="00B31A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56 </w:t>
      </w:r>
      <w:r w:rsidR="00B31AA2" w:rsidRPr="00B31AA2">
        <w:rPr>
          <w:rFonts w:ascii="Times New Roman" w:hAnsi="Times New Roman" w:cs="Times New Roman"/>
          <w:sz w:val="28"/>
          <w:szCs w:val="28"/>
          <w:lang w:val="uk-UA"/>
        </w:rPr>
        <w:t>Про укладання договору оренди землі на новий строк з ТОВАРИСТВОМ З ОБМЕЖЕНОЮ ВІДПОВІДАЛЬНІСТЮ «ВІКОЮГ» (код ЄДРПОУ: 24447697, адреса: вул. Шевченка, буд.199, кв.37, м. Нікополь) на вул. Електрометалургів, 46 у  м. Нікополі Нікопольського району Дніпропетровської області (кадастровий номер 1211600000:03:003:0008).</w:t>
      </w:r>
    </w:p>
    <w:p w14:paraId="30D6E324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57. </w:t>
      </w:r>
      <w:r w:rsidRPr="00B31AA2">
        <w:rPr>
          <w:rFonts w:ascii="Times New Roman" w:hAnsi="Times New Roman" w:cs="Times New Roman"/>
          <w:sz w:val="28"/>
          <w:szCs w:val="28"/>
          <w:lang w:val="uk-UA"/>
        </w:rPr>
        <w:t>Про укладання договору оренди землі на новий строк з фізичною особою-підприємцем Ломакіною Наталією Віталіївною (ідентифікаційний номер:  2082708261, адреса: вул. Патріотів України, буд. 176, кв. 6, м. Нікополь) за   фактичним   розміщенням    будівлі   торгово-побутового   комплексу   на                      вул. Патріотів України, 169г  у м. Нікополі Нікопольського району Дніпропетровської області (кадастровий номер 1211600000:03:032:0021).</w:t>
      </w:r>
    </w:p>
    <w:p w14:paraId="3ED4B7B7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58. </w:t>
      </w:r>
      <w:r w:rsidRPr="00B31AA2">
        <w:rPr>
          <w:rFonts w:ascii="Times New Roman" w:hAnsi="Times New Roman" w:cs="Times New Roman"/>
          <w:sz w:val="28"/>
          <w:szCs w:val="28"/>
          <w:lang w:val="uk-UA"/>
        </w:rPr>
        <w:t>Про укладання договору оренди землі на новий строк з громадянкою Ємченко Оксаною Анатоліївною (ідентифікаційний номер:  2540718924, адреса: просп. Трубників, буд. 19а, кв. 32, м. Нікополь) за фактичним розміщенням нежитлової будівлі складу на  вул. Микитинська, 48а у м. Нікополі Нікопольського району Дніпропетровської області (кадастровий номер 1211600000:03:063:0020).</w:t>
      </w:r>
    </w:p>
    <w:p w14:paraId="0198C6F1" w14:textId="615CBA34" w:rsidR="00B31AA2" w:rsidRPr="00B31AA2" w:rsidRDefault="003D5FB3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noProof/>
          <w:lang w:val="uk-UA" w:eastAsia="zh-CN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2B937DE" wp14:editId="6950F1E4">
                <wp:simplePos x="0" y="0"/>
                <wp:positionH relativeFrom="column">
                  <wp:posOffset>-2515235</wp:posOffset>
                </wp:positionH>
                <wp:positionV relativeFrom="paragraph">
                  <wp:posOffset>120015</wp:posOffset>
                </wp:positionV>
                <wp:extent cx="1066800" cy="525145"/>
                <wp:effectExtent l="19050" t="38100" r="0" b="46355"/>
                <wp:wrapNone/>
                <wp:docPr id="381" name="Группа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525145"/>
                          <a:chOff x="2317" y="-1"/>
                          <a:chExt cx="2508" cy="1197"/>
                        </a:xfrm>
                      </wpg:grpSpPr>
                      <wps:wsp>
                        <wps:cNvPr id="38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879151" w14:textId="77777777" w:rsidR="00B31AA2" w:rsidRDefault="00B31AA2" w:rsidP="00B31AA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Line 5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B937DE" id="_x0000_s1032" style="position:absolute;left:0;text-align:left;margin-left:-198.05pt;margin-top:9.45pt;width:84pt;height:41.35pt;z-index:251689984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">
                <v:shape id="Text Box 4" o:spid="_x0000_s1033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" stroked="f" strokecolor="blue">
                  <v:textbox>
                    <w:txbxContent>
                      <w:p w14:paraId="51879151" w14:textId="77777777" w:rsidR="00B31AA2" w:rsidRDefault="00B31AA2" w:rsidP="00B31AA2"/>
                    </w:txbxContent>
                  </v:textbox>
                </v:shape>
                <v:line id="Line 5" o:spid="_x0000_s1034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b/>
          <w:noProof/>
          <w:lang w:val="uk-UA" w:eastAsia="zh-CN"/>
        </w:rPr>
        <mc:AlternateContent>
          <mc:Choice Requires="wps">
            <w:drawing>
              <wp:anchor distT="0" distB="0" distL="114299" distR="114299" simplePos="0" relativeHeight="251691008" behindDoc="0" locked="0" layoutInCell="1" allowOverlap="1" wp14:anchorId="46A1428C" wp14:editId="5456CACB">
                <wp:simplePos x="0" y="0"/>
                <wp:positionH relativeFrom="column">
                  <wp:posOffset>-1600201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386" name="Прямая соединительная линия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3F08B" id="Прямая соединительная линия 386" o:spid="_x0000_s1026" style="position:absolute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" strokecolor="blue" strokeweight="1pt"/>
            </w:pict>
          </mc:Fallback>
        </mc:AlternateContent>
      </w:r>
      <w:r>
        <w:rPr>
          <w:b/>
          <w:noProof/>
          <w:lang w:val="uk-UA" w:eastAsia="zh-CN"/>
        </w:rPr>
        <mc:AlternateContent>
          <mc:Choice Requires="wps">
            <w:drawing>
              <wp:anchor distT="0" distB="0" distL="114299" distR="114299" simplePos="0" relativeHeight="251692032" behindDoc="0" locked="0" layoutInCell="1" allowOverlap="1" wp14:anchorId="3382DB4A" wp14:editId="7654BB2C">
                <wp:simplePos x="0" y="0"/>
                <wp:positionH relativeFrom="column">
                  <wp:posOffset>7086599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385" name="Прямая соединительная линия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9D8F4" id="Прямая соединительная линия 385" o:spid="_x0000_s1026" style="position:absolute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" strokecolor="blue" strokeweight="1pt"/>
            </w:pict>
          </mc:Fallback>
        </mc:AlternateContent>
      </w:r>
      <w:r>
        <w:rPr>
          <w:b/>
          <w:noProof/>
          <w:lang w:val="uk-UA"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E2364F9" wp14:editId="61A13922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0" b="7620"/>
                <wp:wrapNone/>
                <wp:docPr id="380" name="Прямоугольник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026C4" id="Прямоугольник 380" o:spid="_x0000_s1026" style="position:absolute;margin-left:585pt;margin-top:-.15pt;width:283.95pt;height:723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CjWqKOWgIAAGsEAAAOAAAAAAAAAAAAAAAAAC4CAABkcnMvZTJvRG9j&#10;LnhtbFBLAQItABQABgAIAAAAIQCsnktl4gAAAAwBAAAPAAAAAAAAAAAAAAAAALQEAABkcnMvZG93&#10;bnJldi54bWxQSwUGAAAAAAQABADzAAAAwwUAAAAA&#10;" strokecolor="blue" strokeweight="1.5pt">
                <v:stroke dashstyle="dash"/>
              </v:rect>
            </w:pict>
          </mc:Fallback>
        </mc:AlternateContent>
      </w:r>
      <w:r>
        <w:rPr>
          <w:b/>
          <w:noProof/>
          <w:lang w:val="uk-UA" w:eastAsia="zh-CN"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 wp14:anchorId="6EE57C0C" wp14:editId="0B95EA98">
                <wp:simplePos x="0" y="0"/>
                <wp:positionH relativeFrom="column">
                  <wp:posOffset>7200900</wp:posOffset>
                </wp:positionH>
                <wp:positionV relativeFrom="paragraph">
                  <wp:posOffset>-1906</wp:posOffset>
                </wp:positionV>
                <wp:extent cx="408940" cy="0"/>
                <wp:effectExtent l="0" t="0" r="0" b="0"/>
                <wp:wrapNone/>
                <wp:docPr id="379" name="Прямая соединительная линия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8320D" id="Прямая соединительная линия 379" o:spid="_x0000_s1026" style="position:absolute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" strokecolor="blue" strokeweight="1pt"/>
            </w:pict>
          </mc:Fallback>
        </mc:AlternateContent>
      </w:r>
      <w:r w:rsidR="00B31AA2" w:rsidRPr="00B31AA2">
        <w:rPr>
          <w:rFonts w:ascii="Times New Roman" w:hAnsi="Times New Roman" w:cs="Times New Roman"/>
          <w:b/>
          <w:sz w:val="28"/>
          <w:szCs w:val="28"/>
          <w:lang w:val="uk-UA"/>
        </w:rPr>
        <w:t>59.</w:t>
      </w:r>
      <w:r w:rsidR="00B31AA2" w:rsidRPr="00B31AA2">
        <w:rPr>
          <w:rFonts w:ascii="Times New Roman" w:hAnsi="Times New Roman" w:cs="Times New Roman"/>
          <w:sz w:val="28"/>
          <w:szCs w:val="28"/>
          <w:lang w:val="uk-UA"/>
        </w:rPr>
        <w:t xml:space="preserve"> Про укладання договору оренди землі на новий строк з громадянкою Логвиненко Людмилою Іванівною (ідентифікаційний номер:  2216918040, адреса:  вул. Княжа, буд. 99/1, кв. 3, м. Нікополь) за фактичним розміщенням кіоску торгівлі на вул. Княжій, 83/1 у м. Нікополі Нікопольського району Дніпропетровської області (кадастровий номер 1211600000:03:086:0004).</w:t>
      </w:r>
    </w:p>
    <w:p w14:paraId="5D14CEC3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60. </w:t>
      </w:r>
      <w:r w:rsidRPr="00B31AA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затвердження проекту землеустрою щодо відведення земельної ділянки та надання КОМУНАЛЬНОМУ ПІДПРИЄМСТВУ «МІСЬКА ЖИТЛОВО-ТЕХНІЧНА ІНСПЕКЦІЯ» НІКОПОЛЬСЬКОЇ МІСЬКОЇ РАДИ (код ЄДРПОУ 38309555, адреса: вул. Електрометалургів, буд.58А, м. Нікополь) в постійне користування земельної ділянки за фактичним розміщенням будівель котельні на вул. 50-річчя НЗФ, буд.70 у м. Нікополі Нікопольського району Дніпропетровської області (кадастровий номер 1211600000:03:047:0063).</w:t>
      </w:r>
    </w:p>
    <w:p w14:paraId="024CE610" w14:textId="77777777" w:rsidR="008A0EC6" w:rsidRPr="00902266" w:rsidRDefault="008A0EC6" w:rsidP="008A0EC6">
      <w:pPr>
        <w:pStyle w:val="a3"/>
        <w:numPr>
          <w:ilvl w:val="0"/>
          <w:numId w:val="1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02266">
        <w:rPr>
          <w:rFonts w:ascii="Times New Roman" w:hAnsi="Times New Roman"/>
          <w:b/>
          <w:bCs/>
          <w:i/>
          <w:sz w:val="28"/>
          <w:szCs w:val="28"/>
        </w:rPr>
        <w:t>Доповідає: Завгородній Сергій Петрович - голова постійної комісії міської ради.</w:t>
      </w:r>
    </w:p>
    <w:p w14:paraId="5B229CDF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59E90588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61. </w:t>
      </w:r>
      <w:r w:rsidRPr="00B31AA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надання дозволу ТОВАРИСТВУ З ОБМЕЖЕНОЮ ВІДПОВІДАЛЬНІСТЮ  «РІАЛ - ІСТЕЙТ»  (код ЄДРПОУ  34918876,  адреса:   вул. Січових Стрільців, буд. 21-А, м. Дніпро) на розробку технічної документації із землеустрою щодо встановлення (відновлення) меж земельної ділянки в натурі (на місцевості) на вул. Прикордонників, 18 у  м. Нікополі Нікопольського району Дніпропетровської області (кадастровий номер 1211600000:03:019:0001).</w:t>
      </w:r>
    </w:p>
    <w:p w14:paraId="5B86202D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62. </w:t>
      </w:r>
      <w:r w:rsidRPr="00B31AA2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пункту 1 рішення Нікопольської міської ради від 30.01.2024 № 54-41/VІІІ «Про надання дозволу ТОВАРИСТВУ З ОБМЕЖЕНОЮ ВІДПОВІДАЛЬНІСТЮ «ІНТЕРПАЙП НІКО ТЬЮБ» на розробку проекту землеустрою щодо відведення земельної ділянки в оренду від вул. Електрометалургів вздовж вул. Газопровідної у м. Нікополі  Нікопольського району Дніпропетровської області».</w:t>
      </w:r>
    </w:p>
    <w:p w14:paraId="438D3C28" w14:textId="1B91F28F" w:rsidR="00B31AA2" w:rsidRPr="00B31AA2" w:rsidRDefault="003D5FB3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noProof/>
          <w:lang w:val="uk-UA"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4D4BF28" wp14:editId="7D39557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52705" t="18415" r="61595" b="17145"/>
                <wp:wrapNone/>
                <wp:docPr id="2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76B88" id="Line 53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" strokecolor="blue">
                <v:stroke startarrow="block" endarrow="block"/>
              </v:line>
            </w:pict>
          </mc:Fallback>
        </mc:AlternateContent>
      </w:r>
      <w:r>
        <w:rPr>
          <w:b/>
          <w:noProof/>
          <w:lang w:val="uk-UA" w:eastAsia="zh-C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B669D4" wp14:editId="4E47ABCD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52705" t="18415" r="61595" b="17145"/>
                <wp:wrapNone/>
                <wp:docPr id="1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3480D" id="Line 54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" strokecolor="blue">
                <v:stroke startarrow="block" endarrow="block"/>
              </v:line>
            </w:pict>
          </mc:Fallback>
        </mc:AlternateContent>
      </w:r>
      <w:r w:rsidR="00B31AA2" w:rsidRPr="00B31A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63. </w:t>
      </w:r>
      <w:r w:rsidR="00B31AA2" w:rsidRPr="00B31AA2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рішення Нікопольської міської ради  від 17.12.2021 № 43-15/VIІI «Про затвердження переліку земельних ділянок несільськогосподарського призначення, набуття права оренди яких підлягає продажу на земельних торгах у формі аукціону та переліку земельних ділянок несільськогосподарського призначення, які підлягають продажу на земельних торгах у формі аукціону».</w:t>
      </w:r>
    </w:p>
    <w:p w14:paraId="1C49B442" w14:textId="77777777" w:rsidR="00B31AA2" w:rsidRPr="00902266" w:rsidRDefault="00B31AA2" w:rsidP="00B31AA2">
      <w:pPr>
        <w:pStyle w:val="a3"/>
        <w:numPr>
          <w:ilvl w:val="0"/>
          <w:numId w:val="1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02266">
        <w:rPr>
          <w:rFonts w:ascii="Times New Roman" w:hAnsi="Times New Roman"/>
          <w:b/>
          <w:bCs/>
          <w:i/>
          <w:sz w:val="28"/>
          <w:szCs w:val="28"/>
        </w:rPr>
        <w:t>Доповідає: Завгородній Сергій Петрович - голова постійної комісії міської ради.</w:t>
      </w:r>
    </w:p>
    <w:p w14:paraId="529506C4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3A316F49" w14:textId="77777777" w:rsid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64.</w:t>
      </w:r>
      <w:r w:rsidRPr="00A0611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Pr="00A06118">
        <w:rPr>
          <w:rFonts w:ascii="Times New Roman" w:hAnsi="Times New Roman"/>
          <w:color w:val="000000"/>
          <w:sz w:val="28"/>
          <w:szCs w:val="28"/>
          <w:lang w:val="uk-UA"/>
        </w:rPr>
        <w:t xml:space="preserve">ро дострокове припинення повноважень секретаря Нікопольської міської ради </w:t>
      </w:r>
      <w:r w:rsidRPr="00A06118">
        <w:rPr>
          <w:rFonts w:ascii="Times New Roman" w:hAnsi="Times New Roman"/>
          <w:color w:val="000000"/>
          <w:sz w:val="28"/>
          <w:szCs w:val="28"/>
          <w:lang w:val="en-US"/>
        </w:rPr>
        <w:t>VIII</w:t>
      </w:r>
      <w:r w:rsidRPr="00A06118">
        <w:rPr>
          <w:rFonts w:ascii="Times New Roman" w:hAnsi="Times New Roman"/>
          <w:color w:val="000000"/>
          <w:sz w:val="28"/>
          <w:szCs w:val="28"/>
          <w:lang w:val="uk-UA"/>
        </w:rPr>
        <w:t xml:space="preserve"> скликання Базилюка Івана Івановича та звільнення з посади за власним бажанням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15871472" w14:textId="77777777" w:rsidR="00B31AA2" w:rsidRPr="00666EAE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F4944">
        <w:rPr>
          <w:rFonts w:ascii="Times New Roman" w:hAnsi="Times New Roman"/>
          <w:b/>
          <w:i/>
          <w:sz w:val="28"/>
          <w:szCs w:val="28"/>
          <w:lang w:val="uk-UA"/>
        </w:rPr>
        <w:t>Доповідає:</w:t>
      </w:r>
      <w:r w:rsidRPr="00F836B2">
        <w:rPr>
          <w:rFonts w:ascii="Times New Roman" w:hAnsi="Times New Roman"/>
          <w:b/>
          <w:i/>
          <w:sz w:val="28"/>
          <w:szCs w:val="28"/>
          <w:lang w:val="uk-UA"/>
        </w:rPr>
        <w:t xml:space="preserve"> Саюк Олександр Іванович – міський голов</w:t>
      </w:r>
      <w:r w:rsidRPr="00F836B2">
        <w:rPr>
          <w:rFonts w:ascii="Times New Roman" w:hAnsi="Times New Roman"/>
          <w:b/>
          <w:bCs/>
          <w:i/>
          <w:sz w:val="28"/>
          <w:szCs w:val="28"/>
          <w:lang w:val="uk-UA"/>
        </w:rPr>
        <w:t>а.</w:t>
      </w:r>
    </w:p>
    <w:p w14:paraId="7A28137B" w14:textId="77777777" w:rsidR="00B31AA2" w:rsidRDefault="00B31AA2" w:rsidP="00B31AA2">
      <w:pPr>
        <w:pStyle w:val="1"/>
        <w:numPr>
          <w:ilvl w:val="0"/>
          <w:numId w:val="1"/>
        </w:numPr>
        <w:tabs>
          <w:tab w:val="clear" w:pos="432"/>
          <w:tab w:val="num" w:pos="0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bCs w:val="0"/>
          <w:color w:val="auto"/>
          <w:lang w:val="uk-UA"/>
        </w:rPr>
      </w:pPr>
    </w:p>
    <w:p w14:paraId="6E804D1E" w14:textId="77777777" w:rsidR="00B31AA2" w:rsidRDefault="00B31AA2" w:rsidP="00B31AA2">
      <w:pPr>
        <w:pStyle w:val="1"/>
        <w:numPr>
          <w:ilvl w:val="0"/>
          <w:numId w:val="1"/>
        </w:numPr>
        <w:tabs>
          <w:tab w:val="clear" w:pos="432"/>
          <w:tab w:val="num" w:pos="0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bCs w:val="0"/>
          <w:color w:val="auto"/>
          <w:lang w:val="uk-UA"/>
        </w:rPr>
      </w:pPr>
      <w:r>
        <w:rPr>
          <w:rFonts w:ascii="Times New Roman" w:hAnsi="Times New Roman" w:cs="Times New Roman"/>
          <w:bCs w:val="0"/>
          <w:color w:val="auto"/>
          <w:lang w:val="uk-UA"/>
        </w:rPr>
        <w:t xml:space="preserve">65. </w:t>
      </w:r>
      <w:r>
        <w:rPr>
          <w:rFonts w:ascii="Times New Roman" w:hAnsi="Times New Roman" w:cs="Times New Roman"/>
          <w:b w:val="0"/>
          <w:bCs w:val="0"/>
          <w:color w:val="auto"/>
          <w:lang w:val="uk-UA"/>
        </w:rPr>
        <w:t>П</w:t>
      </w:r>
      <w:r w:rsidRPr="00A06118">
        <w:rPr>
          <w:rFonts w:ascii="Times New Roman" w:hAnsi="Times New Roman" w:cs="Times New Roman"/>
          <w:b w:val="0"/>
          <w:bCs w:val="0"/>
          <w:color w:val="auto"/>
        </w:rPr>
        <w:t>ро затвердження змін до Програми «Нагородження відзнаками міського голови на 2021-2025 роки».</w:t>
      </w:r>
    </w:p>
    <w:p w14:paraId="4B1B666B" w14:textId="77777777" w:rsidR="00B31AA2" w:rsidRPr="00B31AA2" w:rsidRDefault="00B31AA2" w:rsidP="00B31AA2">
      <w:pPr>
        <w:pStyle w:val="a9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>Доповідає: Сиротенко Алла Леонідівна  - голова постійної комісії міської ради.</w:t>
      </w:r>
    </w:p>
    <w:p w14:paraId="7534EDB6" w14:textId="77777777" w:rsidR="00B31AA2" w:rsidRDefault="00B31AA2" w:rsidP="00114A88">
      <w:pPr>
        <w:tabs>
          <w:tab w:val="num" w:pos="0"/>
        </w:tabs>
        <w:jc w:val="both"/>
        <w:rPr>
          <w:sz w:val="26"/>
          <w:szCs w:val="26"/>
          <w:lang w:val="uk-UA"/>
        </w:rPr>
      </w:pPr>
    </w:p>
    <w:p w14:paraId="0A904CF7" w14:textId="77777777" w:rsidR="00021DA8" w:rsidRDefault="00021DA8" w:rsidP="00114A88">
      <w:pPr>
        <w:tabs>
          <w:tab w:val="num" w:pos="0"/>
        </w:tabs>
        <w:jc w:val="both"/>
        <w:rPr>
          <w:sz w:val="26"/>
          <w:szCs w:val="26"/>
          <w:lang w:val="uk-UA"/>
        </w:rPr>
      </w:pPr>
    </w:p>
    <w:p w14:paraId="5CE55E4B" w14:textId="77777777" w:rsidR="00311306" w:rsidRPr="00311306" w:rsidRDefault="00311306" w:rsidP="00311306">
      <w:pPr>
        <w:pStyle w:val="a9"/>
        <w:numPr>
          <w:ilvl w:val="0"/>
          <w:numId w:val="9"/>
        </w:numPr>
        <w:tabs>
          <w:tab w:val="num" w:pos="0"/>
          <w:tab w:val="left" w:pos="426"/>
        </w:tabs>
        <w:ind w:left="0" w:firstLine="0"/>
        <w:jc w:val="both"/>
        <w:rPr>
          <w:b/>
          <w:sz w:val="28"/>
          <w:szCs w:val="28"/>
          <w:lang w:val="uk-UA"/>
        </w:rPr>
      </w:pPr>
      <w:r w:rsidRPr="00311306">
        <w:rPr>
          <w:b/>
          <w:sz w:val="28"/>
          <w:szCs w:val="28"/>
          <w:lang w:val="uk-UA"/>
        </w:rPr>
        <w:t>Повідомлення про зміни у складі депутатської фракції ВО «Батьківщина».</w:t>
      </w:r>
    </w:p>
    <w:p w14:paraId="665F56C9" w14:textId="77777777" w:rsidR="00E61395" w:rsidRDefault="00E61395" w:rsidP="00E6139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</w:p>
    <w:p w14:paraId="72913A4D" w14:textId="77777777" w:rsidR="00E61395" w:rsidRPr="00E61395" w:rsidRDefault="00E61395" w:rsidP="00E6139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</w:p>
    <w:p w14:paraId="4876A1A5" w14:textId="77777777" w:rsidR="00DC6AA2" w:rsidRPr="00902266" w:rsidRDefault="00DC6AA2" w:rsidP="00DC6AA2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DC6AA2" w:rsidRPr="00902266" w:rsidSect="00B31AA2">
      <w:pgSz w:w="11906" w:h="16838"/>
      <w:pgMar w:top="284" w:right="566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8CB4AE9"/>
    <w:multiLevelType w:val="hybridMultilevel"/>
    <w:tmpl w:val="AA782BC2"/>
    <w:lvl w:ilvl="0" w:tplc="806AF3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81BDD"/>
    <w:multiLevelType w:val="hybridMultilevel"/>
    <w:tmpl w:val="FEB286D6"/>
    <w:lvl w:ilvl="0" w:tplc="D11A79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1331BB3"/>
    <w:multiLevelType w:val="hybridMultilevel"/>
    <w:tmpl w:val="AC2206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2692DFF"/>
    <w:multiLevelType w:val="hybridMultilevel"/>
    <w:tmpl w:val="E3B2E57E"/>
    <w:lvl w:ilvl="0" w:tplc="AFB6884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D4B6227"/>
    <w:multiLevelType w:val="hybridMultilevel"/>
    <w:tmpl w:val="64F43B62"/>
    <w:lvl w:ilvl="0" w:tplc="7892E690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A4802F38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069E4"/>
    <w:multiLevelType w:val="hybridMultilevel"/>
    <w:tmpl w:val="6E0E8E24"/>
    <w:lvl w:ilvl="0" w:tplc="652E012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52F04"/>
    <w:multiLevelType w:val="hybridMultilevel"/>
    <w:tmpl w:val="96FCEBA8"/>
    <w:lvl w:ilvl="0" w:tplc="740C65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51"/>
    <w:rsid w:val="00005CA6"/>
    <w:rsid w:val="0001274C"/>
    <w:rsid w:val="00021DA8"/>
    <w:rsid w:val="00025E66"/>
    <w:rsid w:val="00033E56"/>
    <w:rsid w:val="00036864"/>
    <w:rsid w:val="00040862"/>
    <w:rsid w:val="000537CB"/>
    <w:rsid w:val="00060F85"/>
    <w:rsid w:val="00062EAC"/>
    <w:rsid w:val="00071BD7"/>
    <w:rsid w:val="00074E00"/>
    <w:rsid w:val="00075168"/>
    <w:rsid w:val="000763AA"/>
    <w:rsid w:val="00082BC8"/>
    <w:rsid w:val="000867E8"/>
    <w:rsid w:val="000C203B"/>
    <w:rsid w:val="000C4A00"/>
    <w:rsid w:val="000C53AC"/>
    <w:rsid w:val="000D0139"/>
    <w:rsid w:val="000D062C"/>
    <w:rsid w:val="000D3938"/>
    <w:rsid w:val="000D6A7F"/>
    <w:rsid w:val="000D79DD"/>
    <w:rsid w:val="000D7D30"/>
    <w:rsid w:val="000D7D8F"/>
    <w:rsid w:val="000E290B"/>
    <w:rsid w:val="000E44D2"/>
    <w:rsid w:val="00114A88"/>
    <w:rsid w:val="0012141F"/>
    <w:rsid w:val="00125BA3"/>
    <w:rsid w:val="00126EFF"/>
    <w:rsid w:val="00137D30"/>
    <w:rsid w:val="001423B8"/>
    <w:rsid w:val="001461D6"/>
    <w:rsid w:val="0016247E"/>
    <w:rsid w:val="001711F4"/>
    <w:rsid w:val="00171506"/>
    <w:rsid w:val="00172992"/>
    <w:rsid w:val="00175B7F"/>
    <w:rsid w:val="0017721B"/>
    <w:rsid w:val="00181EE5"/>
    <w:rsid w:val="00184D8C"/>
    <w:rsid w:val="001919BC"/>
    <w:rsid w:val="0019395E"/>
    <w:rsid w:val="00193ABE"/>
    <w:rsid w:val="00194CDD"/>
    <w:rsid w:val="001A1EAF"/>
    <w:rsid w:val="001A37B4"/>
    <w:rsid w:val="001A47B6"/>
    <w:rsid w:val="001A7B83"/>
    <w:rsid w:val="001C23E7"/>
    <w:rsid w:val="001D00BA"/>
    <w:rsid w:val="001D0B99"/>
    <w:rsid w:val="001D280A"/>
    <w:rsid w:val="001F63E0"/>
    <w:rsid w:val="001F7B5C"/>
    <w:rsid w:val="0020035A"/>
    <w:rsid w:val="00200B02"/>
    <w:rsid w:val="002112F2"/>
    <w:rsid w:val="00221BED"/>
    <w:rsid w:val="00222AD0"/>
    <w:rsid w:val="00223859"/>
    <w:rsid w:val="00223C92"/>
    <w:rsid w:val="00225A6C"/>
    <w:rsid w:val="002477A6"/>
    <w:rsid w:val="00250F3C"/>
    <w:rsid w:val="00260597"/>
    <w:rsid w:val="00267FF4"/>
    <w:rsid w:val="00273A50"/>
    <w:rsid w:val="00277B26"/>
    <w:rsid w:val="00285E3C"/>
    <w:rsid w:val="00297467"/>
    <w:rsid w:val="002A065D"/>
    <w:rsid w:val="002A44DC"/>
    <w:rsid w:val="002B257E"/>
    <w:rsid w:val="002C0A94"/>
    <w:rsid w:val="002E6DFA"/>
    <w:rsid w:val="003050AD"/>
    <w:rsid w:val="00310085"/>
    <w:rsid w:val="00311306"/>
    <w:rsid w:val="0031195C"/>
    <w:rsid w:val="00322556"/>
    <w:rsid w:val="00327F6C"/>
    <w:rsid w:val="003328AE"/>
    <w:rsid w:val="00335AD6"/>
    <w:rsid w:val="00336A97"/>
    <w:rsid w:val="003504DB"/>
    <w:rsid w:val="00353673"/>
    <w:rsid w:val="00356BDE"/>
    <w:rsid w:val="0036339B"/>
    <w:rsid w:val="00375759"/>
    <w:rsid w:val="003760CE"/>
    <w:rsid w:val="003771D4"/>
    <w:rsid w:val="00383516"/>
    <w:rsid w:val="00386376"/>
    <w:rsid w:val="00387BB4"/>
    <w:rsid w:val="00390310"/>
    <w:rsid w:val="003A0335"/>
    <w:rsid w:val="003A13C5"/>
    <w:rsid w:val="003A5838"/>
    <w:rsid w:val="003B51B1"/>
    <w:rsid w:val="003B6CC3"/>
    <w:rsid w:val="003B7E99"/>
    <w:rsid w:val="003C776C"/>
    <w:rsid w:val="003D2A9F"/>
    <w:rsid w:val="003D5FB3"/>
    <w:rsid w:val="003F08CA"/>
    <w:rsid w:val="003F467D"/>
    <w:rsid w:val="0040048D"/>
    <w:rsid w:val="004068F1"/>
    <w:rsid w:val="0041348D"/>
    <w:rsid w:val="00422F64"/>
    <w:rsid w:val="00425561"/>
    <w:rsid w:val="00425859"/>
    <w:rsid w:val="00437509"/>
    <w:rsid w:val="00441698"/>
    <w:rsid w:val="00441C92"/>
    <w:rsid w:val="00453DE6"/>
    <w:rsid w:val="00460D70"/>
    <w:rsid w:val="00467C93"/>
    <w:rsid w:val="00470AE2"/>
    <w:rsid w:val="00471AA9"/>
    <w:rsid w:val="00473BA9"/>
    <w:rsid w:val="004915CE"/>
    <w:rsid w:val="004A6EFE"/>
    <w:rsid w:val="004B1166"/>
    <w:rsid w:val="004C28C1"/>
    <w:rsid w:val="004E11A8"/>
    <w:rsid w:val="004F36EE"/>
    <w:rsid w:val="004F6E52"/>
    <w:rsid w:val="00505270"/>
    <w:rsid w:val="0051291C"/>
    <w:rsid w:val="00525017"/>
    <w:rsid w:val="00527C24"/>
    <w:rsid w:val="00533936"/>
    <w:rsid w:val="00536B2A"/>
    <w:rsid w:val="005409B7"/>
    <w:rsid w:val="00542591"/>
    <w:rsid w:val="00542AFE"/>
    <w:rsid w:val="00543B0A"/>
    <w:rsid w:val="00545F80"/>
    <w:rsid w:val="00554BB3"/>
    <w:rsid w:val="0055545C"/>
    <w:rsid w:val="00563E69"/>
    <w:rsid w:val="00564F35"/>
    <w:rsid w:val="005666B7"/>
    <w:rsid w:val="00572674"/>
    <w:rsid w:val="00577C55"/>
    <w:rsid w:val="005B2D91"/>
    <w:rsid w:val="005B6306"/>
    <w:rsid w:val="005B7EE9"/>
    <w:rsid w:val="005C12F4"/>
    <w:rsid w:val="005C3F32"/>
    <w:rsid w:val="005E44A3"/>
    <w:rsid w:val="005F4B98"/>
    <w:rsid w:val="005F54AD"/>
    <w:rsid w:val="00624181"/>
    <w:rsid w:val="006357C4"/>
    <w:rsid w:val="00635F76"/>
    <w:rsid w:val="00640D81"/>
    <w:rsid w:val="00647191"/>
    <w:rsid w:val="00647593"/>
    <w:rsid w:val="0065201F"/>
    <w:rsid w:val="00653091"/>
    <w:rsid w:val="0066126C"/>
    <w:rsid w:val="0066585E"/>
    <w:rsid w:val="00666CE3"/>
    <w:rsid w:val="0067036C"/>
    <w:rsid w:val="00682B0F"/>
    <w:rsid w:val="00682B9E"/>
    <w:rsid w:val="0068350C"/>
    <w:rsid w:val="00687C33"/>
    <w:rsid w:val="006A7D03"/>
    <w:rsid w:val="006B6306"/>
    <w:rsid w:val="006C4BAD"/>
    <w:rsid w:val="006D30D3"/>
    <w:rsid w:val="006D77DF"/>
    <w:rsid w:val="006E7A46"/>
    <w:rsid w:val="006F3CFB"/>
    <w:rsid w:val="006F6375"/>
    <w:rsid w:val="006F65F2"/>
    <w:rsid w:val="0071166C"/>
    <w:rsid w:val="007148A9"/>
    <w:rsid w:val="007150B7"/>
    <w:rsid w:val="00715316"/>
    <w:rsid w:val="007224D4"/>
    <w:rsid w:val="00722CAA"/>
    <w:rsid w:val="007354BC"/>
    <w:rsid w:val="007613A4"/>
    <w:rsid w:val="00770454"/>
    <w:rsid w:val="00782C8B"/>
    <w:rsid w:val="0079252F"/>
    <w:rsid w:val="007A07E7"/>
    <w:rsid w:val="007A28D5"/>
    <w:rsid w:val="007A3A67"/>
    <w:rsid w:val="007A7F84"/>
    <w:rsid w:val="007B00ED"/>
    <w:rsid w:val="007B02FB"/>
    <w:rsid w:val="007B29C8"/>
    <w:rsid w:val="007B32FD"/>
    <w:rsid w:val="007B4B23"/>
    <w:rsid w:val="007C02D9"/>
    <w:rsid w:val="007C5818"/>
    <w:rsid w:val="007D3A44"/>
    <w:rsid w:val="007E3619"/>
    <w:rsid w:val="007E7254"/>
    <w:rsid w:val="007F1828"/>
    <w:rsid w:val="007F2541"/>
    <w:rsid w:val="007F434F"/>
    <w:rsid w:val="008114A9"/>
    <w:rsid w:val="00813BBD"/>
    <w:rsid w:val="00820748"/>
    <w:rsid w:val="008217A9"/>
    <w:rsid w:val="008309C6"/>
    <w:rsid w:val="00832C9D"/>
    <w:rsid w:val="00832E06"/>
    <w:rsid w:val="008351BC"/>
    <w:rsid w:val="00840B2F"/>
    <w:rsid w:val="00845C8E"/>
    <w:rsid w:val="00864FB1"/>
    <w:rsid w:val="00873543"/>
    <w:rsid w:val="00877F73"/>
    <w:rsid w:val="008836CB"/>
    <w:rsid w:val="00884F7F"/>
    <w:rsid w:val="0088798A"/>
    <w:rsid w:val="00892BE2"/>
    <w:rsid w:val="00892D06"/>
    <w:rsid w:val="0089509A"/>
    <w:rsid w:val="008A0EC6"/>
    <w:rsid w:val="008A40EA"/>
    <w:rsid w:val="008B3933"/>
    <w:rsid w:val="008C5AC1"/>
    <w:rsid w:val="008C7656"/>
    <w:rsid w:val="008D36A0"/>
    <w:rsid w:val="008F172C"/>
    <w:rsid w:val="008F1C3D"/>
    <w:rsid w:val="00902266"/>
    <w:rsid w:val="00903F88"/>
    <w:rsid w:val="00904E23"/>
    <w:rsid w:val="009065F3"/>
    <w:rsid w:val="0091198B"/>
    <w:rsid w:val="00913AAD"/>
    <w:rsid w:val="00916B58"/>
    <w:rsid w:val="009238E7"/>
    <w:rsid w:val="0094559E"/>
    <w:rsid w:val="00946232"/>
    <w:rsid w:val="00950F9C"/>
    <w:rsid w:val="00962413"/>
    <w:rsid w:val="0097362C"/>
    <w:rsid w:val="0098162E"/>
    <w:rsid w:val="009838B9"/>
    <w:rsid w:val="00993F51"/>
    <w:rsid w:val="009B4945"/>
    <w:rsid w:val="009C005C"/>
    <w:rsid w:val="009C0776"/>
    <w:rsid w:val="009C2C81"/>
    <w:rsid w:val="009D6E84"/>
    <w:rsid w:val="009D6F79"/>
    <w:rsid w:val="009E35A6"/>
    <w:rsid w:val="009E48C9"/>
    <w:rsid w:val="009E5B77"/>
    <w:rsid w:val="009F1508"/>
    <w:rsid w:val="009F5F7A"/>
    <w:rsid w:val="00A1256A"/>
    <w:rsid w:val="00A14C8B"/>
    <w:rsid w:val="00A209C0"/>
    <w:rsid w:val="00A211E2"/>
    <w:rsid w:val="00A33FA1"/>
    <w:rsid w:val="00A36AD6"/>
    <w:rsid w:val="00A36C93"/>
    <w:rsid w:val="00A4068C"/>
    <w:rsid w:val="00A42946"/>
    <w:rsid w:val="00A430AD"/>
    <w:rsid w:val="00A53C11"/>
    <w:rsid w:val="00A54750"/>
    <w:rsid w:val="00A5628B"/>
    <w:rsid w:val="00A6232C"/>
    <w:rsid w:val="00A626FE"/>
    <w:rsid w:val="00A67C9F"/>
    <w:rsid w:val="00A72D15"/>
    <w:rsid w:val="00A81E16"/>
    <w:rsid w:val="00A826E7"/>
    <w:rsid w:val="00A85D14"/>
    <w:rsid w:val="00A95E18"/>
    <w:rsid w:val="00AA6347"/>
    <w:rsid w:val="00AB7DE4"/>
    <w:rsid w:val="00AC4E13"/>
    <w:rsid w:val="00AD3FDA"/>
    <w:rsid w:val="00AD5898"/>
    <w:rsid w:val="00AD5B7E"/>
    <w:rsid w:val="00AD7E60"/>
    <w:rsid w:val="00AE5621"/>
    <w:rsid w:val="00AF3295"/>
    <w:rsid w:val="00B038DF"/>
    <w:rsid w:val="00B05521"/>
    <w:rsid w:val="00B07326"/>
    <w:rsid w:val="00B16A28"/>
    <w:rsid w:val="00B21033"/>
    <w:rsid w:val="00B25941"/>
    <w:rsid w:val="00B31AA2"/>
    <w:rsid w:val="00B35E1B"/>
    <w:rsid w:val="00B623B7"/>
    <w:rsid w:val="00B71500"/>
    <w:rsid w:val="00B740E3"/>
    <w:rsid w:val="00B81B13"/>
    <w:rsid w:val="00B900CA"/>
    <w:rsid w:val="00B9119E"/>
    <w:rsid w:val="00B94A2A"/>
    <w:rsid w:val="00BA77BE"/>
    <w:rsid w:val="00BB087A"/>
    <w:rsid w:val="00BB1572"/>
    <w:rsid w:val="00BB23BD"/>
    <w:rsid w:val="00BB5C52"/>
    <w:rsid w:val="00BB6C6D"/>
    <w:rsid w:val="00BB73BB"/>
    <w:rsid w:val="00BB7E44"/>
    <w:rsid w:val="00BC28B6"/>
    <w:rsid w:val="00BD3DC8"/>
    <w:rsid w:val="00BE30C6"/>
    <w:rsid w:val="00BF111B"/>
    <w:rsid w:val="00BF1ACB"/>
    <w:rsid w:val="00BF63F9"/>
    <w:rsid w:val="00C07F8D"/>
    <w:rsid w:val="00C16599"/>
    <w:rsid w:val="00C33C61"/>
    <w:rsid w:val="00C5483E"/>
    <w:rsid w:val="00C560E6"/>
    <w:rsid w:val="00C61700"/>
    <w:rsid w:val="00C6689A"/>
    <w:rsid w:val="00C809F3"/>
    <w:rsid w:val="00C83221"/>
    <w:rsid w:val="00C93262"/>
    <w:rsid w:val="00C94DBE"/>
    <w:rsid w:val="00CA496F"/>
    <w:rsid w:val="00CC3ED0"/>
    <w:rsid w:val="00CE7242"/>
    <w:rsid w:val="00CF0074"/>
    <w:rsid w:val="00CF2E57"/>
    <w:rsid w:val="00CF3423"/>
    <w:rsid w:val="00CF6433"/>
    <w:rsid w:val="00CF6E66"/>
    <w:rsid w:val="00D05826"/>
    <w:rsid w:val="00D069BF"/>
    <w:rsid w:val="00D20675"/>
    <w:rsid w:val="00D2116F"/>
    <w:rsid w:val="00D22A01"/>
    <w:rsid w:val="00D24BAA"/>
    <w:rsid w:val="00D30762"/>
    <w:rsid w:val="00D41F22"/>
    <w:rsid w:val="00D54E48"/>
    <w:rsid w:val="00D62ABA"/>
    <w:rsid w:val="00D66970"/>
    <w:rsid w:val="00D67721"/>
    <w:rsid w:val="00D74405"/>
    <w:rsid w:val="00D74B7E"/>
    <w:rsid w:val="00D82E67"/>
    <w:rsid w:val="00D907CC"/>
    <w:rsid w:val="00D94B54"/>
    <w:rsid w:val="00D9690F"/>
    <w:rsid w:val="00D97496"/>
    <w:rsid w:val="00DA597E"/>
    <w:rsid w:val="00DC6AA2"/>
    <w:rsid w:val="00DD4DCF"/>
    <w:rsid w:val="00DE0ABE"/>
    <w:rsid w:val="00DE247B"/>
    <w:rsid w:val="00DF5F21"/>
    <w:rsid w:val="00E0563E"/>
    <w:rsid w:val="00E0605E"/>
    <w:rsid w:val="00E334DE"/>
    <w:rsid w:val="00E41339"/>
    <w:rsid w:val="00E46093"/>
    <w:rsid w:val="00E51004"/>
    <w:rsid w:val="00E61395"/>
    <w:rsid w:val="00E63D73"/>
    <w:rsid w:val="00E655AF"/>
    <w:rsid w:val="00E70469"/>
    <w:rsid w:val="00E71A5F"/>
    <w:rsid w:val="00E7211E"/>
    <w:rsid w:val="00E74AEE"/>
    <w:rsid w:val="00E76F71"/>
    <w:rsid w:val="00E90DF1"/>
    <w:rsid w:val="00E91A2C"/>
    <w:rsid w:val="00E976E4"/>
    <w:rsid w:val="00EA750C"/>
    <w:rsid w:val="00EA7933"/>
    <w:rsid w:val="00EB1D25"/>
    <w:rsid w:val="00EB2CBA"/>
    <w:rsid w:val="00EB3901"/>
    <w:rsid w:val="00EC1872"/>
    <w:rsid w:val="00EC20AF"/>
    <w:rsid w:val="00EC4222"/>
    <w:rsid w:val="00ED3E65"/>
    <w:rsid w:val="00ED5E9C"/>
    <w:rsid w:val="00EE17B2"/>
    <w:rsid w:val="00EE1FF1"/>
    <w:rsid w:val="00EE6EF9"/>
    <w:rsid w:val="00F013B9"/>
    <w:rsid w:val="00F01A58"/>
    <w:rsid w:val="00F0561F"/>
    <w:rsid w:val="00F058EF"/>
    <w:rsid w:val="00F06865"/>
    <w:rsid w:val="00F1243D"/>
    <w:rsid w:val="00F16929"/>
    <w:rsid w:val="00F23B77"/>
    <w:rsid w:val="00F40ED3"/>
    <w:rsid w:val="00F44885"/>
    <w:rsid w:val="00F45BEA"/>
    <w:rsid w:val="00F46598"/>
    <w:rsid w:val="00F6786F"/>
    <w:rsid w:val="00F71F11"/>
    <w:rsid w:val="00F73334"/>
    <w:rsid w:val="00F74CB5"/>
    <w:rsid w:val="00F77EEE"/>
    <w:rsid w:val="00F77F49"/>
    <w:rsid w:val="00F86E34"/>
    <w:rsid w:val="00F9009F"/>
    <w:rsid w:val="00F916B5"/>
    <w:rsid w:val="00F91A2E"/>
    <w:rsid w:val="00F92594"/>
    <w:rsid w:val="00F96CAA"/>
    <w:rsid w:val="00F976E1"/>
    <w:rsid w:val="00FA2ED5"/>
    <w:rsid w:val="00FB442F"/>
    <w:rsid w:val="00FC3A35"/>
    <w:rsid w:val="00FC63DA"/>
    <w:rsid w:val="00FD46AD"/>
    <w:rsid w:val="00FD72CC"/>
    <w:rsid w:val="00FE33F7"/>
    <w:rsid w:val="00FE772B"/>
    <w:rsid w:val="00FF2145"/>
    <w:rsid w:val="00FF43E6"/>
    <w:rsid w:val="00FF4DBA"/>
    <w:rsid w:val="00FF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ED69E"/>
  <w15:docId w15:val="{EE1D6CC2-45B4-4CB4-AA0D-9E853E8AF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347"/>
  </w:style>
  <w:style w:type="paragraph" w:styleId="1">
    <w:name w:val="heading 1"/>
    <w:basedOn w:val="a"/>
    <w:next w:val="a"/>
    <w:link w:val="10"/>
    <w:uiPriority w:val="9"/>
    <w:qFormat/>
    <w:rsid w:val="00B31A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BB6C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qFormat/>
    <w:rsid w:val="00993F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a4">
    <w:name w:val="Текст Знак"/>
    <w:basedOn w:val="a0"/>
    <w:link w:val="a3"/>
    <w:uiPriority w:val="99"/>
    <w:qFormat/>
    <w:rsid w:val="00993F51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a5">
    <w:name w:val="Strong"/>
    <w:uiPriority w:val="99"/>
    <w:qFormat/>
    <w:rsid w:val="00993F51"/>
    <w:rPr>
      <w:rFonts w:cs="Times New Roman"/>
      <w:b/>
    </w:rPr>
  </w:style>
  <w:style w:type="paragraph" w:styleId="a6">
    <w:name w:val="Normal (Web)"/>
    <w:basedOn w:val="a"/>
    <w:unhideWhenUsed/>
    <w:rsid w:val="0099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993F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a8">
    <w:name w:val="Основний текст Знак"/>
    <w:basedOn w:val="a0"/>
    <w:link w:val="a7"/>
    <w:rsid w:val="00993F51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a9">
    <w:name w:val="List Paragraph"/>
    <w:basedOn w:val="a"/>
    <w:uiPriority w:val="34"/>
    <w:qFormat/>
    <w:rsid w:val="00884F7F"/>
    <w:pPr>
      <w:ind w:left="720"/>
      <w:contextualSpacing/>
    </w:pPr>
  </w:style>
  <w:style w:type="paragraph" w:styleId="aa">
    <w:name w:val="Body Text Indent"/>
    <w:basedOn w:val="a"/>
    <w:link w:val="ab"/>
    <w:uiPriority w:val="99"/>
    <w:semiHidden/>
    <w:unhideWhenUsed/>
    <w:rsid w:val="006357C4"/>
    <w:pPr>
      <w:spacing w:after="120"/>
      <w:ind w:left="283"/>
    </w:pPr>
  </w:style>
  <w:style w:type="character" w:customStyle="1" w:styleId="ab">
    <w:name w:val="Основний текст з відступом Знак"/>
    <w:basedOn w:val="a0"/>
    <w:link w:val="aa"/>
    <w:uiPriority w:val="99"/>
    <w:semiHidden/>
    <w:rsid w:val="006357C4"/>
  </w:style>
  <w:style w:type="character" w:customStyle="1" w:styleId="60">
    <w:name w:val="Заголовок 6 Знак"/>
    <w:basedOn w:val="a0"/>
    <w:link w:val="6"/>
    <w:rsid w:val="00BB6C6D"/>
    <w:rPr>
      <w:rFonts w:ascii="Times New Roman" w:eastAsia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3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43750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B900CA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900CA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  <w:style w:type="paragraph" w:styleId="ae">
    <w:name w:val="Title"/>
    <w:basedOn w:val="a"/>
    <w:link w:val="af"/>
    <w:uiPriority w:val="99"/>
    <w:qFormat/>
    <w:rsid w:val="00A211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f">
    <w:name w:val="Назва Знак"/>
    <w:basedOn w:val="a0"/>
    <w:link w:val="ae"/>
    <w:uiPriority w:val="99"/>
    <w:rsid w:val="00A211E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paragraph" w:customStyle="1" w:styleId="11">
    <w:name w:val="Текст1"/>
    <w:basedOn w:val="a"/>
    <w:rsid w:val="00F86E3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customStyle="1" w:styleId="12">
    <w:name w:val="Название Знак1"/>
    <w:basedOn w:val="a0"/>
    <w:uiPriority w:val="99"/>
    <w:rsid w:val="00950F9C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docdata">
    <w:name w:val="docdata"/>
    <w:aliases w:val="docy,v5,2945,baiaagaaboqcaaaduacaaavebwaaaaaaaaaaaaaaaaaaaaaaaaaaaaaaaaaaaaaaaaaaaaaaaaaaaaaaaaaaaaaaaaaaaaaaaaaaaaaaaaaaaaaaaaaaaaaaaaaaaaaaaaaaaaaaaaaaaaaaaaaaaaaaaaaaaaaaaaaaaaaaaaaaaaaaaaaaaaaaaaaaaaaaaaaaaaaaaaaaaaaaaaaaaaaaaaaaaaaaaaaaaaaa"/>
    <w:basedOn w:val="a0"/>
    <w:rsid w:val="000D0139"/>
  </w:style>
  <w:style w:type="paragraph" w:customStyle="1" w:styleId="2">
    <w:name w:val="Текст2"/>
    <w:basedOn w:val="a"/>
    <w:rsid w:val="00175B7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styleId="af0">
    <w:name w:val="Emphasis"/>
    <w:basedOn w:val="a0"/>
    <w:uiPriority w:val="20"/>
    <w:qFormat/>
    <w:rsid w:val="0012141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31A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B31AA2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D6B42-0D3B-402E-AC1A-2CAF56A0E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17098</Words>
  <Characters>9747</Characters>
  <Application>Microsoft Office Word</Application>
  <DocSecurity>0</DocSecurity>
  <Lines>81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Alex Gray</cp:lastModifiedBy>
  <cp:revision>2</cp:revision>
  <cp:lastPrinted>2025-01-29T13:06:00Z</cp:lastPrinted>
  <dcterms:created xsi:type="dcterms:W3CDTF">2025-02-05T07:24:00Z</dcterms:created>
  <dcterms:modified xsi:type="dcterms:W3CDTF">2025-02-05T07:24:00Z</dcterms:modified>
</cp:coreProperties>
</file>