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7B" w:rsidRPr="006B75F8" w:rsidRDefault="009C627B" w:rsidP="009C627B">
      <w:pPr>
        <w:pStyle w:val="a3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6B75F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проект</w:t>
      </w:r>
    </w:p>
    <w:p w:rsidR="00AF579B" w:rsidRPr="00AF579B" w:rsidRDefault="00AF579B" w:rsidP="009C627B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627B" w:rsidRPr="006B75F8" w:rsidRDefault="009C627B" w:rsidP="009C627B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5F8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</w:p>
    <w:p w:rsidR="009C627B" w:rsidRPr="006B75F8" w:rsidRDefault="006B75F8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8412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C627B" w:rsidRPr="006B75F8">
        <w:rPr>
          <w:rFonts w:ascii="Times New Roman" w:hAnsi="Times New Roman" w:cs="Times New Roman"/>
          <w:b/>
          <w:bCs/>
          <w:sz w:val="28"/>
          <w:szCs w:val="28"/>
        </w:rPr>
        <w:t>-ї (позачергової) сесії Нікопольської міської ради VІІІ скликання</w:t>
      </w:r>
    </w:p>
    <w:p w:rsidR="009C627B" w:rsidRPr="006B75F8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5F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8412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B75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84122">
        <w:rPr>
          <w:rFonts w:ascii="Times New Roman" w:hAnsi="Times New Roman" w:cs="Times New Roman"/>
          <w:b/>
          <w:bCs/>
          <w:sz w:val="28"/>
          <w:szCs w:val="28"/>
          <w:lang w:val="ru-RU"/>
        </w:rPr>
        <w:t>червня</w:t>
      </w:r>
      <w:proofErr w:type="spellEnd"/>
      <w:r w:rsidRPr="006B75F8">
        <w:rPr>
          <w:rFonts w:ascii="Times New Roman" w:hAnsi="Times New Roman" w:cs="Times New Roman"/>
          <w:b/>
          <w:bCs/>
          <w:sz w:val="28"/>
          <w:szCs w:val="28"/>
        </w:rPr>
        <w:t xml:space="preserve"> 2026 року</w:t>
      </w:r>
    </w:p>
    <w:p w:rsidR="009C627B" w:rsidRPr="006B75F8" w:rsidRDefault="009C627B" w:rsidP="009C627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9C627B" w:rsidRPr="00D70A1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D70A14">
        <w:rPr>
          <w:rFonts w:ascii="Times New Roman" w:hAnsi="Times New Roman" w:cs="Times New Roman"/>
          <w:b/>
          <w:sz w:val="20"/>
          <w:szCs w:val="20"/>
        </w:rPr>
        <w:t>Час для</w:t>
      </w:r>
    </w:p>
    <w:p w:rsidR="009C627B" w:rsidRPr="00D70A14" w:rsidRDefault="009C627B" w:rsidP="00F70399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D70A14">
        <w:rPr>
          <w:rFonts w:ascii="Times New Roman" w:hAnsi="Times New Roman" w:cs="Times New Roman"/>
          <w:b/>
          <w:sz w:val="20"/>
          <w:szCs w:val="20"/>
        </w:rPr>
        <w:t xml:space="preserve"> доповіді / обговорення</w:t>
      </w:r>
    </w:p>
    <w:p w:rsidR="009C627B" w:rsidRPr="00D70A14" w:rsidRDefault="009C627B" w:rsidP="00F7039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70A14">
        <w:rPr>
          <w:rFonts w:ascii="Times New Roman" w:hAnsi="Times New Roman" w:cs="Times New Roman"/>
          <w:b/>
          <w:sz w:val="20"/>
          <w:szCs w:val="20"/>
        </w:rPr>
        <w:t>10.00-10.10</w:t>
      </w:r>
      <w:r w:rsidRPr="00D70A14">
        <w:rPr>
          <w:rFonts w:ascii="Times New Roman" w:hAnsi="Times New Roman" w:cs="Times New Roman"/>
          <w:sz w:val="20"/>
          <w:szCs w:val="20"/>
        </w:rPr>
        <w:t xml:space="preserve"> – затвердження порядку денного пленарного засідання</w:t>
      </w:r>
    </w:p>
    <w:p w:rsidR="009C627B" w:rsidRPr="00F70399" w:rsidRDefault="009C627B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</w:p>
    <w:p w:rsidR="00F84122" w:rsidRPr="000E749D" w:rsidRDefault="00F84122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749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proofErr w:type="spellStart"/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>Басанському</w:t>
      </w:r>
      <w:proofErr w:type="spellEnd"/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Юрію Володимировичу (посмертно).</w:t>
      </w:r>
    </w:p>
    <w:p w:rsidR="00F84122" w:rsidRPr="000E749D" w:rsidRDefault="00F84122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749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proofErr w:type="spellStart"/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>Герасименку</w:t>
      </w:r>
      <w:proofErr w:type="spellEnd"/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Руслану Олеговичу (посмертно).</w:t>
      </w:r>
    </w:p>
    <w:p w:rsidR="00F84122" w:rsidRPr="000E749D" w:rsidRDefault="00F84122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749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</w:t>
      </w:r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Гордієнку Олегу Івановичу (посмертно).</w:t>
      </w:r>
    </w:p>
    <w:p w:rsidR="00F84122" w:rsidRPr="000E749D" w:rsidRDefault="00F84122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749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</w:t>
      </w:r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proofErr w:type="spellStart"/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>Лукашову</w:t>
      </w:r>
      <w:proofErr w:type="spellEnd"/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Павлу Миколайовичу (посмертно).</w:t>
      </w:r>
    </w:p>
    <w:p w:rsidR="00F84122" w:rsidRPr="000E749D" w:rsidRDefault="00F84122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749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5. </w:t>
      </w:r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присвоєння звання «Почесний громадянин міста Нікополя» Міщенку Федору Олексійовичу (посмертно).</w:t>
      </w:r>
    </w:p>
    <w:p w:rsidR="00F84122" w:rsidRPr="000E749D" w:rsidRDefault="00F84122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749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</w:t>
      </w:r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proofErr w:type="spellStart"/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>Овдієнку</w:t>
      </w:r>
      <w:proofErr w:type="spellEnd"/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Роману Анатолійовичу (посмертно).</w:t>
      </w:r>
    </w:p>
    <w:p w:rsidR="00F84122" w:rsidRPr="000E749D" w:rsidRDefault="00F84122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749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7.</w:t>
      </w:r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proofErr w:type="spellStart"/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>Сацуті</w:t>
      </w:r>
      <w:proofErr w:type="spellEnd"/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Дмитру Вікторовичу (посмертно).</w:t>
      </w:r>
    </w:p>
    <w:p w:rsidR="00F84122" w:rsidRPr="000E749D" w:rsidRDefault="00F84122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749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8.</w:t>
      </w:r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proofErr w:type="spellStart"/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>Ступаку</w:t>
      </w:r>
      <w:proofErr w:type="spellEnd"/>
      <w:r w:rsidRPr="000E74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Івану Володимировичу (посмертно).</w:t>
      </w:r>
    </w:p>
    <w:p w:rsidR="00F84122" w:rsidRPr="00F70399" w:rsidRDefault="00F84122" w:rsidP="00F84122">
      <w:pPr>
        <w:pStyle w:val="a3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399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F70399">
        <w:rPr>
          <w:rFonts w:ascii="Times New Roman" w:hAnsi="Times New Roman" w:cs="Times New Roman"/>
          <w:b/>
          <w:i/>
          <w:sz w:val="28"/>
          <w:szCs w:val="28"/>
        </w:rPr>
        <w:t>Саюк</w:t>
      </w:r>
      <w:proofErr w:type="spellEnd"/>
      <w:r w:rsidRPr="00F70399">
        <w:rPr>
          <w:rFonts w:ascii="Times New Roman" w:hAnsi="Times New Roman" w:cs="Times New Roman"/>
          <w:b/>
          <w:i/>
          <w:sz w:val="28"/>
          <w:szCs w:val="28"/>
        </w:rPr>
        <w:t xml:space="preserve"> Олександр Іванович – міський голова.</w:t>
      </w:r>
    </w:p>
    <w:p w:rsidR="00F84122" w:rsidRPr="009C7CBC" w:rsidRDefault="00F84122" w:rsidP="00F8412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7C5F90" w:rsidRPr="007C5F90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7C5F90" w:rsidRPr="007C5F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7C5F90" w:rsidRPr="007C5F90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Програми «Нікополь – прозоре місто» на 2023-2026.</w:t>
      </w:r>
    </w:p>
    <w:p w:rsidR="00F84122" w:rsidRPr="000E749D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F84122" w:rsidRPr="000E749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0E749D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міської програми "Сприяння військовим частинам Збройних Сил України на 2026-2028 роки".</w:t>
      </w:r>
    </w:p>
    <w:p w:rsidR="0004553C" w:rsidRPr="0004553C" w:rsidRDefault="00F84122" w:rsidP="0004553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749D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4455E2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0E749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0E749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затвердження змін до міської програми "Сприяння забезпеченню проведення заходів мобілізації та територіальної оборони на 2026 рік".</w:t>
      </w:r>
    </w:p>
    <w:p w:rsidR="0004553C" w:rsidRPr="00D70A14" w:rsidRDefault="0004553C" w:rsidP="0004553C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03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Доповідає: Пилипенко Володимир Петрович – </w:t>
      </w:r>
      <w:r w:rsidRPr="00D70A14">
        <w:rPr>
          <w:rFonts w:ascii="Times New Roman" w:hAnsi="Times New Roman" w:cs="Times New Roman"/>
          <w:b/>
          <w:bCs/>
          <w:i/>
          <w:sz w:val="28"/>
          <w:szCs w:val="28"/>
        </w:rPr>
        <w:t>голова постійної комісії міської ради.</w:t>
      </w:r>
    </w:p>
    <w:p w:rsidR="00F84122" w:rsidRPr="009C7CBC" w:rsidRDefault="00F84122" w:rsidP="00F84122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  <w:lang w:val="uk-UA"/>
        </w:rPr>
      </w:pPr>
    </w:p>
    <w:tbl>
      <w:tblPr>
        <w:tblW w:w="9747" w:type="dxa"/>
        <w:tblLook w:val="00A0"/>
      </w:tblPr>
      <w:tblGrid>
        <w:gridCol w:w="9747"/>
      </w:tblGrid>
      <w:tr w:rsidR="00F84122" w:rsidRPr="00F84122" w:rsidTr="005D691B">
        <w:tc>
          <w:tcPr>
            <w:tcW w:w="9747" w:type="dxa"/>
            <w:hideMark/>
          </w:tcPr>
          <w:p w:rsidR="00F84122" w:rsidRPr="005A266C" w:rsidRDefault="00F84122" w:rsidP="005D691B">
            <w:pPr>
              <w:jc w:val="both"/>
              <w:rPr>
                <w:rFonts w:cs="Times New Roman"/>
                <w:sz w:val="24"/>
                <w:szCs w:val="24"/>
                <w:lang w:val="uk-UA"/>
              </w:rPr>
            </w:pPr>
          </w:p>
        </w:tc>
      </w:tr>
    </w:tbl>
    <w:p w:rsidR="007C5F90" w:rsidRPr="007C5F90" w:rsidRDefault="007C5F90" w:rsidP="00F8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C5F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r w:rsidR="004455E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Pr="007C5F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7C5F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затвердження Положення про відзнаку «За високі досягнення у навчанні» для випускників комунальних ліцеїв Нікопольської міської ради та комунального закладу освіти «Нікопольський ліцей «Гармонія» Дніпропетровської обласної ради»</w:t>
      </w:r>
    </w:p>
    <w:p w:rsidR="00F84122" w:rsidRPr="00773984" w:rsidRDefault="00F8412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984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7739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773984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Міської комплексної програми розвитку освіти міста Нікополя на 2025-2027 роки.        </w:t>
      </w:r>
    </w:p>
    <w:p w:rsidR="00773984" w:rsidRPr="006B75F8" w:rsidRDefault="00773984" w:rsidP="00773984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Соколенко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Катерина </w:t>
      </w:r>
      <w:r w:rsidRPr="000379B9">
        <w:rPr>
          <w:rFonts w:ascii="Times New Roman" w:hAnsi="Times New Roman" w:cs="Times New Roman"/>
          <w:b/>
          <w:i/>
          <w:sz w:val="28"/>
          <w:szCs w:val="28"/>
        </w:rPr>
        <w:t>Володимирівна</w:t>
      </w: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  - голова постійної комісії міської ради.</w:t>
      </w:r>
    </w:p>
    <w:p w:rsidR="00F84122" w:rsidRPr="00773984" w:rsidRDefault="00F84122" w:rsidP="00F84122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5529"/>
          <w:tab w:val="left" w:pos="55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455E2" w:rsidRPr="009C7CBC" w:rsidRDefault="004455E2" w:rsidP="004455E2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9C7CBC">
        <w:rPr>
          <w:rFonts w:ascii="Times New Roman" w:hAnsi="Times New Roman" w:cs="Times New Roman"/>
          <w:b/>
          <w:color w:val="000000"/>
          <w:sz w:val="27"/>
          <w:szCs w:val="27"/>
        </w:rPr>
        <w:t>14.</w:t>
      </w:r>
      <w:r w:rsidRPr="009C7CBC">
        <w:rPr>
          <w:rFonts w:ascii="Times New Roman" w:hAnsi="Times New Roman" w:cs="Times New Roman"/>
          <w:color w:val="000000"/>
          <w:sz w:val="27"/>
          <w:szCs w:val="27"/>
        </w:rPr>
        <w:t xml:space="preserve"> Про затвердження змін до Порядку </w:t>
      </w:r>
      <w:r w:rsidRPr="009C7CBC">
        <w:rPr>
          <w:rFonts w:ascii="Times New Roman" w:hAnsi="Times New Roman" w:cs="Times New Roman"/>
          <w:bCs/>
          <w:sz w:val="27"/>
          <w:szCs w:val="27"/>
        </w:rPr>
        <w:t>відшкодування</w:t>
      </w:r>
      <w:r w:rsidRPr="009C7CBC">
        <w:rPr>
          <w:rFonts w:ascii="Times New Roman" w:hAnsi="Times New Roman" w:cs="Times New Roman"/>
          <w:sz w:val="27"/>
          <w:szCs w:val="27"/>
        </w:rPr>
        <w:t xml:space="preserve"> ритуальних послуг, пов’язаних із похованням військовослужбовців, які загинули (померли) внаслідок військової агресії російської федерації проти України.</w:t>
      </w:r>
    </w:p>
    <w:p w:rsidR="00F84122" w:rsidRDefault="00F84122" w:rsidP="00F84122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C7CBC">
        <w:rPr>
          <w:rFonts w:ascii="Times New Roman" w:hAnsi="Times New Roman" w:cs="Times New Roman"/>
          <w:b/>
          <w:color w:val="000000"/>
          <w:sz w:val="27"/>
          <w:szCs w:val="27"/>
        </w:rPr>
        <w:t>1</w:t>
      </w:r>
      <w:r w:rsidR="004455E2" w:rsidRPr="009C7CBC"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  <w:t>5</w:t>
      </w:r>
      <w:r w:rsidRPr="009C7CB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9C7CBC">
        <w:rPr>
          <w:rFonts w:ascii="Times New Roman" w:hAnsi="Times New Roman" w:cs="Times New Roman"/>
          <w:color w:val="000000"/>
          <w:sz w:val="27"/>
          <w:szCs w:val="27"/>
        </w:rPr>
        <w:t xml:space="preserve"> Про затвердження Положення про надання одноразової грошової допомоги військовослужбовцям стосовно яких встановлено факт позбавлення особистої свободи внаслідок збройної агресії проти України у новій редакції.</w:t>
      </w:r>
    </w:p>
    <w:p w:rsidR="009C7CBC" w:rsidRPr="009C7CBC" w:rsidRDefault="009C7CBC" w:rsidP="009C7CBC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9C7CBC">
        <w:rPr>
          <w:rFonts w:ascii="Times New Roman" w:hAnsi="Times New Roman" w:cs="Times New Roman"/>
          <w:b/>
          <w:bCs/>
          <w:i/>
          <w:sz w:val="27"/>
          <w:szCs w:val="27"/>
        </w:rPr>
        <w:t>Доповідає: Соломаха Олена Анатоліївна – голова постійної комісії міської ради.</w:t>
      </w:r>
    </w:p>
    <w:p w:rsidR="00F84122" w:rsidRPr="00773984" w:rsidRDefault="00F84122" w:rsidP="00F84122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98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</w:t>
      </w:r>
      <w:r w:rsidR="004455E2" w:rsidRPr="004455E2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77398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773984">
        <w:rPr>
          <w:rFonts w:ascii="Times New Roman" w:hAnsi="Times New Roman" w:cs="Times New Roman"/>
          <w:color w:val="000000"/>
          <w:sz w:val="28"/>
          <w:szCs w:val="28"/>
        </w:rPr>
        <w:t xml:space="preserve"> Про затвердження Положення </w:t>
      </w:r>
      <w:r w:rsidRPr="00773984">
        <w:rPr>
          <w:rFonts w:ascii="Times New Roman" w:hAnsi="Times New Roman" w:cs="Times New Roman"/>
          <w:sz w:val="28"/>
          <w:szCs w:val="28"/>
        </w:rPr>
        <w:t>про надання одноразової грошової допомоги членам сімей Захисників і Захисниць України, які загинули приймаючи безпосередню участь у захисті територіальної цілісності та державного суверенітету України у новій редакції.</w:t>
      </w:r>
    </w:p>
    <w:p w:rsidR="00F84122" w:rsidRPr="00773984" w:rsidRDefault="00F84122" w:rsidP="00F841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73984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7739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773984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положення про надання одноразової матеріальної допомоги членам сімей цивільних громадян, мешканців міста Нікополя, загиблих (померлих) внаслідок військової агресії російської федерації </w:t>
      </w:r>
      <w:r w:rsidRPr="00773984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новій редакції.</w:t>
      </w:r>
    </w:p>
    <w:p w:rsidR="00F84122" w:rsidRPr="00773984" w:rsidRDefault="00F84122" w:rsidP="00F841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73984">
        <w:rPr>
          <w:rFonts w:ascii="Times New Roman" w:hAnsi="Times New Roman" w:cs="Times New Roman"/>
          <w:b/>
          <w:sz w:val="28"/>
          <w:szCs w:val="28"/>
        </w:rPr>
        <w:t>1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773984">
        <w:rPr>
          <w:rFonts w:ascii="Times New Roman" w:hAnsi="Times New Roman" w:cs="Times New Roman"/>
          <w:b/>
          <w:sz w:val="28"/>
          <w:szCs w:val="28"/>
        </w:rPr>
        <w:t>.</w:t>
      </w:r>
      <w:r w:rsidRPr="0077398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затвердження Положення про надання грошової допомоги мешканцям міста Нікополя у новій редакції</w:t>
      </w:r>
    </w:p>
    <w:p w:rsidR="00F84122" w:rsidRPr="00773984" w:rsidRDefault="00F84122" w:rsidP="00F841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73984">
        <w:rPr>
          <w:rFonts w:ascii="Times New Roman" w:hAnsi="Times New Roman" w:cs="Times New Roman"/>
          <w:b/>
          <w:sz w:val="28"/>
          <w:szCs w:val="28"/>
        </w:rPr>
        <w:t>1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773984">
        <w:rPr>
          <w:rFonts w:ascii="Times New Roman" w:hAnsi="Times New Roman" w:cs="Times New Roman"/>
          <w:b/>
          <w:sz w:val="28"/>
          <w:szCs w:val="28"/>
        </w:rPr>
        <w:t>.</w:t>
      </w:r>
      <w:r w:rsidRPr="007739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положення </w:t>
      </w:r>
      <w:r w:rsidRPr="00773984">
        <w:rPr>
          <w:rFonts w:ascii="Times New Roman" w:hAnsi="Times New Roman" w:cs="Times New Roman"/>
          <w:sz w:val="28"/>
          <w:szCs w:val="28"/>
          <w:lang w:val="uk-UA"/>
        </w:rPr>
        <w:t>про надання допомоги на поховання</w:t>
      </w:r>
      <w:r w:rsidRPr="007739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новій редакції.</w:t>
      </w:r>
    </w:p>
    <w:p w:rsidR="00F84122" w:rsidRPr="00773984" w:rsidRDefault="004455E2" w:rsidP="00F84122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455E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F84122" w:rsidRPr="0077398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84122" w:rsidRPr="00773984">
        <w:rPr>
          <w:rFonts w:ascii="Times New Roman" w:hAnsi="Times New Roman" w:cs="Times New Roman"/>
          <w:bCs/>
          <w:sz w:val="28"/>
          <w:szCs w:val="28"/>
        </w:rPr>
        <w:t xml:space="preserve"> Про створення конкурсної</w:t>
      </w:r>
      <w:r w:rsidR="00F84122" w:rsidRPr="00773984">
        <w:rPr>
          <w:rFonts w:ascii="Times New Roman" w:hAnsi="Times New Roman" w:cs="Times New Roman"/>
          <w:sz w:val="28"/>
          <w:szCs w:val="28"/>
        </w:rPr>
        <w:t xml:space="preserve"> </w:t>
      </w:r>
      <w:r w:rsidR="00F84122" w:rsidRPr="00773984">
        <w:rPr>
          <w:rFonts w:ascii="Times New Roman" w:hAnsi="Times New Roman" w:cs="Times New Roman"/>
          <w:bCs/>
          <w:sz w:val="28"/>
          <w:szCs w:val="28"/>
        </w:rPr>
        <w:t>комісії та затвердження її персонального складу для обрання членів наглядової ради комунального підприємства «Нікопольська міська лікарня № 4»</w:t>
      </w:r>
      <w:r w:rsidR="00F84122" w:rsidRPr="00773984">
        <w:rPr>
          <w:rFonts w:ascii="Times New Roman" w:hAnsi="Times New Roman" w:cs="Times New Roman"/>
          <w:sz w:val="28"/>
          <w:szCs w:val="28"/>
        </w:rPr>
        <w:t xml:space="preserve"> </w:t>
      </w:r>
      <w:r w:rsidR="00F84122" w:rsidRPr="00773984">
        <w:rPr>
          <w:rFonts w:ascii="Times New Roman" w:hAnsi="Times New Roman" w:cs="Times New Roman"/>
          <w:bCs/>
          <w:sz w:val="28"/>
          <w:szCs w:val="28"/>
        </w:rPr>
        <w:t>Нікопольської міської ради».</w:t>
      </w:r>
    </w:p>
    <w:p w:rsidR="00F84122" w:rsidRPr="00773984" w:rsidRDefault="004455E2" w:rsidP="00F84122">
      <w:pPr>
        <w:pStyle w:val="a8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21</w:t>
      </w:r>
      <w:r w:rsidR="00F84122" w:rsidRPr="00773984">
        <w:rPr>
          <w:rFonts w:ascii="Times New Roman" w:hAnsi="Times New Roman"/>
          <w:b/>
          <w:sz w:val="28"/>
          <w:szCs w:val="28"/>
        </w:rPr>
        <w:t>.</w:t>
      </w:r>
      <w:r w:rsidR="00F84122" w:rsidRPr="00773984">
        <w:rPr>
          <w:rFonts w:ascii="Times New Roman" w:hAnsi="Times New Roman"/>
          <w:sz w:val="28"/>
          <w:szCs w:val="28"/>
        </w:rPr>
        <w:t xml:space="preserve"> 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</w:t>
      </w:r>
    </w:p>
    <w:p w:rsidR="00773984" w:rsidRPr="00773984" w:rsidRDefault="00773984" w:rsidP="00773984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3984">
        <w:rPr>
          <w:rFonts w:ascii="Times New Roman" w:hAnsi="Times New Roman" w:cs="Times New Roman"/>
          <w:b/>
          <w:bCs/>
          <w:i/>
          <w:sz w:val="28"/>
          <w:szCs w:val="28"/>
        </w:rPr>
        <w:t>Доповідає: Соломаха Олена Анатоліївна – голова постійної комісії міської ради.</w:t>
      </w:r>
    </w:p>
    <w:p w:rsidR="00F84122" w:rsidRPr="00773984" w:rsidRDefault="00F84122" w:rsidP="00F8412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984" w:rsidRDefault="00035FB6" w:rsidP="007739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spellStart"/>
      <w:r w:rsidR="004455E2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proofErr w:type="spellEnd"/>
      <w:r w:rsidR="00773984" w:rsidRPr="00773984">
        <w:rPr>
          <w:rFonts w:ascii="Times New Roman" w:hAnsi="Times New Roman" w:cs="Times New Roman"/>
          <w:b/>
          <w:sz w:val="28"/>
          <w:szCs w:val="28"/>
        </w:rPr>
        <w:t>.</w:t>
      </w:r>
      <w:r w:rsidR="00773984" w:rsidRPr="00773984">
        <w:rPr>
          <w:rFonts w:ascii="Times New Roman" w:hAnsi="Times New Roman" w:cs="Times New Roman"/>
          <w:sz w:val="28"/>
          <w:szCs w:val="28"/>
        </w:rPr>
        <w:t xml:space="preserve"> Про затвердження плану роботи Нікопольської</w:t>
      </w:r>
      <w:r w:rsidR="00773984">
        <w:rPr>
          <w:rFonts w:ascii="Times New Roman" w:hAnsi="Times New Roman" w:cs="Times New Roman"/>
          <w:sz w:val="28"/>
          <w:szCs w:val="28"/>
        </w:rPr>
        <w:t xml:space="preserve"> міської ради на друге півріччя</w:t>
      </w:r>
    </w:p>
    <w:p w:rsidR="00773984" w:rsidRPr="00773984" w:rsidRDefault="00773984" w:rsidP="00773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984">
        <w:rPr>
          <w:rFonts w:ascii="Times New Roman" w:hAnsi="Times New Roman" w:cs="Times New Roman"/>
          <w:sz w:val="28"/>
          <w:szCs w:val="28"/>
        </w:rPr>
        <w:t>2026 року.</w:t>
      </w:r>
    </w:p>
    <w:p w:rsidR="00773984" w:rsidRPr="00773984" w:rsidRDefault="00773984" w:rsidP="0077398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398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Доповідає: </w:t>
      </w:r>
      <w:proofErr w:type="spellStart"/>
      <w:r w:rsidRPr="00773984">
        <w:rPr>
          <w:rFonts w:ascii="Times New Roman" w:hAnsi="Times New Roman" w:cs="Times New Roman"/>
          <w:b/>
          <w:bCs/>
          <w:i/>
          <w:sz w:val="28"/>
          <w:szCs w:val="28"/>
        </w:rPr>
        <w:t>Завгородній</w:t>
      </w:r>
      <w:proofErr w:type="spellEnd"/>
      <w:r w:rsidRPr="0077398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773984">
        <w:rPr>
          <w:rFonts w:ascii="Times New Roman" w:hAnsi="Times New Roman" w:cs="Times New Roman"/>
          <w:b/>
          <w:bCs/>
          <w:i/>
          <w:sz w:val="28"/>
          <w:szCs w:val="28"/>
        </w:rPr>
        <w:t>Сегрій</w:t>
      </w:r>
      <w:proofErr w:type="spellEnd"/>
      <w:r w:rsidRPr="0077398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Петрович – секретар міської ради.</w:t>
      </w:r>
    </w:p>
    <w:p w:rsidR="00773984" w:rsidRPr="00773984" w:rsidRDefault="00773984" w:rsidP="00773984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4553C" w:rsidRPr="00773984" w:rsidRDefault="004455E2" w:rsidP="00773984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04553C" w:rsidRPr="0077398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4553C" w:rsidRPr="00773984">
        <w:rPr>
          <w:rFonts w:ascii="Times New Roman" w:hAnsi="Times New Roman" w:cs="Times New Roman"/>
          <w:sz w:val="28"/>
          <w:szCs w:val="28"/>
        </w:rPr>
        <w:t>Про надання дозволу на списання комунального майна територіальної громади міста Нікополя, що перебуває в оперативному управлінні (на балансі) виконавчого комітету Нікопольської міської ради.</w:t>
      </w:r>
    </w:p>
    <w:p w:rsidR="00F84122" w:rsidRPr="00773984" w:rsidRDefault="00F84122" w:rsidP="00F84122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3984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2</w:t>
      </w:r>
      <w:r w:rsidR="004455E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4</w:t>
      </w:r>
      <w:r w:rsidRPr="0077398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Pr="007739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773984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7739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773984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773984">
        <w:rPr>
          <w:rFonts w:ascii="Times New Roman" w:eastAsia="Calibri" w:hAnsi="Times New Roman" w:cs="Times New Roman"/>
          <w:sz w:val="28"/>
          <w:szCs w:val="28"/>
        </w:rPr>
        <w:t>для військової частини А7036 в умовах правового режиму воєнного стану.</w:t>
      </w:r>
    </w:p>
    <w:p w:rsidR="00F84122" w:rsidRPr="00773984" w:rsidRDefault="00F84122" w:rsidP="00F84122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739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</w:t>
      </w:r>
      <w:r w:rsidR="004455E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</w:t>
      </w:r>
      <w:r w:rsidRPr="0077398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773984">
        <w:rPr>
          <w:rFonts w:ascii="Times New Roman" w:hAnsi="Times New Roman" w:cs="Times New Roman"/>
          <w:color w:val="000000"/>
          <w:sz w:val="28"/>
          <w:szCs w:val="28"/>
        </w:rPr>
        <w:t xml:space="preserve"> Про надання </w:t>
      </w:r>
      <w:r w:rsidRPr="00773984">
        <w:rPr>
          <w:rFonts w:ascii="Times New Roman" w:hAnsi="Times New Roman" w:cs="Times New Roman"/>
          <w:bCs/>
          <w:color w:val="000000"/>
          <w:sz w:val="28"/>
          <w:szCs w:val="28"/>
        </w:rPr>
        <w:t>згоди на</w:t>
      </w:r>
      <w:r w:rsidRPr="00773984">
        <w:rPr>
          <w:rFonts w:ascii="Times New Roman" w:hAnsi="Times New Roman" w:cs="Times New Roman"/>
          <w:sz w:val="28"/>
          <w:szCs w:val="28"/>
        </w:rPr>
        <w:t xml:space="preserve"> безоплатну </w:t>
      </w:r>
      <w:r w:rsidRPr="00773984">
        <w:rPr>
          <w:rFonts w:ascii="Times New Roman" w:hAnsi="Times New Roman" w:cs="Times New Roman"/>
          <w:bCs/>
          <w:color w:val="000000"/>
          <w:sz w:val="28"/>
          <w:szCs w:val="28"/>
        </w:rPr>
        <w:t>передачу до комунальної власності Нікопольської міської територіальної громади міжнародної технічної допомоги</w:t>
      </w:r>
    </w:p>
    <w:p w:rsidR="00F702F9" w:rsidRPr="006B75F8" w:rsidRDefault="00F702F9" w:rsidP="00F702F9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bookmarkStart w:id="0" w:name="_Hlk171513813"/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Заграй Олександр Іванович – голова постійної комісії міської ради.</w:t>
      </w:r>
    </w:p>
    <w:p w:rsidR="00F84122" w:rsidRPr="00773984" w:rsidRDefault="00F84122" w:rsidP="00F84122">
      <w:pPr>
        <w:pStyle w:val="a3"/>
        <w:numPr>
          <w:ilvl w:val="0"/>
          <w:numId w:val="4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84122" w:rsidRPr="00773984" w:rsidRDefault="00F84122" w:rsidP="00F84122">
      <w:pPr>
        <w:pStyle w:val="a3"/>
        <w:numPr>
          <w:ilvl w:val="0"/>
          <w:numId w:val="4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3984">
        <w:rPr>
          <w:rFonts w:ascii="Times New Roman" w:hAnsi="Times New Roman" w:cs="Times New Roman"/>
          <w:b/>
          <w:sz w:val="28"/>
          <w:szCs w:val="28"/>
        </w:rPr>
        <w:t>2</w:t>
      </w:r>
      <w:r w:rsidR="004455E2" w:rsidRPr="004455E2">
        <w:rPr>
          <w:rFonts w:ascii="Times New Roman" w:hAnsi="Times New Roman" w:cs="Times New Roman"/>
          <w:b/>
          <w:sz w:val="28"/>
          <w:szCs w:val="28"/>
        </w:rPr>
        <w:t>6</w:t>
      </w:r>
      <w:r w:rsidRPr="00773984">
        <w:rPr>
          <w:rFonts w:ascii="Times New Roman" w:hAnsi="Times New Roman" w:cs="Times New Roman"/>
          <w:b/>
          <w:sz w:val="28"/>
          <w:szCs w:val="28"/>
        </w:rPr>
        <w:t>.</w:t>
      </w:r>
      <w:r w:rsidRPr="00773984">
        <w:rPr>
          <w:rFonts w:ascii="Times New Roman" w:hAnsi="Times New Roman" w:cs="Times New Roman"/>
          <w:sz w:val="28"/>
          <w:szCs w:val="28"/>
        </w:rPr>
        <w:t xml:space="preserve"> 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2026 рік, затвердженої рішенням Нікопольської міської ради від 28.05.2026 № 24-72/</w:t>
      </w:r>
      <w:r w:rsidRPr="0077398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73984">
        <w:rPr>
          <w:rFonts w:ascii="Times New Roman" w:hAnsi="Times New Roman" w:cs="Times New Roman"/>
          <w:sz w:val="28"/>
          <w:szCs w:val="28"/>
        </w:rPr>
        <w:t xml:space="preserve"> та затвердити її у новій редакції.</w:t>
      </w:r>
    </w:p>
    <w:p w:rsidR="00F84122" w:rsidRPr="00773984" w:rsidRDefault="00F84122" w:rsidP="00F84122">
      <w:pPr>
        <w:pStyle w:val="a3"/>
        <w:numPr>
          <w:ilvl w:val="0"/>
          <w:numId w:val="4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2714948"/>
      <w:bookmarkStart w:id="2" w:name="_Hlk145589120"/>
      <w:r w:rsidRPr="00773984">
        <w:rPr>
          <w:rFonts w:ascii="Times New Roman" w:hAnsi="Times New Roman" w:cs="Times New Roman"/>
          <w:b/>
          <w:sz w:val="28"/>
          <w:szCs w:val="28"/>
        </w:rPr>
        <w:t>2</w:t>
      </w:r>
      <w:r w:rsidR="004455E2" w:rsidRPr="004455E2">
        <w:rPr>
          <w:rFonts w:ascii="Times New Roman" w:hAnsi="Times New Roman" w:cs="Times New Roman"/>
          <w:b/>
          <w:sz w:val="28"/>
          <w:szCs w:val="28"/>
        </w:rPr>
        <w:t>7</w:t>
      </w:r>
      <w:r w:rsidRPr="00773984">
        <w:rPr>
          <w:rFonts w:ascii="Times New Roman" w:hAnsi="Times New Roman" w:cs="Times New Roman"/>
          <w:b/>
          <w:sz w:val="28"/>
          <w:szCs w:val="28"/>
        </w:rPr>
        <w:t>.</w:t>
      </w:r>
      <w:r w:rsidRPr="00773984">
        <w:rPr>
          <w:rFonts w:ascii="Times New Roman" w:hAnsi="Times New Roman" w:cs="Times New Roman"/>
          <w:sz w:val="28"/>
          <w:szCs w:val="28"/>
        </w:rPr>
        <w:t xml:space="preserve"> Про внесення змін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2026 рік, затвердженої рішенням Нікопольської міської ради від 26.03.2026 № 18-69/</w:t>
      </w:r>
      <w:r w:rsidRPr="0077398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73984">
        <w:rPr>
          <w:rFonts w:ascii="Times New Roman" w:hAnsi="Times New Roman" w:cs="Times New Roman"/>
          <w:sz w:val="28"/>
          <w:szCs w:val="28"/>
        </w:rPr>
        <w:t xml:space="preserve"> та затвердити її у новій редакції</w:t>
      </w:r>
      <w:bookmarkEnd w:id="1"/>
      <w:bookmarkEnd w:id="2"/>
      <w:r w:rsidRPr="00773984">
        <w:rPr>
          <w:rFonts w:ascii="Times New Roman" w:hAnsi="Times New Roman" w:cs="Times New Roman"/>
          <w:sz w:val="28"/>
          <w:szCs w:val="28"/>
        </w:rPr>
        <w:t>.</w:t>
      </w:r>
    </w:p>
    <w:p w:rsidR="00F84122" w:rsidRPr="00773984" w:rsidRDefault="00F84122" w:rsidP="00F84122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3984">
        <w:rPr>
          <w:rFonts w:ascii="Times New Roman" w:hAnsi="Times New Roman" w:cs="Times New Roman"/>
          <w:b/>
          <w:sz w:val="28"/>
          <w:szCs w:val="28"/>
        </w:rPr>
        <w:t>2</w:t>
      </w:r>
      <w:r w:rsidR="004455E2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773984">
        <w:rPr>
          <w:rFonts w:ascii="Times New Roman" w:hAnsi="Times New Roman" w:cs="Times New Roman"/>
          <w:b/>
          <w:sz w:val="28"/>
          <w:szCs w:val="28"/>
        </w:rPr>
        <w:t>.</w:t>
      </w:r>
      <w:r w:rsidRPr="00773984">
        <w:rPr>
          <w:rFonts w:ascii="Times New Roman" w:hAnsi="Times New Roman" w:cs="Times New Roman"/>
          <w:sz w:val="28"/>
          <w:szCs w:val="28"/>
        </w:rPr>
        <w:t xml:space="preserve"> Про затвердження змін та доповнень до додатка 1 «Програми розвитку благоустрою та інфраструктури </w:t>
      </w:r>
      <w:proofErr w:type="spellStart"/>
      <w:r w:rsidRPr="00773984">
        <w:rPr>
          <w:rFonts w:ascii="Times New Roman" w:hAnsi="Times New Roman" w:cs="Times New Roman"/>
          <w:sz w:val="28"/>
          <w:szCs w:val="28"/>
        </w:rPr>
        <w:t>м.Нікополя</w:t>
      </w:r>
      <w:proofErr w:type="spellEnd"/>
      <w:r w:rsidRPr="00773984">
        <w:rPr>
          <w:rFonts w:ascii="Times New Roman" w:hAnsi="Times New Roman" w:cs="Times New Roman"/>
          <w:sz w:val="28"/>
          <w:szCs w:val="28"/>
        </w:rPr>
        <w:t xml:space="preserve"> на 2025-2027 роки».</w:t>
      </w:r>
    </w:p>
    <w:bookmarkEnd w:id="0"/>
    <w:p w:rsidR="00F702F9" w:rsidRPr="006B75F8" w:rsidRDefault="00F702F9" w:rsidP="00F702F9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Гришин Денис Олександрович - </w:t>
      </w:r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голова постійної комісії міської ради.</w:t>
      </w:r>
    </w:p>
    <w:p w:rsidR="00F702F9" w:rsidRDefault="00F702F9" w:rsidP="004455E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5E2" w:rsidRDefault="004455E2" w:rsidP="004455E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5E2" w:rsidRPr="004455E2" w:rsidRDefault="004455E2" w:rsidP="004455E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55E2" w:rsidRPr="004455E2" w:rsidRDefault="004455E2" w:rsidP="00F84122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4122" w:rsidRPr="00F702F9" w:rsidRDefault="00F84122" w:rsidP="00F84122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2F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4455E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9</w:t>
      </w:r>
      <w:r w:rsidRPr="00F702F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F702F9">
        <w:rPr>
          <w:rFonts w:ascii="Times New Roman" w:eastAsia="Times New Roman" w:hAnsi="Times New Roman" w:cs="Times New Roman"/>
          <w:sz w:val="28"/>
          <w:szCs w:val="28"/>
        </w:rPr>
        <w:t>Про затвердження змін до додатку 1 міської Програми «Нагородження відзнаками міського голови на 2026-2030 роки»</w:t>
      </w:r>
    </w:p>
    <w:p w:rsidR="00F84122" w:rsidRPr="00F702F9" w:rsidRDefault="004455E2" w:rsidP="00F84122">
      <w:pPr>
        <w:pStyle w:val="a6"/>
        <w:jc w:val="both"/>
        <w:rPr>
          <w:szCs w:val="28"/>
        </w:rPr>
      </w:pPr>
      <w:r w:rsidRPr="004455E2">
        <w:rPr>
          <w:b/>
          <w:szCs w:val="28"/>
        </w:rPr>
        <w:t>30</w:t>
      </w:r>
      <w:r w:rsidR="00F84122" w:rsidRPr="00F702F9">
        <w:rPr>
          <w:b/>
          <w:szCs w:val="28"/>
        </w:rPr>
        <w:t>.</w:t>
      </w:r>
      <w:r w:rsidR="00F84122" w:rsidRPr="00F702F9">
        <w:rPr>
          <w:szCs w:val="28"/>
        </w:rPr>
        <w:t xml:space="preserve"> Про  внесення  змін  до  рішення  міської  ради  від 23 грудня 2025 року  № 52-65/</w:t>
      </w:r>
      <w:r w:rsidR="00F84122" w:rsidRPr="00F702F9">
        <w:rPr>
          <w:szCs w:val="28"/>
          <w:lang w:val="en-US"/>
        </w:rPr>
        <w:t>VIII</w:t>
      </w:r>
      <w:r w:rsidR="00F84122" w:rsidRPr="00F702F9">
        <w:rPr>
          <w:szCs w:val="28"/>
        </w:rPr>
        <w:t xml:space="preserve"> «Про бюджет Нікопольської міської територіальної громади на 2026 рік»</w:t>
      </w:r>
    </w:p>
    <w:p w:rsidR="00F84122" w:rsidRPr="004455E2" w:rsidRDefault="00F702F9" w:rsidP="00F84122">
      <w:pPr>
        <w:pStyle w:val="a3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02F9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 </w:t>
      </w:r>
      <w:proofErr w:type="spellStart"/>
      <w:r w:rsidRPr="00F702F9">
        <w:rPr>
          <w:rFonts w:ascii="Times New Roman" w:hAnsi="Times New Roman" w:cs="Times New Roman"/>
          <w:b/>
          <w:i/>
          <w:sz w:val="28"/>
          <w:szCs w:val="28"/>
        </w:rPr>
        <w:t>Сиротенко</w:t>
      </w:r>
      <w:proofErr w:type="spellEnd"/>
      <w:r w:rsidRPr="00F702F9">
        <w:rPr>
          <w:rFonts w:ascii="Times New Roman" w:hAnsi="Times New Roman" w:cs="Times New Roman"/>
          <w:b/>
          <w:i/>
          <w:sz w:val="28"/>
          <w:szCs w:val="28"/>
        </w:rPr>
        <w:t xml:space="preserve"> Алла Леонідівна  - голова постійної комісії міської ради.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42178508"/>
      <w:r>
        <w:rPr>
          <w:rFonts w:ascii="Times New Roman" w:hAnsi="Times New Roman" w:cs="Times New Roman"/>
          <w:b/>
          <w:sz w:val="28"/>
          <w:szCs w:val="28"/>
          <w:lang w:val="uk-UA"/>
        </w:rPr>
        <w:t>31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 у власність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Антикало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Ганні Іванівні (ідентифікаційний номер: 2113108480, адреса: вул. Святительська, буд. 20, м. Нікополь) земельної ділянки на вул. Святительській, буд. 20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bookmarkEnd w:id="3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Борисовій Вікторії Олександрівні (ідентифікаційний номер: 2550505428, адреса: вул. Павла Чубинського, буд. 39, м. Нікополь) земельної ділянки на вул. Павла Чубинського, буд. 39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</w:t>
      </w:r>
      <w:bookmarkStart w:id="4" w:name="_Hlk148685569"/>
      <w:bookmarkStart w:id="5" w:name="_Hlk148686050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громадянину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Гончаруку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Олександру Борисовичу (1/2 ч.) (ідентифікаційний номер: 2635505776, адреса: вул. Захисників України, буд. 37, м. Нікополь), громадянину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Гончаруку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Борису Олександровичу (1/2 ч.) (ідентифікаційний номер: 1334303617, адреса: вул. Марка Вовчка, буд. 3, м. Нікополь) </w:t>
      </w:r>
      <w:bookmarkEnd w:id="4"/>
      <w:bookmarkEnd w:id="5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земельної ділянки на вул. Марка Вовчка, буд. 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Гризодуб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Ользі Валентинівні (1/2 ч.) (ідентифікаційний номер: 2393706764, адреса: вул.</w:t>
      </w:r>
      <w:r w:rsidR="00F84122" w:rsidRPr="00F702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Азовська, буд. 34, м. Нікополь),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Чугай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Тетяні Володимирівні (1/2 ч.) (ідентифікаційний номер: 3179618304, адреса: вул. Азовська, буд. 34, м. Нікополь) земельної ділянки на вул. Азовській, буд. 34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F84122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 у власність громадянину Журавському Сергію Івановичу (ідентифікаційний номер: 2776613553, адреса: вул. Чорноморська, буд. 7, м. Нікополь) земельної ділянки на вул. Чорноморській, буд. 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455E2" w:rsidRPr="004455E2" w:rsidRDefault="004455E2" w:rsidP="004455E2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4455E2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55E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4122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36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Зайцевій Зінаїді Миколаївні (ідентифікаційний номер: 1918603609, адреса: вул. Михайла Грушевського, буд. 16, м. Нікополь) земельної ділянки на вул. Михайла Грушевського, буд. 16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Заудальському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Сергію Миколайовичу (ідентифікаційний номер: 1963106018, адреса: вул. Одеська, буд. 31, м. Нікополь) земельної ділянки на вул. Одеській, буд. 31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 у власність громадянину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Календрузю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Олександру Вікторовичу (ідентифікаційний номер: 2653709718, адреса: вул. Лесі Українки буд. 89, м. Нікополь) земельної ділянки на вул. Павла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Богуша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, буд. 4а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Ковбі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Віті Олександрівні (ідентифікаційний номер: 2583510783, адреса: вул. Мелітопольська, буд. 27, м. Нікополь) земельної ділянки на вул. Незалежності України, буд. 73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40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Колотій Любові Миколаївні (ідентифікаційний номер: 2085222428, адреса: вул. Дачна, буд. 36, м. Нікополь) земельної ділянки на вул. Дачній, буд. 36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41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 у власність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Кот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Людмилі Вікторівні (ідентифікаційний номер: 3018008505, адреса: вул.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Бахмутська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, буд. 13, м. Нікополь) земельної ділянки на      вул.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Бахмутській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,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Красних Денису Сергійовичу (ідентифікаційний номер: 3676707458, адреса: вул. Павла Чубинського, буд. 29, м. Нікополь) земельної ділянки на вул.</w:t>
      </w:r>
      <w:r w:rsidR="00F84122" w:rsidRPr="00F702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Павла Чубинського, буд. 29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Кришталь Людмилі Василівні (ідентифікаційний номер: 1923713064, адреса: вул. Євгена Патона, буд. 11, м. Нікополь) земельної ділянки на вул. Євгена Патона, буд. 11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Крот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Людмилі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Вільямівні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(ідентифікаційний номер: 1869808806, адреса: вул. Святительська, буд. 53, м. Нікополь) земельної ділянки на вул. Святительській, буд. 53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Куценко Галині Григорівні (ідентифікаційний номер: 1930207947, адреса: вул.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Бризова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, буд. 2, м. Нікополь) земельної ділянки на      вул.</w:t>
      </w:r>
      <w:r w:rsidR="00F84122" w:rsidRPr="00F702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Бризова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, буд. 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46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Лагутенко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Тетяні Віталіївні (ідентифікаційний номер: 2797410426, адреса: вул. Бориса Грінченка, буд. 64, м. Нікополь) земельної ділянки на вул.</w:t>
      </w:r>
      <w:r w:rsidR="00F84122" w:rsidRPr="00F702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Бориса Грінченка,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буд. 64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Леонову Олександру Вікторовичу (ідентифікаційний номер: 2905802739, адреса: вул.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Сулицька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, буд. 13, м. Нікополь) земельної ділянки на вул.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Сулицькій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,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Марченкову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Володимиру Олександровичу (ідентифікаційний номер: 2043905411, адреса: вул.</w:t>
      </w:r>
      <w:r w:rsidR="00F84122" w:rsidRPr="00F702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Ковельська, буд. 34, м. Нікополь) земельної ділянки на вул. Ковельській, буд. 34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49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Марченковій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Альоні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Ігорівні (ідентифікаційний номер: 3239817125, адреса: вул. Тіниста, буд. 92, м. Нікополь) земельної ділянки на вул. Тінистій, буд. 92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50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Мельник Ользі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Жоржівні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(ідентифікаційний номер: 2293818803, адреса: вул. Серпанкова, буд. 9, м. Нікополь) земельної ділянки на вул. Серпанкова, буд. 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51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Обіходу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Віктору Григоровичу (ідентифікаційний номер: 2344206171, адреса: вул. Азовська, буд. 38, м. Нікополь) земельної ділянки на вул. Азовській,       буд. 38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Овсяннікову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Павлу Миколайовичу (ідентифікаційний номер: 2549613116, адреса: вул. Незалежності України, буд. 25,  кв. 40, м. Нікополь) земельної ділянки на вул. Херсонській, буд. 198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Олейниченко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Ользі Петрівні (ідентифікаційний номер: 2401706602, адреса: вул. Євгена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Коновальця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, буд. 46, м. Нікополь) земельної ділянки на вул. Євгена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Коновальця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, буд. 46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Пижову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Валерію Миколайовичу (2/3 ч.) (ідентифікаційний номер: 2920705816, адреса: вул.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Гостомельська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, буд. 42а, м. Нікополь), громадянці Лукашенко Олені Миколаївні (1/3 ч.) (ідентифікаційний номер: 2648106543, адреса: вул.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Гостомельська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, буд. 42а, м. Нікополь) земельної ділянки на вул.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Гостомельській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, буд. 42а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Пушкару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Олегу Ігоревичу (ідентифікаційний номер: 2881113510, адреса: вул. Слов’янська, буд. 253, м. Нікополь) земельної ділянки на вул. Слов’янській, буд. 253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702F9" w:rsidRPr="004455E2" w:rsidRDefault="004455E2" w:rsidP="00445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56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Раєвській Олені Василівні (ідентифікаційний номер: 2650823882, адреса: вул. Будівельників, буд. 21 кв. 55, с.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Кам’янське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, Нікопольського району) земельної ділянки на вул. Заміській, буд. 20 у м. Нікополі 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lastRenderedPageBreak/>
        <w:t>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r w:rsidR="00F702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4122" w:rsidRPr="00F702F9" w:rsidRDefault="00035FB6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Рассолову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Анатолію Валентиновичу (ідентифікаційний номер: 2223306859, адреса: вул. Західна, буд. 25, м. Нікополь) земельної ділянки на вул. Західній, буд. 25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58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Рябоконь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Ользі Володимирівні (ідентифікаційний номер: 2167109062, адреса: вул. Баха, буд. 24, м. Нікополь) земельної ділянки на     вул. Баха, буд. 24 у 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8044EC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Сенику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Петру Івановичу (ідентифікаційний номер: 2062115716, адреса: вул. Шевченка, буд. 182, корп. а, кв. 49, м. Нікополь) земельної ділянки на  вул. Михайла Грушевського, буд. 53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60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Соколову Олександру Олексійовичу (21/44 ч.) (ідентифікаційний номер: 2033718339, адреса: вул. Незалежності України, буд. 130,  м. Нікополь),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Бондіній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Валентині Миколаївні (23/44 ч.) (ідентифікаційний номер: 2266517469, адреса: вул. Незалежності України, буд. 130, м. Нікополь) земельної ділянки на вул.</w:t>
      </w:r>
      <w:r w:rsidR="00F84122" w:rsidRPr="00F702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Незалежності України, буд. 130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61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Сотниковій Антоніні Петрівні (ідентифікаційний номер: 2393414340, адреса: вул. Довга, буд. 21а, м. Нікополь) земельної ділянки на вул.</w:t>
      </w:r>
      <w:r w:rsidR="00F84122" w:rsidRPr="00F702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Довгій, буд. 21а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8044EC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Телегіну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Сергію Григоровичу (ідентифікаційний номер: 2080116734, адреса: вул. Грушка, буд. 40, м. Нікополь) земельної ділянки на вул. Грушка, буд. 40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8044EC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6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Флах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Ірині Іванівні (ідентифікаційний номер: 2288018668, адреса: вул. Затишна, буд. 15, м. Нікополь) земельної ділянки на вул. Затишній, буд. 15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64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Холод Валерії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Вячеславівні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(12/43 ч.) (ідентифікаційний номер: 2780218007, адреса: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. Глухий, буд. 12, м. Нікополь), громадянину Довбні Юрію Яковичу (25/43 ч.) (ідентифікаційний номер: 1384608778, адреса: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. Глухий, буд. 12, м. Нікополь), громадянці Коваль Любові Петрівні (6/43 ч.) (ідентифікаційний номер: 1648309725, адреса: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. Глухий, буд. 12,  м. Нікополь) земельної ділянки на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. Глухому, буд. 12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8044EC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Цегловій Юлії Сергіївні (1/2 ч.) (ідентифікаційний номер: 3181814002, адреса: вул. Дмитра Байди-Вишневецького, буд. 29а, м. Нікополь), громадянину Цеглову Денису Анатолійовичу (1/2 ч.) (ідентифікаційний номер: 3139510974, адреса: вул. Дмитра Байди-Вишневецького, буд. 29а, м. Нікополь) земельної ділянки на вул. Дмитра Байди-Вишневецького, буд. 29а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66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Шерстюк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Дар'ї Сергіївні (ідентифікаційний номер: 3764807388, адреса: вул. Херсонська, буд. 262, м. Нікополь) земельної ділянки на вул. Херсонській, буд. 262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8044EC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Шуваловій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Вікторії Леонідівні (ідентифікаційний номер: 2407013264, адреса: вул. Миргородська, буд. 5-А, м. Нікополь) земельної ділянки на вул. Миргородській, буд. 5-А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8044EC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Юрченко Вірі Микитівні (ідентифікаційний номер: 1586302680, адреса: вул. Євгена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Коновальця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, буд. 46-А, м. Нікополь) земельної ділянки на вул. Євгена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Коновальця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, буд. 46-А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84122" w:rsidRPr="00F702F9" w:rsidRDefault="008044EC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17668787"/>
      <w:bookmarkStart w:id="7" w:name="_Hlk117687450"/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6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укладання договору оренди землі на новий строк з                                                           ПРИВАТНИМ АКЦІОНЕРНИМ ТОВАРИСТВОМ «СЕНТРАВІС ПРОДАКШН ЮКРЕЙН» (код ЄДРПОУ: 30926946, адреса: просп. Трубників, буд. 56, м. Нікополь) за фактичним розміщенням будівлі південної прохідної цеху №7 (інв.№871017) на просп. Трубників, 56 у м. Нікополі Нікопольського району Дніпропетровської області (кадастровий номер 1211600000:03:047:0141)</w:t>
      </w:r>
      <w:bookmarkEnd w:id="6"/>
      <w:bookmarkEnd w:id="7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70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укладання договору оренди землі на новий строк з                                                           ПРИВАТНИМ АКЦІОНЕРНИМ ТОВАРИСТВОМ «СЕНТРАВІС ПРОДАКШН ЮКРЕЙН» (код ЄДРПОУ: 30926946, адреса: просп. Трубників, буд. 56, м. Нікополь) за фактичним розміщенням будівлі заводоуправління (інв.№000546) на                просп. Трубників, 56 у м. Нікополі Нікопольського району Дніпропетровської області (кадастровий номер 1211600000:03:047:0160).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71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укладання договору оренди землі на новий строк з фізичною особою-підприємцем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Січкаренко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Вікторією Борисівною (ідентифікаційний номер:  2348620580, адреса: вул. Херсонська, буд. 242, м. Нікополь) за фактичним розміщенням тимчасової споруди на вул. Херсонській, 242 у м. Нікополі Нікопольського району Дніпропетровської області (кадастровий номер 1211600000:03:036:0055).</w:t>
      </w:r>
    </w:p>
    <w:p w:rsidR="00F84122" w:rsidRPr="00F702F9" w:rsidRDefault="008044EC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4455E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рішення Нікопольської міської ради  від 17.12.2021 № 43-15/VIІI «Про затвердження переліку земельних ділянок несільськогосподарського призначення, набуття права оренди яких підлягає продажу на земельних торгах у формі аукціону та переліку земельних ділянок несільськогосподарського призначення, які підлягають продажу на земельних торгах у формі аукціону».</w:t>
      </w:r>
    </w:p>
    <w:p w:rsidR="00F84122" w:rsidRPr="00F702F9" w:rsidRDefault="004455E2" w:rsidP="00F84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94095740"/>
      <w:r>
        <w:rPr>
          <w:rFonts w:ascii="Times New Roman" w:hAnsi="Times New Roman" w:cs="Times New Roman"/>
          <w:b/>
          <w:sz w:val="28"/>
          <w:szCs w:val="28"/>
          <w:lang w:val="uk-UA"/>
        </w:rPr>
        <w:t>73</w:t>
      </w:r>
      <w:r w:rsidR="00F84122" w:rsidRPr="00F702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проекту землеустрою щодо відведення земельної ділянки зі зміною цільового призначення</w:t>
      </w:r>
      <w:bookmarkEnd w:id="8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 xml:space="preserve"> та проведення земельних торгів у формі електронного аукціону з продажу права оренди земельної ділянки комунальної форми власності на вул. </w:t>
      </w:r>
      <w:proofErr w:type="spellStart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Електрометалургів</w:t>
      </w:r>
      <w:proofErr w:type="spellEnd"/>
      <w:r w:rsidR="00F84122" w:rsidRPr="00F702F9">
        <w:rPr>
          <w:rFonts w:ascii="Times New Roman" w:hAnsi="Times New Roman" w:cs="Times New Roman"/>
          <w:sz w:val="28"/>
          <w:szCs w:val="28"/>
          <w:lang w:val="uk-UA"/>
        </w:rPr>
        <w:t>, 24 у м. Нікополі Нікопольського району Дніпропетровської області (кадастровий номер 1211600000:03:020:0023).</w:t>
      </w:r>
    </w:p>
    <w:p w:rsidR="00F702F9" w:rsidRPr="006B75F8" w:rsidRDefault="00F702F9" w:rsidP="00F702F9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6B75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F702F9" w:rsidRPr="000379B9" w:rsidRDefault="00F702F9" w:rsidP="00F702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4122" w:rsidRPr="00F702F9" w:rsidRDefault="00F84122" w:rsidP="00F8412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84122" w:rsidRPr="00F702F9" w:rsidRDefault="00F84122" w:rsidP="00F70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F84122" w:rsidRPr="00F702F9" w:rsidSect="00AF579B">
      <w:pgSz w:w="11906" w:h="16838"/>
      <w:pgMar w:top="39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9F6ADA"/>
    <w:multiLevelType w:val="hybridMultilevel"/>
    <w:tmpl w:val="1ADA5E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35FDF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51C"/>
    <w:rsid w:val="000046A5"/>
    <w:rsid w:val="00004F18"/>
    <w:rsid w:val="00012FFA"/>
    <w:rsid w:val="00023A45"/>
    <w:rsid w:val="00024138"/>
    <w:rsid w:val="00024C95"/>
    <w:rsid w:val="00025367"/>
    <w:rsid w:val="00032D3C"/>
    <w:rsid w:val="00032D6E"/>
    <w:rsid w:val="00033CB8"/>
    <w:rsid w:val="00034D97"/>
    <w:rsid w:val="00035FB6"/>
    <w:rsid w:val="000379B9"/>
    <w:rsid w:val="00043751"/>
    <w:rsid w:val="0004502F"/>
    <w:rsid w:val="0004553C"/>
    <w:rsid w:val="00051A57"/>
    <w:rsid w:val="00055C36"/>
    <w:rsid w:val="000606A8"/>
    <w:rsid w:val="00063321"/>
    <w:rsid w:val="00064068"/>
    <w:rsid w:val="00072B8B"/>
    <w:rsid w:val="00083C84"/>
    <w:rsid w:val="00084CE9"/>
    <w:rsid w:val="000B1690"/>
    <w:rsid w:val="000B76A6"/>
    <w:rsid w:val="000C2347"/>
    <w:rsid w:val="000C59DC"/>
    <w:rsid w:val="000C7E8F"/>
    <w:rsid w:val="000D3CD6"/>
    <w:rsid w:val="000E4CFA"/>
    <w:rsid w:val="000F0D92"/>
    <w:rsid w:val="000F1E21"/>
    <w:rsid w:val="000F2435"/>
    <w:rsid w:val="000F4C58"/>
    <w:rsid w:val="000F5EF3"/>
    <w:rsid w:val="000F6542"/>
    <w:rsid w:val="0010382F"/>
    <w:rsid w:val="0010562D"/>
    <w:rsid w:val="00106EB6"/>
    <w:rsid w:val="00110FB1"/>
    <w:rsid w:val="0011260E"/>
    <w:rsid w:val="001260F6"/>
    <w:rsid w:val="00150144"/>
    <w:rsid w:val="001548F2"/>
    <w:rsid w:val="00164378"/>
    <w:rsid w:val="001649A8"/>
    <w:rsid w:val="001660E8"/>
    <w:rsid w:val="001670DD"/>
    <w:rsid w:val="001915B4"/>
    <w:rsid w:val="0019316F"/>
    <w:rsid w:val="00195786"/>
    <w:rsid w:val="001A16A0"/>
    <w:rsid w:val="001B4DAA"/>
    <w:rsid w:val="001B5198"/>
    <w:rsid w:val="001B6B2D"/>
    <w:rsid w:val="001C590B"/>
    <w:rsid w:val="001D5A6F"/>
    <w:rsid w:val="001D7D02"/>
    <w:rsid w:val="001E0ED6"/>
    <w:rsid w:val="001F7766"/>
    <w:rsid w:val="002002D4"/>
    <w:rsid w:val="0020338D"/>
    <w:rsid w:val="0025271C"/>
    <w:rsid w:val="00256760"/>
    <w:rsid w:val="002643DD"/>
    <w:rsid w:val="00271BB5"/>
    <w:rsid w:val="00276200"/>
    <w:rsid w:val="002903DC"/>
    <w:rsid w:val="00292545"/>
    <w:rsid w:val="002958CD"/>
    <w:rsid w:val="00295C6C"/>
    <w:rsid w:val="002A40DB"/>
    <w:rsid w:val="002A41C5"/>
    <w:rsid w:val="002B4250"/>
    <w:rsid w:val="002C3743"/>
    <w:rsid w:val="002E02EB"/>
    <w:rsid w:val="002E1FDE"/>
    <w:rsid w:val="002E2662"/>
    <w:rsid w:val="002E2EA9"/>
    <w:rsid w:val="00312096"/>
    <w:rsid w:val="003177D8"/>
    <w:rsid w:val="00324F23"/>
    <w:rsid w:val="00330599"/>
    <w:rsid w:val="00333F22"/>
    <w:rsid w:val="0033581D"/>
    <w:rsid w:val="00354A99"/>
    <w:rsid w:val="003559F7"/>
    <w:rsid w:val="00360ADC"/>
    <w:rsid w:val="0036708D"/>
    <w:rsid w:val="00376313"/>
    <w:rsid w:val="0038306E"/>
    <w:rsid w:val="003857D0"/>
    <w:rsid w:val="00390759"/>
    <w:rsid w:val="00390D4F"/>
    <w:rsid w:val="00397C20"/>
    <w:rsid w:val="003A3922"/>
    <w:rsid w:val="003A5641"/>
    <w:rsid w:val="003A765C"/>
    <w:rsid w:val="003C0D78"/>
    <w:rsid w:val="003C70DD"/>
    <w:rsid w:val="003D25D2"/>
    <w:rsid w:val="003E12D9"/>
    <w:rsid w:val="00415F05"/>
    <w:rsid w:val="00416454"/>
    <w:rsid w:val="00423FC0"/>
    <w:rsid w:val="00435EF1"/>
    <w:rsid w:val="004361AA"/>
    <w:rsid w:val="004455E2"/>
    <w:rsid w:val="00452FC5"/>
    <w:rsid w:val="004552D6"/>
    <w:rsid w:val="00470E5E"/>
    <w:rsid w:val="00471E5A"/>
    <w:rsid w:val="00472A6B"/>
    <w:rsid w:val="00484982"/>
    <w:rsid w:val="004877AE"/>
    <w:rsid w:val="00487B45"/>
    <w:rsid w:val="00491BAF"/>
    <w:rsid w:val="004B2871"/>
    <w:rsid w:val="004C69D1"/>
    <w:rsid w:val="004E1B55"/>
    <w:rsid w:val="004E5604"/>
    <w:rsid w:val="004F09CF"/>
    <w:rsid w:val="005031CA"/>
    <w:rsid w:val="00511121"/>
    <w:rsid w:val="00525724"/>
    <w:rsid w:val="00532E12"/>
    <w:rsid w:val="005376DE"/>
    <w:rsid w:val="00542FA3"/>
    <w:rsid w:val="005464D9"/>
    <w:rsid w:val="005607C5"/>
    <w:rsid w:val="00575BC1"/>
    <w:rsid w:val="00580EFB"/>
    <w:rsid w:val="00595E25"/>
    <w:rsid w:val="005A3CA6"/>
    <w:rsid w:val="005A4B64"/>
    <w:rsid w:val="005A7683"/>
    <w:rsid w:val="005B1AD0"/>
    <w:rsid w:val="005B1B93"/>
    <w:rsid w:val="005D1A8B"/>
    <w:rsid w:val="005D1F3E"/>
    <w:rsid w:val="005D2482"/>
    <w:rsid w:val="005D4834"/>
    <w:rsid w:val="005E2A96"/>
    <w:rsid w:val="005F0230"/>
    <w:rsid w:val="005F4424"/>
    <w:rsid w:val="005F56B0"/>
    <w:rsid w:val="00601CFA"/>
    <w:rsid w:val="006025CA"/>
    <w:rsid w:val="006224C0"/>
    <w:rsid w:val="00622D88"/>
    <w:rsid w:val="006276F2"/>
    <w:rsid w:val="006369B3"/>
    <w:rsid w:val="00645CAE"/>
    <w:rsid w:val="00664847"/>
    <w:rsid w:val="00674EAD"/>
    <w:rsid w:val="00686DF1"/>
    <w:rsid w:val="006A0BB9"/>
    <w:rsid w:val="006A44F9"/>
    <w:rsid w:val="006A6D7F"/>
    <w:rsid w:val="006B5F2F"/>
    <w:rsid w:val="006B6A90"/>
    <w:rsid w:val="006B75F8"/>
    <w:rsid w:val="006B7FBD"/>
    <w:rsid w:val="006C0136"/>
    <w:rsid w:val="006E0131"/>
    <w:rsid w:val="006E6F75"/>
    <w:rsid w:val="006F18EE"/>
    <w:rsid w:val="00706A07"/>
    <w:rsid w:val="007108D5"/>
    <w:rsid w:val="00720327"/>
    <w:rsid w:val="0072074F"/>
    <w:rsid w:val="0072175D"/>
    <w:rsid w:val="00725798"/>
    <w:rsid w:val="00726964"/>
    <w:rsid w:val="00732D62"/>
    <w:rsid w:val="0075086A"/>
    <w:rsid w:val="00752D3E"/>
    <w:rsid w:val="00754208"/>
    <w:rsid w:val="0075494E"/>
    <w:rsid w:val="00756456"/>
    <w:rsid w:val="0075694A"/>
    <w:rsid w:val="007616A6"/>
    <w:rsid w:val="00773984"/>
    <w:rsid w:val="007859E1"/>
    <w:rsid w:val="00792ADC"/>
    <w:rsid w:val="00795B80"/>
    <w:rsid w:val="007A1EB0"/>
    <w:rsid w:val="007A2FC7"/>
    <w:rsid w:val="007B24A2"/>
    <w:rsid w:val="007B3094"/>
    <w:rsid w:val="007B45C8"/>
    <w:rsid w:val="007C04E0"/>
    <w:rsid w:val="007C0D4A"/>
    <w:rsid w:val="007C5F90"/>
    <w:rsid w:val="007D10D1"/>
    <w:rsid w:val="007D7F67"/>
    <w:rsid w:val="007F13C9"/>
    <w:rsid w:val="00800599"/>
    <w:rsid w:val="008044EC"/>
    <w:rsid w:val="008138CB"/>
    <w:rsid w:val="00814F65"/>
    <w:rsid w:val="00822CD9"/>
    <w:rsid w:val="00826C75"/>
    <w:rsid w:val="0088551C"/>
    <w:rsid w:val="00885E1B"/>
    <w:rsid w:val="008967FA"/>
    <w:rsid w:val="008A6C2F"/>
    <w:rsid w:val="008A7D47"/>
    <w:rsid w:val="008B36E6"/>
    <w:rsid w:val="008C0864"/>
    <w:rsid w:val="008C6201"/>
    <w:rsid w:val="008D0562"/>
    <w:rsid w:val="008D0C6A"/>
    <w:rsid w:val="008D22C1"/>
    <w:rsid w:val="008D267C"/>
    <w:rsid w:val="008D7CA4"/>
    <w:rsid w:val="008E5603"/>
    <w:rsid w:val="008F6355"/>
    <w:rsid w:val="00910F74"/>
    <w:rsid w:val="00916C6E"/>
    <w:rsid w:val="009372EC"/>
    <w:rsid w:val="00943B0B"/>
    <w:rsid w:val="009472B7"/>
    <w:rsid w:val="00950DF7"/>
    <w:rsid w:val="00965928"/>
    <w:rsid w:val="00985869"/>
    <w:rsid w:val="0099070A"/>
    <w:rsid w:val="00995993"/>
    <w:rsid w:val="009A2E53"/>
    <w:rsid w:val="009B61C1"/>
    <w:rsid w:val="009C0963"/>
    <w:rsid w:val="009C1BE7"/>
    <w:rsid w:val="009C36DA"/>
    <w:rsid w:val="009C5D6F"/>
    <w:rsid w:val="009C627B"/>
    <w:rsid w:val="009C7CBC"/>
    <w:rsid w:val="009D5484"/>
    <w:rsid w:val="009D5520"/>
    <w:rsid w:val="009E2E82"/>
    <w:rsid w:val="009E479A"/>
    <w:rsid w:val="009E5D5D"/>
    <w:rsid w:val="009F3162"/>
    <w:rsid w:val="00A0047F"/>
    <w:rsid w:val="00A00E21"/>
    <w:rsid w:val="00A10319"/>
    <w:rsid w:val="00A17082"/>
    <w:rsid w:val="00A21C8A"/>
    <w:rsid w:val="00A27CBB"/>
    <w:rsid w:val="00A367EE"/>
    <w:rsid w:val="00A36EF2"/>
    <w:rsid w:val="00A41C60"/>
    <w:rsid w:val="00A552D8"/>
    <w:rsid w:val="00A57B48"/>
    <w:rsid w:val="00A635E5"/>
    <w:rsid w:val="00A6712A"/>
    <w:rsid w:val="00A8249B"/>
    <w:rsid w:val="00A87511"/>
    <w:rsid w:val="00A87AE6"/>
    <w:rsid w:val="00A914D2"/>
    <w:rsid w:val="00A9404D"/>
    <w:rsid w:val="00AA0344"/>
    <w:rsid w:val="00AC10DE"/>
    <w:rsid w:val="00AF28D0"/>
    <w:rsid w:val="00AF4802"/>
    <w:rsid w:val="00AF579B"/>
    <w:rsid w:val="00B0267F"/>
    <w:rsid w:val="00B044B9"/>
    <w:rsid w:val="00B04A3C"/>
    <w:rsid w:val="00B34B65"/>
    <w:rsid w:val="00B35C0C"/>
    <w:rsid w:val="00B4154A"/>
    <w:rsid w:val="00B42726"/>
    <w:rsid w:val="00B45E5C"/>
    <w:rsid w:val="00B51ECC"/>
    <w:rsid w:val="00B52273"/>
    <w:rsid w:val="00B55F05"/>
    <w:rsid w:val="00B70304"/>
    <w:rsid w:val="00B70662"/>
    <w:rsid w:val="00BA0D9A"/>
    <w:rsid w:val="00BA2EAB"/>
    <w:rsid w:val="00BA372F"/>
    <w:rsid w:val="00BA447E"/>
    <w:rsid w:val="00BA6528"/>
    <w:rsid w:val="00BB3E1A"/>
    <w:rsid w:val="00BB3EA3"/>
    <w:rsid w:val="00BC08D0"/>
    <w:rsid w:val="00BC56A3"/>
    <w:rsid w:val="00BD1564"/>
    <w:rsid w:val="00BE2150"/>
    <w:rsid w:val="00BE3B25"/>
    <w:rsid w:val="00C00B4B"/>
    <w:rsid w:val="00C200B3"/>
    <w:rsid w:val="00C23F1A"/>
    <w:rsid w:val="00C2695E"/>
    <w:rsid w:val="00C26DB6"/>
    <w:rsid w:val="00C52128"/>
    <w:rsid w:val="00C6209F"/>
    <w:rsid w:val="00C67B43"/>
    <w:rsid w:val="00C7200F"/>
    <w:rsid w:val="00C73323"/>
    <w:rsid w:val="00C850C2"/>
    <w:rsid w:val="00C94284"/>
    <w:rsid w:val="00CC2B05"/>
    <w:rsid w:val="00CD27C7"/>
    <w:rsid w:val="00CF2BF7"/>
    <w:rsid w:val="00CF2D64"/>
    <w:rsid w:val="00CF4279"/>
    <w:rsid w:val="00D057F9"/>
    <w:rsid w:val="00D15CFB"/>
    <w:rsid w:val="00D2070E"/>
    <w:rsid w:val="00D2463E"/>
    <w:rsid w:val="00D3117F"/>
    <w:rsid w:val="00D35312"/>
    <w:rsid w:val="00D47307"/>
    <w:rsid w:val="00D5100A"/>
    <w:rsid w:val="00D64AD8"/>
    <w:rsid w:val="00D659D5"/>
    <w:rsid w:val="00D70A14"/>
    <w:rsid w:val="00D74BF1"/>
    <w:rsid w:val="00D8188D"/>
    <w:rsid w:val="00D818BC"/>
    <w:rsid w:val="00D82A64"/>
    <w:rsid w:val="00D8653C"/>
    <w:rsid w:val="00DA0E44"/>
    <w:rsid w:val="00DB27A0"/>
    <w:rsid w:val="00DB5CB0"/>
    <w:rsid w:val="00DC319A"/>
    <w:rsid w:val="00DC62AE"/>
    <w:rsid w:val="00DD0A78"/>
    <w:rsid w:val="00DD1E8C"/>
    <w:rsid w:val="00DD4C25"/>
    <w:rsid w:val="00DE2BBA"/>
    <w:rsid w:val="00DE7F97"/>
    <w:rsid w:val="00E01D2F"/>
    <w:rsid w:val="00E02FC7"/>
    <w:rsid w:val="00E04DFE"/>
    <w:rsid w:val="00E138B6"/>
    <w:rsid w:val="00E160CD"/>
    <w:rsid w:val="00E20EE0"/>
    <w:rsid w:val="00E219E3"/>
    <w:rsid w:val="00E33849"/>
    <w:rsid w:val="00E339FE"/>
    <w:rsid w:val="00E41C87"/>
    <w:rsid w:val="00E607B1"/>
    <w:rsid w:val="00E61AE4"/>
    <w:rsid w:val="00E878CB"/>
    <w:rsid w:val="00EA7976"/>
    <w:rsid w:val="00EB27A4"/>
    <w:rsid w:val="00EB4AF5"/>
    <w:rsid w:val="00EB5BD9"/>
    <w:rsid w:val="00EB71D8"/>
    <w:rsid w:val="00EC29D0"/>
    <w:rsid w:val="00ED185F"/>
    <w:rsid w:val="00EE083A"/>
    <w:rsid w:val="00EE0B8F"/>
    <w:rsid w:val="00EE73BB"/>
    <w:rsid w:val="00EF1211"/>
    <w:rsid w:val="00F0589F"/>
    <w:rsid w:val="00F11460"/>
    <w:rsid w:val="00F16093"/>
    <w:rsid w:val="00F473CC"/>
    <w:rsid w:val="00F56B58"/>
    <w:rsid w:val="00F646C8"/>
    <w:rsid w:val="00F702F9"/>
    <w:rsid w:val="00F70399"/>
    <w:rsid w:val="00F74839"/>
    <w:rsid w:val="00F84122"/>
    <w:rsid w:val="00F90401"/>
    <w:rsid w:val="00F93169"/>
    <w:rsid w:val="00F938CF"/>
    <w:rsid w:val="00FA027E"/>
    <w:rsid w:val="00FA2B50"/>
    <w:rsid w:val="00FC0B5C"/>
    <w:rsid w:val="00FC0FFB"/>
    <w:rsid w:val="00FD3E02"/>
    <w:rsid w:val="00FD3EB7"/>
    <w:rsid w:val="00FE70D2"/>
    <w:rsid w:val="00FF37D9"/>
    <w:rsid w:val="00FF40BA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59"/>
  </w:style>
  <w:style w:type="paragraph" w:styleId="1">
    <w:name w:val="heading 1"/>
    <w:basedOn w:val="a"/>
    <w:next w:val="a"/>
    <w:link w:val="10"/>
    <w:qFormat/>
    <w:rsid w:val="00CF2B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2EC"/>
    <w:pPr>
      <w:spacing w:after="200" w:line="276" w:lineRule="auto"/>
      <w:ind w:left="720"/>
      <w:contextualSpacing/>
    </w:pPr>
    <w:rPr>
      <w:lang w:val="uk-UA"/>
    </w:rPr>
  </w:style>
  <w:style w:type="character" w:styleId="a4">
    <w:name w:val="Hyperlink"/>
    <w:basedOn w:val="a0"/>
    <w:uiPriority w:val="99"/>
    <w:unhideWhenUsed/>
    <w:rsid w:val="00004F18"/>
    <w:rPr>
      <w:color w:val="0000FF"/>
      <w:u w:val="single"/>
    </w:rPr>
  </w:style>
  <w:style w:type="character" w:styleId="a5">
    <w:name w:val="Strong"/>
    <w:basedOn w:val="a0"/>
    <w:uiPriority w:val="22"/>
    <w:qFormat/>
    <w:rsid w:val="00511121"/>
    <w:rPr>
      <w:b/>
      <w:bCs/>
    </w:rPr>
  </w:style>
  <w:style w:type="paragraph" w:styleId="a6">
    <w:name w:val="Body Text"/>
    <w:basedOn w:val="a"/>
    <w:link w:val="a7"/>
    <w:rsid w:val="0088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7">
    <w:name w:val="Основной текст Знак"/>
    <w:basedOn w:val="a0"/>
    <w:link w:val="a6"/>
    <w:rsid w:val="00885E1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8">
    <w:name w:val="Plain Text"/>
    <w:basedOn w:val="a"/>
    <w:link w:val="a9"/>
    <w:uiPriority w:val="99"/>
    <w:qFormat/>
    <w:rsid w:val="00C850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a9">
    <w:name w:val="Текст Знак"/>
    <w:basedOn w:val="a0"/>
    <w:link w:val="a8"/>
    <w:uiPriority w:val="99"/>
    <w:qFormat/>
    <w:rsid w:val="00C850C2"/>
    <w:rPr>
      <w:rFonts w:ascii="Courier New" w:eastAsia="Times New Roman" w:hAnsi="Courier New" w:cs="Times New Roman"/>
      <w:sz w:val="20"/>
      <w:szCs w:val="20"/>
      <w:lang w:val="uk-UA"/>
    </w:rPr>
  </w:style>
  <w:style w:type="paragraph" w:customStyle="1" w:styleId="western">
    <w:name w:val="western"/>
    <w:basedOn w:val="a"/>
    <w:rsid w:val="003A5641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aa">
    <w:name w:val="Title"/>
    <w:basedOn w:val="a"/>
    <w:link w:val="ab"/>
    <w:qFormat/>
    <w:rsid w:val="00EB27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b">
    <w:name w:val="Название Знак"/>
    <w:basedOn w:val="a0"/>
    <w:link w:val="aa"/>
    <w:rsid w:val="00EB27A4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6">
    <w:name w:val="Основной текст Знак6"/>
    <w:rsid w:val="007C0D4A"/>
    <w:rPr>
      <w:rFonts w:cs="Times New Roman"/>
      <w:color w:val="000000"/>
      <w:lang w:val="uk-UA"/>
    </w:rPr>
  </w:style>
  <w:style w:type="paragraph" w:styleId="ac">
    <w:name w:val="No Spacing"/>
    <w:uiPriority w:val="1"/>
    <w:qFormat/>
    <w:rsid w:val="0025271C"/>
    <w:pPr>
      <w:suppressAutoHyphens/>
      <w:overflowPunct w:val="0"/>
      <w:spacing w:after="0" w:line="240" w:lineRule="auto"/>
    </w:pPr>
    <w:rPr>
      <w:rFonts w:ascii="Calibri" w:eastAsia="Calibri" w:hAnsi="Calibri" w:cs="Tahoma"/>
    </w:rPr>
  </w:style>
  <w:style w:type="character" w:customStyle="1" w:styleId="10">
    <w:name w:val="Заголовок 1 Знак"/>
    <w:basedOn w:val="a0"/>
    <w:link w:val="1"/>
    <w:rsid w:val="00CF2BF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Just">
    <w:name w:val="Just"/>
    <w:rsid w:val="00CF2BF7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D4069-6797-41EA-821D-3A4E3CE49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10</Pages>
  <Words>4170</Words>
  <Characters>23771</Characters>
  <Application>Microsoft Office Word</Application>
  <DocSecurity>0</DocSecurity>
  <Lines>198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201appgs2</cp:lastModifiedBy>
  <cp:revision>40</cp:revision>
  <cp:lastPrinted>2026-05-21T09:28:00Z</cp:lastPrinted>
  <dcterms:created xsi:type="dcterms:W3CDTF">2026-03-17T14:38:00Z</dcterms:created>
  <dcterms:modified xsi:type="dcterms:W3CDTF">2026-06-19T09:31:00Z</dcterms:modified>
</cp:coreProperties>
</file>