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9A" w:rsidRDefault="00E41339" w:rsidP="0089509A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89509A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50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31 жовт</w:t>
      </w:r>
      <w:r w:rsidR="000D7D30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75B7F" w:rsidRPr="0089509A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Pr="00036864" w:rsidRDefault="008114A9" w:rsidP="00D05826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</w:p>
    <w:p w:rsidR="0089509A" w:rsidRPr="0089509A" w:rsidRDefault="0089509A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Нікопольської міської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підтримки Плану перемоги, представленого Президентом України Володимиром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Зеленським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Анохіну Роману Ігоровичу (посмертно).</w:t>
      </w: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Жуковському Олександру Анатолійовичу (посмертно).</w:t>
      </w: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Про присвоєння звання «Почесний громадянин міста Нікополя» Лесику Володимиру Дмитровичу (посмертно).</w:t>
      </w: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Хомову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Олексію Олександровичу (посмертно).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pict>
          <v:line id="_x0000_s1055" style="position:absolute;left:0;text-align:left;z-index:251675648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депутата Нікопольської міської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 Бовкуна Євгена Івановича.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pict>
          <v:line id="_x0000_s1056" style="position:absolute;left:0;text-align:left;z-index:251676672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депутата Нікопольської міської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 Фельдмана Олега Олександровича.</w:t>
      </w:r>
    </w:p>
    <w:p w:rsidR="00175B7F" w:rsidRDefault="00175B7F" w:rsidP="00175B7F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8.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рік».</w:t>
      </w:r>
    </w:p>
    <w:p w:rsidR="00175B7F" w:rsidRDefault="00175B7F" w:rsidP="00175B7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 програми сприяння  організації призову громадян на строкову військову службу, приписки до призовної дільниці,  підготовки юнаків до військової служби, призову осіб із числа резервістів у особливий період та призову на військову службу по мобілізації у м. Нікополі на 2023-2025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роки.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10.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міської програми «Сприяння забезпеченню проведення заходів мобілізації та територіальної оборони на 2025 рік».</w:t>
      </w:r>
    </w:p>
    <w:p w:rsidR="00175B7F" w:rsidRPr="00902266" w:rsidRDefault="00175B7F" w:rsidP="00175B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Пилипенко Володимир Петрович – голова постійної комісії міської ради.</w:t>
      </w:r>
    </w:p>
    <w:p w:rsidR="00175B7F" w:rsidRDefault="00175B7F" w:rsidP="00175B7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B7F" w:rsidRDefault="00175B7F" w:rsidP="00175B7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pict>
          <v:line id="_x0000_s1053" style="position:absolute;left:0;text-align:left;z-index:251673600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11.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додатку 1 міської Програми «ТУРБОТА» на 2022-2024 роки, а також змін та доповнень до додатку 1 міської Програми підтримки учасників бойових дій, які приймали безпосередню участь в антитерористичній операції/операції об’єднаних сил, членів їх сімей та членів сімей військовослужбовців, які загинули приймаючи безпосередню участь у захисті територіальної цілісності та державного суверенітету України – мешканців                       м. Нікополя «ЗАХИСНИК УКРАЇНИ» на 2022-2024 роки, затвердженої рішенням міської ради від 29.03.2024 № 12-43/VIIІ.</w:t>
      </w:r>
    </w:p>
    <w:p w:rsidR="0089509A" w:rsidRPr="00902266" w:rsidRDefault="0089509A" w:rsidP="0089509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89509A" w:rsidRDefault="0089509A" w:rsidP="00175B7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509A" w:rsidRDefault="0089509A" w:rsidP="00175B7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B7F" w:rsidRDefault="00175B7F" w:rsidP="00175B7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pict>
          <v:line id="_x0000_s1054" style="position:absolute;left:0;text-align:left;z-index:251674624;mso-position-horizontal-relative:text;mso-position-vertical-relative:text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ро затвердження Порядку відшкодування ритуальних послуг, пов’язаних із похованням військовослужбовців, які загинули (померли) внаслідок військової агресії російської федерації проти України у новій редакції.</w:t>
      </w:r>
    </w:p>
    <w:p w:rsidR="00175B7F" w:rsidRDefault="00175B7F" w:rsidP="00175B7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створення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Нікопольської міської територіальної громади та затвердження її складу.  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14.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роки».</w:t>
      </w:r>
    </w:p>
    <w:p w:rsidR="00175B7F" w:rsidRPr="00902266" w:rsidRDefault="00175B7F" w:rsidP="00175B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175B7F" w:rsidRDefault="00175B7F" w:rsidP="00175B7F">
      <w:pPr>
        <w:pStyle w:val="a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B7F" w:rsidRDefault="00175B7F" w:rsidP="00175B7F">
      <w:pPr>
        <w:pStyle w:val="a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</w:rPr>
        <w:t>Про надання згоди на передачу до комунальної власності територіальної громади м. Нікополя майна, що належить до спільної власності територіальних громад сіл, селищ, міст Дніпропетровської області та обліковується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 субрахунку департаменту охорони здоров’я Дніпропетровської обласної державної адміністрації.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16.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дозволу на списання комунального майна територіальної громади м. Нікополя, що перебуває 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в оперативному управлінні (на балансі) комунального підприємства «Нікопольська міська лікарня №4» Нікопольської міської ради».</w:t>
      </w:r>
    </w:p>
    <w:p w:rsidR="00175B7F" w:rsidRDefault="00175B7F" w:rsidP="00175B7F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17.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 безоплатну передачу комунального майна </w:t>
      </w:r>
      <w:r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для військової частини А4698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75B7F" w:rsidRDefault="00175B7F" w:rsidP="00175B7F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18. </w:t>
      </w:r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ро</w:t>
      </w:r>
      <w:proofErr w:type="spellEnd"/>
      <w:r>
        <w:rPr>
          <w:rFonts w:ascii="Times New Roman" w:hAnsi="Times New Roman"/>
          <w:sz w:val="28"/>
          <w:szCs w:val="28"/>
        </w:rPr>
        <w:t xml:space="preserve"> безоплатну передачу комунального майна </w:t>
      </w:r>
      <w:r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>
        <w:rPr>
          <w:rFonts w:ascii="Times New Roman" w:hAnsi="Times New Roman"/>
          <w:sz w:val="28"/>
          <w:szCs w:val="28"/>
        </w:rPr>
        <w:t xml:space="preserve"> в особі Міністерства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борони України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для військової частини А0536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</w:t>
      </w:r>
      <w:r>
        <w:rPr>
          <w:rFonts w:ascii="Times New Roman" w:hAnsi="Times New Roman" w:cs="Times New Roman"/>
          <w:sz w:val="28"/>
          <w:szCs w:val="28"/>
          <w:lang w:val="uk-UA"/>
        </w:rPr>
        <w:t>Про безоплатну передачу комунального майна до державної власності в особі Міністерства Оборони України, для військової частини А7036 (в інтересах військової частини А7221) в умовах правового режиму воєнного стану.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20. </w:t>
      </w:r>
      <w:r>
        <w:rPr>
          <w:rFonts w:ascii="Times New Roman" w:hAnsi="Times New Roman" w:cs="Times New Roman"/>
          <w:sz w:val="28"/>
          <w:szCs w:val="28"/>
          <w:lang w:val="uk-UA"/>
        </w:rPr>
        <w:t>Про безоплатну передачу комунального майна до державної власності в особі Міністерства Оборони України, для військової частини А7036 (в інтересах військової частини А7223) в умовах правового режиму воєнного стану.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21. </w:t>
      </w:r>
      <w:r>
        <w:rPr>
          <w:rFonts w:ascii="Times New Roman" w:hAnsi="Times New Roman" w:cs="Times New Roman"/>
          <w:sz w:val="28"/>
          <w:szCs w:val="28"/>
          <w:lang w:val="uk-UA"/>
        </w:rPr>
        <w:t>Про безоплатну передачу комунального майна до державної власності в особі Міністерства Оборони України, для військової частини А0593 (в інтересах військової частини А4882) в умовах правового режиму воєнного стану.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комплектування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5B7F" w:rsidRDefault="00175B7F" w:rsidP="00175B7F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23. </w:t>
      </w:r>
      <w:r>
        <w:rPr>
          <w:rFonts w:ascii="Times New Roman" w:hAnsi="Times New Roman"/>
          <w:sz w:val="28"/>
          <w:szCs w:val="28"/>
        </w:rPr>
        <w:t>Про надання згоди на безоплатну передачу з державної власності із сфери управління Міністерства соціальної політики України до комунальної власності Нікопольської міської територіальної громади окремого індивідуально-визначеного майна (планшетів).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24. </w:t>
      </w:r>
      <w:r>
        <w:rPr>
          <w:rFonts w:ascii="Times New Roman" w:hAnsi="Times New Roman" w:cs="Times New Roman"/>
          <w:sz w:val="28"/>
          <w:szCs w:val="28"/>
          <w:lang w:val="uk-UA"/>
        </w:rPr>
        <w:t>Про надання згоди на безоплатну передачу до комунальної власності Нікопольської міської територіальної громади майна.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25.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 надання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згоди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безоплатну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175B7F" w:rsidRPr="00902266" w:rsidRDefault="00175B7F" w:rsidP="00175B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26.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2024 рік, затвердженої рішенням Нікопольської міської ради від 26.09.2024 № 16-49/VIII та затвердити її у новій редакції.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27.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2024 рік, затвердженої рішенням Нікопольської міської ради від 26.09.2024 № 15-49/VIII та затвердити її у новій редакції.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28.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2024 рік, затвердженої рішенням Нікопольської міської ради від 26.09.2024 № 14-49/VIII та затвердити її у новій редакції.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29.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2024 рік, затвердженої рішенням Нікопольської міської ради від 25.07.2024 № 30-47/VIII та затвердити її у новій редакції.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30.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додатка 1 «Програми розвитку благоустрою та інфраструктури м. Нікополя на 2020-2024 роки».</w:t>
      </w:r>
    </w:p>
    <w:p w:rsidR="00175B7F" w:rsidRPr="00902266" w:rsidRDefault="00175B7F" w:rsidP="00175B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0226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175B7F" w:rsidRPr="0089509A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 виконання Програми соціально-економічного та культурного розвитку Нікопольської міської територіальної громади за 9 місяців 2024 року.</w:t>
      </w:r>
    </w:p>
    <w:p w:rsidR="00175B7F" w:rsidRDefault="00175B7F" w:rsidP="00175B7F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 - начальник відділу економічного аналізу та прогнозування</w:t>
      </w:r>
      <w:r>
        <w:rPr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175B7F" w:rsidRPr="0089509A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затвердження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виконання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 місяців 2024 року.</w:t>
      </w:r>
    </w:p>
    <w:p w:rsidR="00175B7F" w:rsidRDefault="00175B7F" w:rsidP="00175B7F">
      <w:pPr>
        <w:pStyle w:val="ListParagraph"/>
        <w:numPr>
          <w:ilvl w:val="0"/>
          <w:numId w:val="2"/>
        </w:numPr>
        <w:tabs>
          <w:tab w:val="num" w:pos="0"/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начальник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175B7F" w:rsidRPr="0089509A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33.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ро затвердження звіту про витрачання коштів резервного фонду бюджету Нікопольської міської територіальної громади станом на 01 жовтня 2024 року.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34.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 до рішення міської ради  від 12 грудня 2023 року                            № 50-40/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2024 рік».</w:t>
      </w:r>
    </w:p>
    <w:p w:rsidR="00175B7F" w:rsidRPr="00902266" w:rsidRDefault="00175B7F" w:rsidP="00175B7F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175B7F" w:rsidRPr="00902266" w:rsidRDefault="00175B7F" w:rsidP="00175B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2266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175B7F" w:rsidRPr="0089509A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видатків на 2025 рік для реалізації пунктів 2.1,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4.5, 6.2, 7.1,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заходів міської програми «Комплексна програма охорони довкілля та раціонального використання природних ресурсів м. Нікополя на 2023-2027 роки.</w:t>
      </w:r>
    </w:p>
    <w:p w:rsidR="0089509A" w:rsidRPr="00902266" w:rsidRDefault="0089509A" w:rsidP="0089509A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36.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Амосову Євгену Михайловичу (ідентифікаційний номер: 2282119270, адреса: вул. Чорноморська, буд. 20, м. Нікополь) земельної ділянки на вул. Чорноморській, буд. 20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37.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передачу у власність громадянці Білій Галині Віталіївні (ідентифікаційний номер: 2938211427, адреса: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Залізний, буд. 7,                        м. Нікополь) земельної ділянки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Залізному, буд. 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38.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Білій Тетяні Василівні (ідентифікаційний номер: 2110308728, адреса: вул. Зразкова, буд. 101, м. Нікополь) земельної ділянки на вул. Зразковій, буд. 101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Гапич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Леоніді Йосипівні (ідентифікаційний номер: 2022707826, адреса: вул. Петра Калнишевського, буд. 173, м. Нікополь) земельної ділянки на вул. Петра Калнишевського, буд. 173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40.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Говорющенко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Діні Олександрівні (3/4 ч.), громадянину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Говорющенку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Леонідовичу (1/4 ч.) земельної ділянки на вул. Дмитра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Коцюбайла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буд. 19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Гришину Олександру Анатолійовичу (ідентифікаційний номер: 2377711490, адреса: вул. Урожайна, буд. 26-а, м. Нікополь) земельної ділянки на вул. Урожайній, буд. 26-а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Долотовській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Галині Федорівні (ідентифікаційний номер: 2042613285, адреса: вул. Степана Бандери, буд. 35, м. Нікополь) земельної ділянки на вул. Степана Бандери, буд. 35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509A" w:rsidRDefault="0089509A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Закаржевській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Ганні Василівні (ідентифікаційний номер: 1513218922, адреса: вул. Журавлина, буд. 59, м. Нікополь) земельної ділянки на вул. Журавлиній, буд. 59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Захарченку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Сергію Миколайовичу (ідентифікаційний номер: 2667400714, адреса: вул. Максима Залізняка, буд. 4, м. Нікополь) земельної ділянки на вул. Максима Залізняка, буд. 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Кисленко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Валентині Петрівні (1/2 ч.) (ідентифікаційний номер: 1909314405, адреса: вул. Шевченка, буд. 114а кв. 82, м. Нікополь),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Гоєнко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Ганні Аврамівні (1/2 ч.) (ідентифікаційний номер: 1378828743, адреса: вул. Чумацька, буд. 157, м. Нікополь) земельної ділянки на вул. Чумацькій, буд. 157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46.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Конончук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Тетяні Миколаївні (ідентифікаційний номер: 2321018667, адреса: вул. Северина Наливайка, буд. 64, м. Нікополь) земельної ділянки на вул. Северина Наливайка, буд. 64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47.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Марченку Денису Вікторовичу (8/11 ч.)  (ідентифікаційний номер: 2900603237, адреса: вул. Січнева, буд. 71,                             м. Нікополь), громадянці Волковій Наталі Іванівні (3/11 ч.) (ідентифікаційний номер відсутній, адреса: вул. Січнева, буд. 71, м. Нікополь), земельної ділянки на вул. Січневій, буд. 71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48.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Соколику Сергію Пилиповичу (ідентифікаційний номер: 2290806693, адреса: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Синевирна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буд. 2, м. Нікополь) земельної ділянки на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Синевирній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9509A" w:rsidRPr="00902266" w:rsidRDefault="0089509A" w:rsidP="0089509A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49.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Сурцеву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Сергію Сергійовичу (ідентифікаційний номер: 2725220358, адреса: вул. Раїси Кириченко, буд. 4, м. Нікополь) земельної ділянки на вул. Раїси Кириченко, буд. 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50. </w:t>
      </w: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Тарасову Павлу Михайловичу (ідентифікаційний номер: 1959016913, адреса: вул. Данила Нечая, буд. 3, м. Нікополь) земельної ділянки на вул. Данила Нечая, буд. 3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Тетеріній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Світлані Володимирівні (ідентифікаційний номер: 2363907024, адреса: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Привітний, буд. 14,  м. Нікополь) земельної ділянки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Привітному, буд. 14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ділянка);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Тощаковій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Ользі Володимирівні (ідентифікаційний  номер:  2779303545,    адреса: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Привабливий, буд. 19-а  м. Нікополь) земельної ділянки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провул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Привабливому, буд. 19-а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Фетісову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Володимировичу (ідентифікаційний номер: 2878413417, адреса: вул. Гетьмана Сагайдачного, буд. 202, м. Нікополь) земельної ділянки на вул. Гетьмана Сагайдачного, буд. 202  у м. Нікополі Нікопольського району Дніпропетровської області для будівництва  і обслуговування житлового будинку, господарських будівель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Фурсенко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Надії Іванівні (1/2 ч.) (ідентифікаційний номер: 1983819949, адреса: вул. Степова, буд. 113, м. Нікополь), громадянину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Педченку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Віталію Івановичу (1/2 ч.) (ідентифікаційний номер: 2423506656, адреса: вул. Петра Калнишевського, буд. 81, м. Нікополь) земельної ділянки на вул. Степовій, буд. 113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9509A" w:rsidRPr="00902266" w:rsidRDefault="0089509A" w:rsidP="0089509A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Чепуріну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Павлу Миколайовичу (ідентифікаційний номер: 3014314590, адреса: вул. Гетьмана Сагайдачного, буд. 192, м. Нікополь) земельної ділянки на вул. Гетьмана Сагайдачного, буд. 192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56.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укладання договору оренди землі на новий строк                                                            з ПРИВАТНИМ АКЦІОНЕРНИМ ТОВАРИСТВОМ «ЕНЕРГОРЕСУРСИ» (код ЄДРПОУ: 31802573, адреса: просп. Трубників, 56, м. Нікополь) на вул. Мостова, 78 у м. Нікополі Нікопольського району Дніпропетровської області (кадастровий номер 1211600000:03:112:0001).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57. 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пункту 1 рішення Нікопольської міської ради                          від 29.10.2021 № 59-13/VІІІ «Про надання дозволу КОМУНАЛЬНОМУ ПІДПРИЄМСТВУ «МІСЬКЕ ПАРКОВЕ ГОСПОДАРСТВО» НІКОПОЛЬСЬКОЇ МІСЬКОЇ РАДИ  на розробку проектів землеустрою щодо відведення земельних ділянок в постійне користування на території м. Нікополя Дніпропетровської області».</w:t>
      </w:r>
    </w:p>
    <w:p w:rsidR="0089509A" w:rsidRPr="00902266" w:rsidRDefault="0089509A" w:rsidP="0089509A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02266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голова постійної комісії міської ради.</w:t>
      </w:r>
    </w:p>
    <w:p w:rsidR="00175B7F" w:rsidRDefault="00175B7F" w:rsidP="00175B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6AA2" w:rsidRPr="00902266" w:rsidRDefault="00DC6AA2" w:rsidP="00DC6AA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DC6AA2" w:rsidRPr="00902266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E290B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5B7F"/>
    <w:rsid w:val="0017721B"/>
    <w:rsid w:val="00181EE5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7FF4"/>
    <w:rsid w:val="00273A50"/>
    <w:rsid w:val="00277B26"/>
    <w:rsid w:val="00285E3C"/>
    <w:rsid w:val="00297467"/>
    <w:rsid w:val="002A065D"/>
    <w:rsid w:val="002A44DC"/>
    <w:rsid w:val="002B257E"/>
    <w:rsid w:val="002C0A94"/>
    <w:rsid w:val="002E6DFA"/>
    <w:rsid w:val="003050AD"/>
    <w:rsid w:val="00310085"/>
    <w:rsid w:val="0031195C"/>
    <w:rsid w:val="00322556"/>
    <w:rsid w:val="00327F6C"/>
    <w:rsid w:val="003328AE"/>
    <w:rsid w:val="00336A97"/>
    <w:rsid w:val="003504DB"/>
    <w:rsid w:val="00353673"/>
    <w:rsid w:val="00356BDE"/>
    <w:rsid w:val="0036339B"/>
    <w:rsid w:val="00375759"/>
    <w:rsid w:val="003760CE"/>
    <w:rsid w:val="003771D4"/>
    <w:rsid w:val="0038351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E11A8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F80"/>
    <w:rsid w:val="00554BB3"/>
    <w:rsid w:val="0055545C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7593"/>
    <w:rsid w:val="0065201F"/>
    <w:rsid w:val="00653091"/>
    <w:rsid w:val="0066585E"/>
    <w:rsid w:val="00666CE3"/>
    <w:rsid w:val="0067036C"/>
    <w:rsid w:val="00682B9E"/>
    <w:rsid w:val="0068350C"/>
    <w:rsid w:val="00687C33"/>
    <w:rsid w:val="006A7D03"/>
    <w:rsid w:val="006B6306"/>
    <w:rsid w:val="006C4BAD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29C8"/>
    <w:rsid w:val="007B32FD"/>
    <w:rsid w:val="007B4B23"/>
    <w:rsid w:val="007C02D9"/>
    <w:rsid w:val="007C5818"/>
    <w:rsid w:val="007D3A44"/>
    <w:rsid w:val="007E3619"/>
    <w:rsid w:val="007E7254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BE2"/>
    <w:rsid w:val="00892D06"/>
    <w:rsid w:val="0089509A"/>
    <w:rsid w:val="008A40EA"/>
    <w:rsid w:val="008B3933"/>
    <w:rsid w:val="008C5AC1"/>
    <w:rsid w:val="008C7656"/>
    <w:rsid w:val="008D36A0"/>
    <w:rsid w:val="008F172C"/>
    <w:rsid w:val="008F1C3D"/>
    <w:rsid w:val="00902266"/>
    <w:rsid w:val="00903F88"/>
    <w:rsid w:val="00904E23"/>
    <w:rsid w:val="009065F3"/>
    <w:rsid w:val="0091198B"/>
    <w:rsid w:val="00913AAD"/>
    <w:rsid w:val="00916B58"/>
    <w:rsid w:val="009238E7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7C9F"/>
    <w:rsid w:val="00A72D15"/>
    <w:rsid w:val="00A81E16"/>
    <w:rsid w:val="00A826E7"/>
    <w:rsid w:val="00A95E18"/>
    <w:rsid w:val="00AA6347"/>
    <w:rsid w:val="00AB7DE4"/>
    <w:rsid w:val="00AC4E13"/>
    <w:rsid w:val="00AD3FDA"/>
    <w:rsid w:val="00AD5898"/>
    <w:rsid w:val="00AD5B7E"/>
    <w:rsid w:val="00AD7E60"/>
    <w:rsid w:val="00AE5621"/>
    <w:rsid w:val="00AF3295"/>
    <w:rsid w:val="00B038DF"/>
    <w:rsid w:val="00B07326"/>
    <w:rsid w:val="00B16A28"/>
    <w:rsid w:val="00B21033"/>
    <w:rsid w:val="00B25941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F111B"/>
    <w:rsid w:val="00BF1ACB"/>
    <w:rsid w:val="00BF63F9"/>
    <w:rsid w:val="00C07F8D"/>
    <w:rsid w:val="00C16599"/>
    <w:rsid w:val="00C33C61"/>
    <w:rsid w:val="00C5483E"/>
    <w:rsid w:val="00C560E6"/>
    <w:rsid w:val="00C61700"/>
    <w:rsid w:val="00C6689A"/>
    <w:rsid w:val="00C809F3"/>
    <w:rsid w:val="00C83221"/>
    <w:rsid w:val="00C93262"/>
    <w:rsid w:val="00C94DBE"/>
    <w:rsid w:val="00CA496F"/>
    <w:rsid w:val="00CC3ED0"/>
    <w:rsid w:val="00CE7242"/>
    <w:rsid w:val="00CF0074"/>
    <w:rsid w:val="00CF2E57"/>
    <w:rsid w:val="00CF3423"/>
    <w:rsid w:val="00CF6433"/>
    <w:rsid w:val="00CF6E66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C6AA2"/>
    <w:rsid w:val="00DD4DCF"/>
    <w:rsid w:val="00DE0ABE"/>
    <w:rsid w:val="00DE247B"/>
    <w:rsid w:val="00DF5F21"/>
    <w:rsid w:val="00E0605E"/>
    <w:rsid w:val="00E334DE"/>
    <w:rsid w:val="00E41339"/>
    <w:rsid w:val="00E46093"/>
    <w:rsid w:val="00E51004"/>
    <w:rsid w:val="00E63D73"/>
    <w:rsid w:val="00E655AF"/>
    <w:rsid w:val="00E71A5F"/>
    <w:rsid w:val="00E74AEE"/>
    <w:rsid w:val="00E76F71"/>
    <w:rsid w:val="00E90DF1"/>
    <w:rsid w:val="00E91A2C"/>
    <w:rsid w:val="00E976E4"/>
    <w:rsid w:val="00EA750C"/>
    <w:rsid w:val="00EB1D25"/>
    <w:rsid w:val="00EB2CBA"/>
    <w:rsid w:val="00EB3901"/>
    <w:rsid w:val="00EC1872"/>
    <w:rsid w:val="00EC20AF"/>
    <w:rsid w:val="00EC4222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6E34"/>
    <w:rsid w:val="00F9009F"/>
    <w:rsid w:val="00F916B5"/>
    <w:rsid w:val="00F91A2E"/>
    <w:rsid w:val="00F92594"/>
    <w:rsid w:val="00F96CAA"/>
    <w:rsid w:val="00F976E1"/>
    <w:rsid w:val="00FA2ED5"/>
    <w:rsid w:val="00FC3A35"/>
    <w:rsid w:val="00FC63DA"/>
    <w:rsid w:val="00FD46AD"/>
    <w:rsid w:val="00FE33F7"/>
    <w:rsid w:val="00FE772B"/>
    <w:rsid w:val="00FF2145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7</Pages>
  <Words>2931</Words>
  <Characters>16709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54</cp:revision>
  <cp:lastPrinted>2024-07-24T08:34:00Z</cp:lastPrinted>
  <dcterms:created xsi:type="dcterms:W3CDTF">2024-05-17T09:37:00Z</dcterms:created>
  <dcterms:modified xsi:type="dcterms:W3CDTF">2024-10-29T10:13:00Z</dcterms:modified>
</cp:coreProperties>
</file>