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2142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C01393">
        <w:rPr>
          <w:sz w:val="28"/>
          <w:szCs w:val="28"/>
          <w:lang w:val="uk-UA"/>
        </w:rPr>
        <w:t>Павлову М.І.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народив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CE1055">
        <w:rPr>
          <w:sz w:val="28"/>
          <w:szCs w:val="28"/>
          <w:lang w:val="uk-UA"/>
        </w:rPr>
        <w:t xml:space="preserve"> 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CE1055">
        <w:rPr>
          <w:sz w:val="28"/>
          <w:szCs w:val="28"/>
          <w:lang w:val="uk-UA"/>
        </w:rPr>
        <w:t>в Книзі реєстрації народжень 18 травня 2007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F933B1">
        <w:rPr>
          <w:sz w:val="28"/>
          <w:szCs w:val="28"/>
          <w:lang w:val="uk-UA"/>
        </w:rPr>
        <w:t xml:space="preserve">відділом </w:t>
      </w:r>
      <w:r w:rsidR="00CE1055">
        <w:rPr>
          <w:sz w:val="28"/>
          <w:szCs w:val="28"/>
          <w:lang w:val="uk-UA"/>
        </w:rPr>
        <w:t>р</w:t>
      </w:r>
      <w:r w:rsidR="00F933B1">
        <w:rPr>
          <w:sz w:val="28"/>
          <w:szCs w:val="28"/>
          <w:lang w:val="uk-UA"/>
        </w:rPr>
        <w:t xml:space="preserve">еєстрації актів цивільного стану </w:t>
      </w:r>
      <w:r w:rsidR="00CE1055">
        <w:rPr>
          <w:sz w:val="28"/>
          <w:szCs w:val="28"/>
          <w:lang w:val="uk-UA"/>
        </w:rPr>
        <w:t>по місту Нікополю Нікопольського міськрайонного</w:t>
      </w:r>
      <w:r w:rsidR="00980D3F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 xml:space="preserve">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CE1055">
        <w:rPr>
          <w:sz w:val="28"/>
          <w:szCs w:val="28"/>
          <w:lang w:val="uk-UA"/>
        </w:rPr>
        <w:t>Дніпропетровської області зроблено</w:t>
      </w:r>
      <w:r w:rsidR="00980D3F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980D3F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 </w:t>
      </w:r>
      <w:r w:rsidR="00CE1055">
        <w:rPr>
          <w:sz w:val="28"/>
          <w:szCs w:val="28"/>
          <w:lang w:val="uk-UA"/>
        </w:rPr>
        <w:t xml:space="preserve">за </w:t>
      </w:r>
      <w:r w:rsidR="00F933B1">
        <w:rPr>
          <w:sz w:val="28"/>
          <w:szCs w:val="28"/>
          <w:lang w:val="uk-UA"/>
        </w:rPr>
        <w:t xml:space="preserve">№ </w:t>
      </w:r>
      <w:r w:rsidR="00CF433E">
        <w:rPr>
          <w:sz w:val="28"/>
          <w:szCs w:val="28"/>
          <w:lang w:val="uk-UA"/>
        </w:rPr>
        <w:t>ХХХХ</w:t>
      </w:r>
      <w:r w:rsidR="00F933B1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>(свідоцтво про народження</w:t>
      </w:r>
      <w:r w:rsidR="00CF433E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 w:rsidR="00DA5D3B">
        <w:rPr>
          <w:sz w:val="28"/>
          <w:szCs w:val="28"/>
          <w:lang w:val="uk-UA"/>
        </w:rPr>
        <w:t>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CE1055">
        <w:rPr>
          <w:sz w:val="28"/>
          <w:szCs w:val="28"/>
          <w:lang w:val="uk-UA"/>
        </w:rPr>
        <w:t xml:space="preserve">14.09.2011 № </w:t>
      </w:r>
      <w:r w:rsidR="00D91946">
        <w:rPr>
          <w:sz w:val="28"/>
          <w:szCs w:val="28"/>
          <w:lang w:val="uk-UA"/>
        </w:rPr>
        <w:t>605/2</w:t>
      </w:r>
      <w:r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D91946">
        <w:rPr>
          <w:sz w:val="28"/>
          <w:szCs w:val="28"/>
          <w:lang w:val="uk-UA"/>
        </w:rPr>
        <w:t xml:space="preserve"> статус </w:t>
      </w:r>
      <w:r w:rsidR="000170C0">
        <w:rPr>
          <w:sz w:val="28"/>
          <w:szCs w:val="28"/>
          <w:lang w:val="uk-UA"/>
        </w:rPr>
        <w:t>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FA34F1" w:rsidRPr="005E3F18" w:rsidRDefault="00D91946" w:rsidP="00FA34F1">
      <w:pPr>
        <w:ind w:firstLine="708"/>
        <w:jc w:val="both"/>
        <w:rPr>
          <w:sz w:val="28"/>
          <w:szCs w:val="28"/>
          <w:lang w:val="uk-UA"/>
        </w:rPr>
      </w:pPr>
      <w:r w:rsidRPr="005E3F18">
        <w:rPr>
          <w:sz w:val="28"/>
          <w:szCs w:val="28"/>
          <w:lang w:val="uk-UA"/>
        </w:rPr>
        <w:t xml:space="preserve">Заочним </w:t>
      </w:r>
      <w:r w:rsidR="005E3F18" w:rsidRPr="005E3F18">
        <w:rPr>
          <w:sz w:val="28"/>
          <w:szCs w:val="28"/>
          <w:lang w:val="uk-UA"/>
        </w:rPr>
        <w:t>р</w:t>
      </w:r>
      <w:r w:rsidR="00FA34F1" w:rsidRPr="005E3F18">
        <w:rPr>
          <w:sz w:val="28"/>
          <w:szCs w:val="28"/>
          <w:lang w:val="uk-UA"/>
        </w:rPr>
        <w:t xml:space="preserve">ішенням </w:t>
      </w:r>
      <w:r w:rsidR="005E3F18" w:rsidRPr="005E3F18">
        <w:rPr>
          <w:sz w:val="28"/>
          <w:szCs w:val="28"/>
          <w:lang w:val="uk-UA"/>
        </w:rPr>
        <w:t>Нікопольського міськрайонного суду Дніпропетровської області</w:t>
      </w:r>
      <w:r w:rsidR="00FA34F1" w:rsidRPr="005E3F18">
        <w:rPr>
          <w:sz w:val="28"/>
          <w:szCs w:val="28"/>
          <w:lang w:val="uk-UA"/>
        </w:rPr>
        <w:t xml:space="preserve"> від </w:t>
      </w:r>
      <w:r w:rsidR="005E3F18" w:rsidRPr="005E3F18">
        <w:rPr>
          <w:sz w:val="28"/>
          <w:szCs w:val="28"/>
          <w:lang w:val="uk-UA"/>
        </w:rPr>
        <w:t xml:space="preserve">01 серпня 2011 року справа  № 2-3620/11 </w:t>
      </w:r>
      <w:r w:rsidR="00FA34F1" w:rsidRPr="005E3F18">
        <w:rPr>
          <w:sz w:val="28"/>
          <w:szCs w:val="28"/>
          <w:lang w:val="uk-UA"/>
        </w:rPr>
        <w:t xml:space="preserve"> </w:t>
      </w:r>
      <w:r w:rsidR="005E3F18" w:rsidRPr="005E3F18">
        <w:rPr>
          <w:sz w:val="28"/>
          <w:szCs w:val="28"/>
          <w:lang w:val="uk-UA"/>
        </w:rPr>
        <w:t xml:space="preserve">  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 w:rsidR="00FA34F1" w:rsidRPr="005E3F18">
        <w:rPr>
          <w:sz w:val="28"/>
          <w:szCs w:val="28"/>
          <w:lang w:val="uk-UA"/>
        </w:rPr>
        <w:t xml:space="preserve">призначена </w:t>
      </w:r>
      <w:r w:rsidRPr="005E3F18">
        <w:rPr>
          <w:sz w:val="28"/>
          <w:szCs w:val="28"/>
          <w:lang w:val="uk-UA"/>
        </w:rPr>
        <w:t xml:space="preserve">піклувальником </w:t>
      </w:r>
      <w:r w:rsidR="00FA34F1" w:rsidRPr="005E3F18">
        <w:rPr>
          <w:sz w:val="28"/>
          <w:szCs w:val="28"/>
          <w:lang w:val="uk-UA"/>
        </w:rPr>
        <w:t xml:space="preserve"> над </w:t>
      </w:r>
      <w:r w:rsidRPr="005E3F18">
        <w:rPr>
          <w:sz w:val="28"/>
          <w:szCs w:val="28"/>
          <w:lang w:val="uk-UA"/>
        </w:rPr>
        <w:t>неповнолітній</w:t>
      </w:r>
      <w:r w:rsidR="00FA34F1" w:rsidRPr="005E3F18"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 w:rsidR="00FA34F1" w:rsidRPr="005E3F18">
        <w:rPr>
          <w:sz w:val="28"/>
          <w:szCs w:val="28"/>
          <w:lang w:val="uk-UA"/>
        </w:rPr>
        <w:t>.</w:t>
      </w:r>
    </w:p>
    <w:p w:rsidR="00FA34F1" w:rsidRDefault="00CF433E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F7586">
        <w:rPr>
          <w:sz w:val="28"/>
          <w:szCs w:val="28"/>
          <w:lang w:val="uk-UA"/>
        </w:rPr>
        <w:t>ий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</w:t>
      </w:r>
      <w:r w:rsidR="00D91946">
        <w:rPr>
          <w:sz w:val="28"/>
          <w:szCs w:val="28"/>
          <w:lang w:val="uk-UA"/>
        </w:rPr>
        <w:t>піклувальником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 w:rsidR="00D91946"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D91946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5E3F18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D91946">
        <w:rPr>
          <w:sz w:val="28"/>
          <w:szCs w:val="28"/>
          <w:lang w:val="uk-UA"/>
        </w:rPr>
        <w:t>14</w:t>
      </w:r>
      <w:r w:rsidR="000F7586">
        <w:rPr>
          <w:sz w:val="28"/>
          <w:szCs w:val="28"/>
          <w:lang w:val="uk-UA"/>
        </w:rPr>
        <w:t xml:space="preserve"> від </w:t>
      </w:r>
      <w:r w:rsidR="00D91946">
        <w:rPr>
          <w:sz w:val="28"/>
          <w:szCs w:val="28"/>
          <w:lang w:val="uk-UA"/>
        </w:rPr>
        <w:t>09 липня</w:t>
      </w:r>
      <w:r w:rsidR="000F7586">
        <w:rPr>
          <w:sz w:val="28"/>
          <w:szCs w:val="28"/>
          <w:lang w:val="uk-UA"/>
        </w:rPr>
        <w:t xml:space="preserve">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 xml:space="preserve">відповідно до частини </w:t>
      </w:r>
      <w:r w:rsidR="00CF433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5E3F1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внаслідок воєнних дій та збройних конфліктів», від 01 червня 2023 року № 547 «Про внесення змін </w:t>
      </w:r>
      <w:r w:rsidR="005E3F1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до 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Порядку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</w:t>
      </w:r>
      <w:r w:rsidR="000F7586">
        <w:rPr>
          <w:sz w:val="28"/>
          <w:szCs w:val="28"/>
          <w:lang w:val="uk-UA"/>
        </w:rPr>
        <w:t xml:space="preserve"> 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постраждала</w:t>
      </w:r>
      <w:r w:rsidR="005E3F1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внаслідок 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воєнних</w:t>
      </w:r>
      <w:r w:rsidR="005E3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дій </w:t>
      </w:r>
    </w:p>
    <w:p w:rsidR="00CF433E" w:rsidRDefault="00FA34F1" w:rsidP="005E3F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91946">
        <w:rPr>
          <w:sz w:val="28"/>
          <w:szCs w:val="28"/>
          <w:lang w:val="uk-UA"/>
        </w:rPr>
        <w:t xml:space="preserve">   </w:t>
      </w:r>
    </w:p>
    <w:p w:rsidR="00CF433E" w:rsidRDefault="00CF433E" w:rsidP="005E3F18">
      <w:pPr>
        <w:jc w:val="center"/>
        <w:rPr>
          <w:sz w:val="28"/>
          <w:szCs w:val="28"/>
          <w:lang w:val="uk-UA"/>
        </w:rPr>
      </w:pPr>
    </w:p>
    <w:p w:rsidR="00CF433E" w:rsidRDefault="00CF433E" w:rsidP="005E3F18">
      <w:pPr>
        <w:jc w:val="center"/>
        <w:rPr>
          <w:sz w:val="28"/>
          <w:szCs w:val="28"/>
          <w:lang w:val="uk-UA"/>
        </w:rPr>
      </w:pPr>
    </w:p>
    <w:p w:rsidR="005E3F18" w:rsidRDefault="00D91946" w:rsidP="005E3F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5E3F18" w:rsidRDefault="00D91946" w:rsidP="005E3F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5E3F18">
        <w:rPr>
          <w:sz w:val="28"/>
          <w:szCs w:val="28"/>
          <w:lang w:val="uk-UA"/>
        </w:rPr>
        <w:t>2</w:t>
      </w:r>
    </w:p>
    <w:p w:rsidR="00FA34F1" w:rsidRDefault="002A04C3" w:rsidP="005E3F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реінтеграції тимчасово </w:t>
      </w:r>
    </w:p>
    <w:p w:rsidR="002A04C3" w:rsidRDefault="002A04C3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 w:rsidR="00D91946">
        <w:rPr>
          <w:sz w:val="28"/>
          <w:szCs w:val="28"/>
          <w:lang w:val="uk-UA"/>
        </w:rPr>
        <w:t>,</w:t>
      </w:r>
      <w:r w:rsidR="00D91946" w:rsidRPr="00DA5D3B">
        <w:rPr>
          <w:sz w:val="28"/>
          <w:szCs w:val="28"/>
          <w:lang w:val="uk-UA"/>
        </w:rPr>
        <w:t xml:space="preserve"> </w:t>
      </w:r>
      <w:r w:rsidR="00CF433E">
        <w:rPr>
          <w:sz w:val="28"/>
          <w:szCs w:val="28"/>
          <w:lang w:val="uk-UA"/>
        </w:rPr>
        <w:t>ХХХ ХХХ ХХХ</w:t>
      </w:r>
      <w:r w:rsidR="00CF433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2A04C3" w:rsidRDefault="00C04B39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C39EC">
        <w:rPr>
          <w:sz w:val="28"/>
          <w:szCs w:val="28"/>
          <w:lang w:val="uk-UA"/>
        </w:rPr>
        <w:t xml:space="preserve">. Координацію дій щодо виконання цього рішення покласти </w:t>
      </w:r>
      <w:r w:rsidR="00CF14BB">
        <w:rPr>
          <w:sz w:val="28"/>
          <w:szCs w:val="28"/>
          <w:lang w:val="uk-UA"/>
        </w:rPr>
        <w:t>на виконуючого обов’язки начальника служби у справах дітей Нікопольської міської ради Філяровську О.П.</w:t>
      </w:r>
      <w:r w:rsidR="002A04C3">
        <w:rPr>
          <w:sz w:val="28"/>
          <w:szCs w:val="28"/>
          <w:lang w:val="uk-UA"/>
        </w:rPr>
        <w:t xml:space="preserve">, </w:t>
      </w:r>
      <w:r w:rsidR="00D019E0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>–</w:t>
      </w:r>
      <w:r w:rsidR="00D019E0">
        <w:rPr>
          <w:sz w:val="28"/>
          <w:szCs w:val="28"/>
          <w:lang w:val="uk-UA"/>
        </w:rPr>
        <w:t xml:space="preserve"> </w:t>
      </w:r>
      <w:r w:rsidR="00504E90">
        <w:rPr>
          <w:sz w:val="28"/>
          <w:szCs w:val="28"/>
          <w:lang w:val="uk-UA"/>
        </w:rPr>
        <w:t xml:space="preserve">на заступника міського голови, голову комісії з питань захисту прав дитини </w:t>
      </w:r>
      <w:r w:rsidR="003B7383">
        <w:rPr>
          <w:sz w:val="28"/>
          <w:szCs w:val="28"/>
          <w:lang w:val="uk-UA"/>
        </w:rPr>
        <w:t>Харченко І.В.</w:t>
      </w: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05" w:rsidRDefault="00B64405">
      <w:r>
        <w:separator/>
      </w:r>
    </w:p>
  </w:endnote>
  <w:endnote w:type="continuationSeparator" w:id="0">
    <w:p w:rsidR="00B64405" w:rsidRDefault="00B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05" w:rsidRDefault="00B64405">
      <w:r>
        <w:separator/>
      </w:r>
    </w:p>
  </w:footnote>
  <w:footnote w:type="continuationSeparator" w:id="0">
    <w:p w:rsidR="00B64405" w:rsidRDefault="00B6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E3F18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0E75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50E33"/>
    <w:rsid w:val="00B52420"/>
    <w:rsid w:val="00B6143F"/>
    <w:rsid w:val="00B64405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1393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1055"/>
    <w:rsid w:val="00CE4BC1"/>
    <w:rsid w:val="00CE701D"/>
    <w:rsid w:val="00CF14BB"/>
    <w:rsid w:val="00CF1620"/>
    <w:rsid w:val="00CF433E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1946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57618"/>
  <w15:chartTrackingRefBased/>
  <w15:docId w15:val="{75DD358E-262C-426A-8A77-D03462A7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2023-09-19T06:05:00Z</cp:lastPrinted>
  <dcterms:created xsi:type="dcterms:W3CDTF">2024-06-27T09:17:00Z</dcterms:created>
  <dcterms:modified xsi:type="dcterms:W3CDTF">2024-07-05T07:56:00Z</dcterms:modified>
</cp:coreProperties>
</file>