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250" w:rsidRDefault="001F5D30">
      <w:pPr>
        <w:pStyle w:val="a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900" w:dyaOrig="1080">
          <v:shape id="ole_rId2" o:spid="_x0000_i1025" type="#_x0000_t75" style="width:45pt;height:54pt;visibility:visible;mso-wrap-distance-right:0" o:ole="">
            <v:imagedata r:id="rId7" o:title=""/>
          </v:shape>
          <o:OLEObject Type="Embed" ProgID="Word.Picture.8" ShapeID="ole_rId2" DrawAspect="Content" ObjectID="_1789208878" r:id="rId8"/>
        </w:object>
      </w:r>
    </w:p>
    <w:p w:rsidR="00D07250" w:rsidRDefault="001F5D30">
      <w:pPr>
        <w:pStyle w:val="a5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D07250" w:rsidRDefault="001F5D30">
      <w:pPr>
        <w:pStyle w:val="a5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D07250" w:rsidRDefault="00D07250">
      <w:pPr>
        <w:pStyle w:val="a5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000" w:firstRow="0" w:lastRow="0" w:firstColumn="0" w:lastColumn="0" w:noHBand="0" w:noVBand="0"/>
      </w:tblPr>
      <w:tblGrid>
        <w:gridCol w:w="9780"/>
      </w:tblGrid>
      <w:tr w:rsidR="00D07250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D07250" w:rsidRDefault="00D07250">
            <w:pPr>
              <w:pStyle w:val="a5"/>
              <w:jc w:val="left"/>
              <w:rPr>
                <w:b w:val="0"/>
                <w:sz w:val="12"/>
              </w:rPr>
            </w:pPr>
          </w:p>
        </w:tc>
      </w:tr>
    </w:tbl>
    <w:p w:rsidR="00D07250" w:rsidRDefault="00D07250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D07250" w:rsidRDefault="001F5D30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>Р  І  Ш  Е  Н  Н  Я</w:t>
      </w:r>
    </w:p>
    <w:p w:rsidR="00D07250" w:rsidRDefault="00D07250">
      <w:pPr>
        <w:rPr>
          <w:sz w:val="16"/>
          <w:szCs w:val="16"/>
          <w:lang w:val="uk-UA"/>
        </w:rPr>
      </w:pPr>
    </w:p>
    <w:p w:rsidR="00D07250" w:rsidRDefault="001F5D30">
      <w:pPr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 w:rsidR="00D07250" w:rsidRDefault="00D07250">
      <w:pPr>
        <w:rPr>
          <w:sz w:val="16"/>
          <w:szCs w:val="16"/>
          <w:lang w:val="uk-UA"/>
        </w:rPr>
      </w:pPr>
    </w:p>
    <w:p w:rsidR="00D07250" w:rsidRDefault="00D07250">
      <w:pPr>
        <w:rPr>
          <w:sz w:val="16"/>
          <w:szCs w:val="16"/>
          <w:lang w:val="uk-UA"/>
        </w:rPr>
      </w:pPr>
    </w:p>
    <w:p w:rsidR="00D07250" w:rsidRDefault="001F5D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Батрак А.Б. статусу </w:t>
      </w:r>
    </w:p>
    <w:p w:rsidR="00D07250" w:rsidRDefault="001F5D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 w:rsidR="00D07250" w:rsidRDefault="001F5D30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 w:rsidR="00D07250" w:rsidRDefault="00D07250">
      <w:pPr>
        <w:jc w:val="both"/>
        <w:rPr>
          <w:sz w:val="28"/>
          <w:szCs w:val="28"/>
          <w:lang w:val="uk-UA"/>
        </w:rPr>
      </w:pPr>
    </w:p>
    <w:p w:rsidR="00D07250" w:rsidRDefault="001F5D30" w:rsidP="0056449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 w:rsidR="00564490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>, виконавчим органом Нікопольської міської ради встановле</w:t>
      </w:r>
      <w:r>
        <w:rPr>
          <w:sz w:val="28"/>
          <w:szCs w:val="28"/>
          <w:lang w:val="uk-UA"/>
        </w:rPr>
        <w:t xml:space="preserve">но, що </w:t>
      </w:r>
      <w:r w:rsidR="00564490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 народилася </w:t>
      </w:r>
      <w:r w:rsidR="00564490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року в місті  </w:t>
      </w:r>
      <w:r w:rsidR="00564490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про що в Книзі реєстрації народжень  </w:t>
      </w:r>
      <w:r w:rsidR="00564490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 року  відділом  реєстрацій актів цивільного стану по </w:t>
      </w:r>
      <w:r>
        <w:rPr>
          <w:sz w:val="28"/>
          <w:szCs w:val="28"/>
          <w:lang w:val="uk-UA"/>
        </w:rPr>
        <w:t>місту Нікополю Нікопольського міськр</w:t>
      </w:r>
      <w:r>
        <w:rPr>
          <w:sz w:val="28"/>
          <w:szCs w:val="28"/>
          <w:lang w:val="uk-UA"/>
        </w:rPr>
        <w:t>айонного управління юстиції Дніпропетровської області зроблено ві</w:t>
      </w:r>
      <w:r w:rsidR="00564490">
        <w:rPr>
          <w:sz w:val="28"/>
          <w:szCs w:val="28"/>
          <w:lang w:val="uk-UA"/>
        </w:rPr>
        <w:t>дповідний актовий запис за № ХХХ</w:t>
      </w:r>
      <w:r>
        <w:rPr>
          <w:sz w:val="28"/>
          <w:szCs w:val="28"/>
          <w:lang w:val="uk-UA"/>
        </w:rPr>
        <w:t xml:space="preserve"> (свідоцтво про народження серія </w:t>
      </w:r>
      <w:r w:rsidR="00564490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). </w:t>
      </w:r>
    </w:p>
    <w:p w:rsidR="00D07250" w:rsidRDefault="001F5D3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служб» Нікопольської міської ради» неповнолітня </w:t>
      </w:r>
      <w:r w:rsidR="00564490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зареєстрована та проживає з батьками </w:t>
      </w:r>
      <w:r w:rsidR="00564490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та </w:t>
      </w:r>
      <w:r w:rsidR="00564490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за адресою: </w:t>
      </w:r>
      <w:r w:rsidR="00564490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. </w:t>
      </w:r>
    </w:p>
    <w:p w:rsidR="00D07250" w:rsidRDefault="001F5D3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21.07.2022 Нікопольська міська територіальна громада віднесена до територій активних бойових дій, а з 31.05.2023 – до територій активних бойових дій, на я</w:t>
      </w:r>
      <w:r>
        <w:rPr>
          <w:sz w:val="28"/>
          <w:szCs w:val="28"/>
          <w:lang w:val="uk-UA"/>
        </w:rPr>
        <w:t xml:space="preserve">ких функціонують державні електронні інформаційні ресурси. </w:t>
      </w:r>
    </w:p>
    <w:p w:rsidR="00D07250" w:rsidRDefault="001F5D3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Неповнолітня </w:t>
      </w:r>
      <w:r w:rsidR="00564490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</w:t>
      </w:r>
      <w:r>
        <w:rPr>
          <w:sz w:val="28"/>
          <w:szCs w:val="28"/>
          <w:lang w:val="uk-UA"/>
        </w:rPr>
        <w:t xml:space="preserve">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D07250" w:rsidRDefault="001F5D30" w:rsidP="0056449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</w:t>
      </w:r>
      <w:r>
        <w:rPr>
          <w:sz w:val="28"/>
          <w:szCs w:val="28"/>
          <w:lang w:val="uk-UA"/>
        </w:rPr>
        <w:t>нь захисту прав дитини № 19 від 17 вересня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05 квітня 2017 року № 268 «Порядок надання статусу дитини, яка</w:t>
      </w:r>
      <w:r>
        <w:rPr>
          <w:sz w:val="28"/>
          <w:szCs w:val="28"/>
          <w:lang w:val="uk-UA"/>
        </w:rPr>
        <w:t xml:space="preserve">  постраждала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затвердження Переліку територій, на яких ведуться (велися) бойові дії або </w:t>
      </w:r>
      <w:r>
        <w:rPr>
          <w:sz w:val="28"/>
          <w:szCs w:val="28"/>
          <w:lang w:val="uk-UA"/>
        </w:rPr>
        <w:t>тимчасово окупованих Російською Федерацією» (зі змінами), керуючись статтями 71, 75 Закону України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6 статті 59 Закону України  «Про місцеве  самоврядування в Україні», виконавчий </w:t>
      </w:r>
    </w:p>
    <w:p w:rsidR="00D07250" w:rsidRDefault="001F5D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 Нікопольської місько</w:t>
      </w:r>
      <w:r>
        <w:rPr>
          <w:sz w:val="28"/>
          <w:szCs w:val="28"/>
          <w:lang w:val="uk-UA"/>
        </w:rPr>
        <w:t xml:space="preserve">ї  ради </w:t>
      </w:r>
    </w:p>
    <w:p w:rsidR="00564490" w:rsidRDefault="00564490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564490" w:rsidRDefault="00564490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564490" w:rsidRDefault="00564490" w:rsidP="00564490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D07250" w:rsidRDefault="001F5D30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D07250" w:rsidRDefault="001F5D30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 w:rsidR="00564490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564490">
        <w:rPr>
          <w:sz w:val="28"/>
          <w:szCs w:val="28"/>
          <w:lang w:val="uk-UA"/>
        </w:rPr>
        <w:t>ХХХ ХХХ ХХХ</w:t>
      </w:r>
      <w:bookmarkStart w:id="0" w:name="_GoBack"/>
      <w:bookmarkEnd w:id="0"/>
      <w:r>
        <w:rPr>
          <w:sz w:val="28"/>
          <w:szCs w:val="28"/>
          <w:lang w:val="uk-UA"/>
        </w:rPr>
        <w:t xml:space="preserve"> року народження, статус «дитина, яка постраждала внаслідок воєнних дій та збройних конфліктів».</w:t>
      </w:r>
    </w:p>
    <w:p w:rsidR="00D07250" w:rsidRDefault="001F5D30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</w:t>
      </w:r>
      <w:r>
        <w:rPr>
          <w:sz w:val="28"/>
          <w:szCs w:val="28"/>
          <w:lang w:val="uk-UA"/>
        </w:rPr>
        <w:t>ям Закону України «Про захист персональних даних».</w:t>
      </w:r>
    </w:p>
    <w:p w:rsidR="00D07250" w:rsidRDefault="001F5D30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D07250" w:rsidRDefault="001F5D30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</w:t>
      </w:r>
      <w:r>
        <w:rPr>
          <w:sz w:val="28"/>
          <w:szCs w:val="28"/>
          <w:lang w:val="uk-UA"/>
        </w:rPr>
        <w:t>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D07250" w:rsidRDefault="001F5D30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</w:t>
      </w:r>
      <w:r>
        <w:rPr>
          <w:sz w:val="28"/>
          <w:szCs w:val="28"/>
          <w:lang w:val="uk-UA"/>
        </w:rPr>
        <w:t>ка.</w:t>
      </w:r>
    </w:p>
    <w:p w:rsidR="00D07250" w:rsidRDefault="00D07250">
      <w:pPr>
        <w:rPr>
          <w:sz w:val="28"/>
          <w:szCs w:val="28"/>
          <w:lang w:val="uk-UA"/>
        </w:rPr>
      </w:pPr>
    </w:p>
    <w:p w:rsidR="00D07250" w:rsidRDefault="00D07250">
      <w:pPr>
        <w:rPr>
          <w:sz w:val="28"/>
          <w:szCs w:val="28"/>
          <w:lang w:val="uk-UA"/>
        </w:rPr>
      </w:pPr>
    </w:p>
    <w:p w:rsidR="00D07250" w:rsidRDefault="00D07250">
      <w:pPr>
        <w:rPr>
          <w:sz w:val="28"/>
          <w:szCs w:val="28"/>
          <w:lang w:val="uk-UA"/>
        </w:rPr>
      </w:pPr>
    </w:p>
    <w:p w:rsidR="00D07250" w:rsidRDefault="001F5D30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 w:rsidR="00D07250">
      <w:headerReference w:type="even" r:id="rId9"/>
      <w:headerReference w:type="default" r:id="rId10"/>
      <w:headerReference w:type="first" r:id="rId11"/>
      <w:pgSz w:w="11906" w:h="16838"/>
      <w:pgMar w:top="340" w:right="566" w:bottom="142" w:left="1620" w:header="283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D30" w:rsidRDefault="001F5D30">
      <w:r>
        <w:separator/>
      </w:r>
    </w:p>
  </w:endnote>
  <w:endnote w:type="continuationSeparator" w:id="0">
    <w:p w:rsidR="001F5D30" w:rsidRDefault="001F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D30" w:rsidRDefault="001F5D30">
      <w:r>
        <w:separator/>
      </w:r>
    </w:p>
  </w:footnote>
  <w:footnote w:type="continuationSeparator" w:id="0">
    <w:p w:rsidR="001F5D30" w:rsidRDefault="001F5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250" w:rsidRDefault="001F5D30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07250" w:rsidRDefault="001F5D30">
                          <w:pPr>
                            <w:pStyle w:val="ae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Рамка2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" stroked="f">
              <v:fill opacity="0"/>
              <v:textbox style="mso-fit-shape-to-text:t" inset="0,0,0,0">
                <w:txbxContent>
                  <w:p w:rsidR="00D07250" w:rsidRDefault="001F5D30">
                    <w:pPr>
                      <w:pStyle w:val="ae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250" w:rsidRDefault="00D07250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250" w:rsidRDefault="00D0725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7250"/>
    <w:rsid w:val="001F5D30"/>
    <w:rsid w:val="00564490"/>
    <w:rsid w:val="00D0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723557"/>
  <w15:docId w15:val="{228A3F3A-319E-4064-8211-7BED71E5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C04B39"/>
  </w:style>
  <w:style w:type="character" w:customStyle="1" w:styleId="a4">
    <w:name w:val="Заголовок Знак"/>
    <w:link w:val="a5"/>
    <w:qFormat/>
    <w:rsid w:val="00894814"/>
    <w:rPr>
      <w:b/>
      <w:sz w:val="24"/>
      <w:lang w:val="uk-UA"/>
    </w:rPr>
  </w:style>
  <w:style w:type="character" w:customStyle="1" w:styleId="a6">
    <w:name w:val="Текст выноски Знак"/>
    <w:link w:val="a7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qFormat/>
    <w:rsid w:val="006D5C13"/>
  </w:style>
  <w:style w:type="character" w:styleId="a8">
    <w:name w:val="Strong"/>
    <w:uiPriority w:val="22"/>
    <w:qFormat/>
    <w:rsid w:val="001B4FF4"/>
    <w:rPr>
      <w:b/>
      <w:bCs/>
    </w:rPr>
  </w:style>
  <w:style w:type="paragraph" w:styleId="a5">
    <w:name w:val="Title"/>
    <w:basedOn w:val="a"/>
    <w:next w:val="a9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Lucida Sans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rsid w:val="00C04B3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6"/>
    <w:qFormat/>
    <w:rsid w:val="00D874F0"/>
    <w:rPr>
      <w:rFonts w:ascii="Segoe UI" w:hAnsi="Segoe UI" w:cs="Segoe UI"/>
      <w:sz w:val="18"/>
      <w:szCs w:val="18"/>
    </w:rPr>
  </w:style>
  <w:style w:type="paragraph" w:customStyle="1" w:styleId="af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810EC-ADCB-4D36-B6F3-59AF5091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dc:description/>
  <cp:lastModifiedBy>Пользователь</cp:lastModifiedBy>
  <cp:revision>25</cp:revision>
  <cp:lastPrinted>2024-09-25T09:40:00Z</cp:lastPrinted>
  <dcterms:created xsi:type="dcterms:W3CDTF">2024-06-06T06:26:00Z</dcterms:created>
  <dcterms:modified xsi:type="dcterms:W3CDTF">2024-09-30T10:42:00Z</dcterms:modified>
  <dc:language>uk-UA</dc:language>
</cp:coreProperties>
</file>