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D5" w:rsidRPr="00CC39EC" w:rsidRDefault="003073D5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6851" r:id="rId7"/>
        </w:object>
      </w:r>
    </w:p>
    <w:p w:rsidR="003073D5" w:rsidRPr="0063141A" w:rsidRDefault="003073D5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3073D5" w:rsidRPr="0063141A" w:rsidRDefault="003073D5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3073D5" w:rsidRPr="0063141A" w:rsidRDefault="003073D5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3073D5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073D5" w:rsidRPr="00CC39EC" w:rsidRDefault="003073D5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3073D5" w:rsidRDefault="003073D5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073D5" w:rsidRDefault="003073D5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073D5" w:rsidRDefault="003073D5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3073D5" w:rsidRPr="00166C9D" w:rsidRDefault="003073D5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3073D5" w:rsidRPr="006C2D22" w:rsidRDefault="003073D5" w:rsidP="00C04B39">
      <w:pPr>
        <w:rPr>
          <w:sz w:val="16"/>
          <w:szCs w:val="16"/>
          <w:lang w:val="uk-UA"/>
        </w:rPr>
      </w:pPr>
    </w:p>
    <w:p w:rsidR="003073D5" w:rsidRDefault="003073D5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 </w:t>
      </w:r>
      <w:r w:rsidRPr="00CC39EC">
        <w:rPr>
          <w:sz w:val="22"/>
          <w:lang w:val="uk-UA"/>
        </w:rPr>
        <w:t>№ _____________</w:t>
      </w:r>
    </w:p>
    <w:p w:rsidR="003073D5" w:rsidRDefault="003073D5" w:rsidP="00C04B39">
      <w:pPr>
        <w:rPr>
          <w:sz w:val="16"/>
          <w:szCs w:val="16"/>
          <w:lang w:val="uk-UA"/>
        </w:rPr>
      </w:pPr>
    </w:p>
    <w:p w:rsidR="003073D5" w:rsidRPr="00231690" w:rsidRDefault="003073D5" w:rsidP="00C04B39">
      <w:pPr>
        <w:rPr>
          <w:sz w:val="16"/>
          <w:szCs w:val="16"/>
          <w:lang w:val="uk-UA"/>
        </w:rPr>
      </w:pPr>
    </w:p>
    <w:p w:rsidR="003073D5" w:rsidRDefault="003073D5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Моніч К.Є.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3073D5" w:rsidRDefault="003073D5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 наслідок </w:t>
      </w:r>
    </w:p>
    <w:p w:rsidR="003073D5" w:rsidRDefault="003073D5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3073D5" w:rsidRDefault="003073D5" w:rsidP="00E53369">
      <w:pPr>
        <w:jc w:val="both"/>
        <w:rPr>
          <w:sz w:val="28"/>
          <w:szCs w:val="28"/>
          <w:lang w:val="uk-UA"/>
        </w:rPr>
      </w:pPr>
    </w:p>
    <w:p w:rsidR="003073D5" w:rsidRDefault="003073D5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ради встановлено</w:t>
      </w:r>
      <w:r>
        <w:rPr>
          <w:sz w:val="28"/>
          <w:szCs w:val="28"/>
          <w:lang w:val="uk-UA"/>
        </w:rPr>
        <w:t>, що ХХХ ХХХ ХХХ   народилася  ХХХ ХХХ ХХХ  року  в місті  ХХХ ХХХ ХХХ  області, про що в Книзі реєстрації народжень  ХХХ ХХХ ХХХ року  відділом  реєстрації  актів  цивільного стану  по місту Нікополю Нікопольського міськрайонного управління юстиції    Дніпропетровської  області  зроблено відповідний актовий запис за № ХХХ (свідоцтво про народження серія ХХХ ХХХ ХХХ).</w:t>
      </w:r>
    </w:p>
    <w:p w:rsidR="003073D5" w:rsidRDefault="003073D5" w:rsidP="00CD70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висновком комунального закладу «Нікопольський міський центр соціальних служб» Нікопольської міської ради» неповнолітня ХХХ ХХХ ХХХ зареєстрована та проживає з батьками ХХХ ХХХ ХХХ та ХХХ ХХХ ХХХ за адресою: ХХХ ХХХ ХХХ область.</w:t>
      </w:r>
    </w:p>
    <w:p w:rsidR="003073D5" w:rsidRDefault="003073D5" w:rsidP="00CD700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3073D5" w:rsidRDefault="003073D5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3073D5" w:rsidRDefault="003073D5" w:rsidP="003127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21 від 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дитини»,від  05 квітня 2017 року № 268 «Порядок надання статусу дитини, яка постраждала внаслідок воєнних  дій  та збройних конфліктів» (зі змінами), наказу Міністерства з питань </w:t>
      </w:r>
      <w:bookmarkStart w:id="0" w:name="_GoBack"/>
      <w:bookmarkEnd w:id="0"/>
    </w:p>
    <w:p w:rsidR="003073D5" w:rsidRDefault="003073D5" w:rsidP="00CD70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тимчасово окупованих територій України від 22.12.2022 № 309 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>керуючись статтями 71, 75 Закону України «Про адміністративну процедуру»,</w:t>
      </w:r>
      <w:r>
        <w:rPr>
          <w:sz w:val="28"/>
          <w:szCs w:val="28"/>
          <w:lang w:val="uk-UA"/>
        </w:rPr>
        <w:t xml:space="preserve">частиною 6 статті  59  Закону України «Про місцеве самоврядування в Україні», виконавчий </w:t>
      </w:r>
    </w:p>
    <w:p w:rsidR="003073D5" w:rsidRDefault="003073D5" w:rsidP="00CD700E">
      <w:pPr>
        <w:jc w:val="both"/>
        <w:rPr>
          <w:sz w:val="28"/>
          <w:szCs w:val="28"/>
          <w:lang w:val="uk-UA"/>
        </w:rPr>
      </w:pPr>
    </w:p>
    <w:p w:rsidR="003073D5" w:rsidRDefault="003073D5" w:rsidP="00CD700E">
      <w:pPr>
        <w:jc w:val="both"/>
        <w:rPr>
          <w:sz w:val="28"/>
          <w:szCs w:val="28"/>
          <w:lang w:val="uk-UA"/>
        </w:rPr>
      </w:pPr>
    </w:p>
    <w:p w:rsidR="003073D5" w:rsidRDefault="003073D5" w:rsidP="003127E5">
      <w:pPr>
        <w:jc w:val="center"/>
        <w:rPr>
          <w:sz w:val="28"/>
          <w:szCs w:val="28"/>
          <w:lang w:val="uk-UA"/>
        </w:rPr>
      </w:pPr>
    </w:p>
    <w:p w:rsidR="003073D5" w:rsidRDefault="003073D5" w:rsidP="003127E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3073D5" w:rsidRDefault="003073D5" w:rsidP="00CD70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3073D5" w:rsidRDefault="003073D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073D5" w:rsidRDefault="003073D5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3073D5" w:rsidRDefault="003073D5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3073D5" w:rsidRDefault="003073D5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3073D5" w:rsidRDefault="003073D5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3073D5" w:rsidRDefault="003073D5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3073D5" w:rsidRDefault="003073D5">
      <w:pPr>
        <w:rPr>
          <w:sz w:val="28"/>
          <w:szCs w:val="28"/>
          <w:lang w:val="uk-UA"/>
        </w:rPr>
      </w:pPr>
    </w:p>
    <w:p w:rsidR="003073D5" w:rsidRDefault="003073D5">
      <w:pPr>
        <w:rPr>
          <w:sz w:val="28"/>
          <w:szCs w:val="28"/>
          <w:lang w:val="uk-UA"/>
        </w:rPr>
      </w:pPr>
    </w:p>
    <w:p w:rsidR="003073D5" w:rsidRDefault="003073D5">
      <w:pPr>
        <w:rPr>
          <w:sz w:val="28"/>
          <w:szCs w:val="28"/>
          <w:lang w:val="uk-UA"/>
        </w:rPr>
      </w:pPr>
    </w:p>
    <w:p w:rsidR="003073D5" w:rsidRPr="00894814" w:rsidRDefault="003073D5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3073D5" w:rsidRPr="00894814" w:rsidRDefault="003073D5">
      <w:pPr>
        <w:rPr>
          <w:lang w:val="uk-UA"/>
        </w:rPr>
      </w:pPr>
    </w:p>
    <w:sectPr w:rsidR="003073D5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3D5" w:rsidRDefault="003073D5">
      <w:r>
        <w:separator/>
      </w:r>
    </w:p>
  </w:endnote>
  <w:endnote w:type="continuationSeparator" w:id="1">
    <w:p w:rsidR="003073D5" w:rsidRDefault="00307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3D5" w:rsidRDefault="003073D5">
      <w:r>
        <w:separator/>
      </w:r>
    </w:p>
  </w:footnote>
  <w:footnote w:type="continuationSeparator" w:id="1">
    <w:p w:rsidR="003073D5" w:rsidRDefault="00307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D5" w:rsidRDefault="003073D5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073D5" w:rsidRDefault="003073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47808"/>
    <w:rsid w:val="000537F5"/>
    <w:rsid w:val="00056409"/>
    <w:rsid w:val="0006158B"/>
    <w:rsid w:val="00064915"/>
    <w:rsid w:val="0006651D"/>
    <w:rsid w:val="000679DE"/>
    <w:rsid w:val="000709D7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2F2A"/>
    <w:rsid w:val="001D4ABC"/>
    <w:rsid w:val="001D5AA0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815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073D5"/>
    <w:rsid w:val="00310410"/>
    <w:rsid w:val="003127E5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26F6"/>
    <w:rsid w:val="00364057"/>
    <w:rsid w:val="00365A2E"/>
    <w:rsid w:val="00372EDA"/>
    <w:rsid w:val="0037642D"/>
    <w:rsid w:val="00382906"/>
    <w:rsid w:val="00383A60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0DC3"/>
    <w:rsid w:val="00422758"/>
    <w:rsid w:val="00424985"/>
    <w:rsid w:val="00430B0D"/>
    <w:rsid w:val="004322B9"/>
    <w:rsid w:val="00433E3F"/>
    <w:rsid w:val="004422E5"/>
    <w:rsid w:val="004510CE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2232"/>
    <w:rsid w:val="00475761"/>
    <w:rsid w:val="004813D6"/>
    <w:rsid w:val="00484AD7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5599"/>
    <w:rsid w:val="004F5B0F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9C0"/>
    <w:rsid w:val="00565A5C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37B2"/>
    <w:rsid w:val="005D67C9"/>
    <w:rsid w:val="005E716F"/>
    <w:rsid w:val="005F0F2F"/>
    <w:rsid w:val="005F18C7"/>
    <w:rsid w:val="005F579B"/>
    <w:rsid w:val="00602985"/>
    <w:rsid w:val="00602EE4"/>
    <w:rsid w:val="00605CA7"/>
    <w:rsid w:val="0061005A"/>
    <w:rsid w:val="006105E9"/>
    <w:rsid w:val="00611D4C"/>
    <w:rsid w:val="006126E9"/>
    <w:rsid w:val="0061303B"/>
    <w:rsid w:val="00622168"/>
    <w:rsid w:val="006267E5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1FE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C755F"/>
    <w:rsid w:val="006D4B4A"/>
    <w:rsid w:val="006D4D05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C4DF3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27552"/>
    <w:rsid w:val="008416AD"/>
    <w:rsid w:val="00843F74"/>
    <w:rsid w:val="00854A84"/>
    <w:rsid w:val="00865B4B"/>
    <w:rsid w:val="008666A7"/>
    <w:rsid w:val="00874267"/>
    <w:rsid w:val="008759E8"/>
    <w:rsid w:val="00881548"/>
    <w:rsid w:val="00881DE8"/>
    <w:rsid w:val="00887ABB"/>
    <w:rsid w:val="0089027E"/>
    <w:rsid w:val="00891E59"/>
    <w:rsid w:val="00892BC1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3A2"/>
    <w:rsid w:val="00905473"/>
    <w:rsid w:val="009077D1"/>
    <w:rsid w:val="009104AD"/>
    <w:rsid w:val="00910B4D"/>
    <w:rsid w:val="00913FE4"/>
    <w:rsid w:val="00921D34"/>
    <w:rsid w:val="0092350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1B7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770F"/>
    <w:rsid w:val="009C781F"/>
    <w:rsid w:val="009D657A"/>
    <w:rsid w:val="009E426E"/>
    <w:rsid w:val="009E580A"/>
    <w:rsid w:val="009F30E2"/>
    <w:rsid w:val="009F4221"/>
    <w:rsid w:val="009F5691"/>
    <w:rsid w:val="00A0044A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5E30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B6F04"/>
    <w:rsid w:val="00AC61F4"/>
    <w:rsid w:val="00AD08B2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31CC7"/>
    <w:rsid w:val="00B35650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22DD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2748"/>
    <w:rsid w:val="00C66858"/>
    <w:rsid w:val="00C66B9C"/>
    <w:rsid w:val="00C67A9B"/>
    <w:rsid w:val="00C67BB2"/>
    <w:rsid w:val="00C70EB3"/>
    <w:rsid w:val="00C7131D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700E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6579B"/>
    <w:rsid w:val="00D7233E"/>
    <w:rsid w:val="00D73CA8"/>
    <w:rsid w:val="00D767DA"/>
    <w:rsid w:val="00D82608"/>
    <w:rsid w:val="00D841D6"/>
    <w:rsid w:val="00D8708D"/>
    <w:rsid w:val="00D87218"/>
    <w:rsid w:val="00D874F0"/>
    <w:rsid w:val="00D908F8"/>
    <w:rsid w:val="00D915B3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147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26B0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2AB8"/>
    <w:rsid w:val="00FE6319"/>
    <w:rsid w:val="00FE64BF"/>
    <w:rsid w:val="00FE6F2A"/>
    <w:rsid w:val="00FF3BC0"/>
    <w:rsid w:val="00FF4108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1FE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1FEC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</TotalTime>
  <Pages>2</Pages>
  <Words>510</Words>
  <Characters>2908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32</cp:revision>
  <cp:lastPrinted>2024-10-28T07:24:00Z</cp:lastPrinted>
  <dcterms:created xsi:type="dcterms:W3CDTF">2024-06-06T07:14:00Z</dcterms:created>
  <dcterms:modified xsi:type="dcterms:W3CDTF">2024-10-29T06:48:00Z</dcterms:modified>
</cp:coreProperties>
</file>