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77EC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4" o:title=""/>
          </v:shape>
          <o:OLEObject Type="Embed" ProgID="Word.Picture.8" ShapeID="_x0000_i1025" DrawAspect="Content" ObjectID="_1792501607" r:id="rId5"/>
        </w:objec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EC9"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8"/>
          <w:sz w:val="16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EC9">
        <w:rPr>
          <w:rFonts w:ascii="Times New Roman" w:eastAsia="Times New Roman" w:hAnsi="Times New Roman" w:cs="Times New Roman"/>
          <w:bCs/>
          <w:spacing w:val="8"/>
          <w:sz w:val="24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bottomFromText="200" w:vertAnchor="text" w:horzAnchor="margin" w:tblpX="108" w:tblpY="-24"/>
        <w:tblW w:w="93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977EC9" w:rsidRPr="00977EC9" w:rsidTr="00FD584F">
        <w:trPr>
          <w:trHeight w:val="282"/>
        </w:trPr>
        <w:tc>
          <w:tcPr>
            <w:tcW w:w="93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77EC9" w:rsidRPr="00977EC9" w:rsidRDefault="00977EC9" w:rsidP="00977EC9">
            <w:pPr>
              <w:spacing w:after="0" w:line="276" w:lineRule="auto"/>
              <w:rPr>
                <w:rFonts w:ascii="Times New Roman" w:eastAsia="Times New Roman" w:hAnsi="Times New Roman" w:cs="Times New Roman"/>
                <w:sz w:val="12"/>
                <w:szCs w:val="20"/>
              </w:rPr>
            </w:pPr>
          </w:p>
        </w:tc>
      </w:tr>
    </w:tbl>
    <w:p w:rsidR="00977EC9" w:rsidRPr="00977EC9" w:rsidRDefault="00977EC9" w:rsidP="00977EC9">
      <w:pPr>
        <w:keepNext/>
        <w:tabs>
          <w:tab w:val="center" w:pos="4819"/>
          <w:tab w:val="left" w:pos="7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6"/>
          <w:sz w:val="34"/>
          <w:szCs w:val="24"/>
          <w:lang w:eastAsia="ru-RU"/>
        </w:rPr>
      </w:pPr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 xml:space="preserve">Р І Ш Е Н </w:t>
      </w:r>
      <w:proofErr w:type="spellStart"/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>Н</w:t>
      </w:r>
      <w:proofErr w:type="spellEnd"/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 xml:space="preserve"> Я</w:t>
      </w:r>
    </w:p>
    <w:p w:rsidR="00977EC9" w:rsidRPr="00977EC9" w:rsidRDefault="00977EC9" w:rsidP="00977E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77EC9" w:rsidRPr="00977EC9" w:rsidRDefault="00977EC9" w:rsidP="00205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0B">
        <w:rPr>
          <w:rFonts w:ascii="Times New Roman" w:eastAsia="Times New Roman" w:hAnsi="Times New Roman" w:cs="Times New Roman"/>
          <w:lang w:eastAsia="ru-RU"/>
        </w:rPr>
        <w:t>_________________</w:t>
      </w:r>
      <w:r w:rsidRPr="0083180B">
        <w:rPr>
          <w:rFonts w:ascii="Times New Roman" w:eastAsia="Times New Roman" w:hAnsi="Times New Roman" w:cs="Times New Roman"/>
          <w:spacing w:val="22"/>
          <w:lang w:eastAsia="ru-RU"/>
        </w:rPr>
        <w:t xml:space="preserve">                           м. Нікополь</w:t>
      </w:r>
      <w:r w:rsidRPr="00977EC9">
        <w:rPr>
          <w:rFonts w:ascii="Times New Roman" w:eastAsia="Times New Roman" w:hAnsi="Times New Roman" w:cs="Times New Roman"/>
          <w:spacing w:val="22"/>
          <w:sz w:val="20"/>
          <w:szCs w:val="24"/>
          <w:lang w:eastAsia="ru-RU"/>
        </w:rPr>
        <w:t xml:space="preserve">                         </w:t>
      </w:r>
      <w:r w:rsidR="00205D5D">
        <w:rPr>
          <w:rFonts w:ascii="Times New Roman" w:eastAsia="Times New Roman" w:hAnsi="Times New Roman" w:cs="Times New Roman"/>
          <w:spacing w:val="22"/>
          <w:sz w:val="20"/>
          <w:szCs w:val="24"/>
          <w:lang w:eastAsia="ru-RU"/>
        </w:rPr>
        <w:t xml:space="preserve">  </w:t>
      </w:r>
      <w:r w:rsidRPr="00977EC9">
        <w:rPr>
          <w:rFonts w:ascii="Times New Roman" w:eastAsia="Times New Roman" w:hAnsi="Times New Roman" w:cs="Times New Roman"/>
          <w:szCs w:val="24"/>
          <w:lang w:eastAsia="ru-RU"/>
        </w:rPr>
        <w:t>№ ________________</w:t>
      </w: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7EC9" w:rsidRPr="0019412D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1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 затвердження акту комісії з визначення та відшкодування збитків у вигляді неодержаних доходів, завданих Нікопольській міській раді, як власнику землі</w:t>
      </w:r>
      <w:r w:rsidR="00D648D0" w:rsidRPr="001941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1941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D2E08" w:rsidRPr="0019412D">
        <w:rPr>
          <w:rFonts w:ascii="Times New Roman" w:hAnsi="Times New Roman"/>
          <w:sz w:val="24"/>
          <w:szCs w:val="24"/>
        </w:rPr>
        <w:t xml:space="preserve">ТОВАРИСТВОМ З ОБМЕЖЕНОЮ ВІДПОВІДАЛЬНІСТЮ «ЕКОМАРКЕТ» </w:t>
      </w:r>
      <w:r w:rsidR="00F406C8">
        <w:rPr>
          <w:rFonts w:ascii="Times New Roman" w:hAnsi="Times New Roman"/>
          <w:sz w:val="24"/>
          <w:szCs w:val="24"/>
        </w:rPr>
        <w:t xml:space="preserve">(код ЄДРПОУ: 32793607) </w:t>
      </w:r>
      <w:r w:rsidR="00FD2E08" w:rsidRPr="0019412D">
        <w:rPr>
          <w:rFonts w:ascii="Times New Roman" w:hAnsi="Times New Roman"/>
          <w:sz w:val="24"/>
          <w:szCs w:val="24"/>
        </w:rPr>
        <w:t>за земельну ділянку на вул. Довгій (колишня – Чалого), 154 у м. Нікополі</w:t>
      </w:r>
    </w:p>
    <w:p w:rsidR="007C5180" w:rsidRDefault="007C5180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783" w:rsidRPr="0037083C" w:rsidRDefault="005E7783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EC9" w:rsidRPr="00A22424" w:rsidRDefault="00977EC9" w:rsidP="00A35435">
      <w:pPr>
        <w:tabs>
          <w:tab w:val="left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 метою забезпечення ефективного використання </w:t>
      </w:r>
      <w:r w:rsidR="00367C12"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 комунальної власності,</w:t>
      </w:r>
      <w:r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поповнення дохідної частини місцевого бюджету, відповідно до пункту </w:t>
      </w:r>
      <w:r w:rsidR="001B6039"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1B6039" w:rsidRPr="00A22424">
        <w:rPr>
          <w:rFonts w:ascii="Times New Roman" w:hAnsi="Times New Roman"/>
          <w:sz w:val="28"/>
          <w:szCs w:val="28"/>
        </w:rPr>
        <w:t>Порядку визначення та відшкодування збитків власникам землі та землекористувачам, затвердженого постановою Кабінету Міністрів України      від 19.04.1993 № 284</w:t>
      </w:r>
      <w:r w:rsidR="001B6039"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керуючись статтями 2, 71, 75 </w:t>
      </w:r>
      <w:r w:rsidR="00891D6E"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Закону України «Про адміністративну процедуру», </w:t>
      </w:r>
      <w:r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</w:t>
      </w:r>
      <w:r w:rsidR="00891D6E"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40,</w:t>
      </w:r>
      <w:r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 Закону України «Про місцеве самоврядування в Україні», виконавчий комітет Нікопольської міської ради</w:t>
      </w:r>
      <w:r w:rsidR="00387613"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  <w:r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6881" w:rsidRPr="00A22424" w:rsidRDefault="00387613" w:rsidP="00A35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Затвердити акт від </w:t>
      </w:r>
      <w:r w:rsidR="0037083C"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>23.10</w:t>
      </w:r>
      <w:r w:rsidR="00977EC9"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7083C"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7EC9"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403"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77EC9"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омісії </w:t>
      </w:r>
      <w:r w:rsidR="00977EC9" w:rsidRPr="00A22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 визначення та відшкодування збитків у вигляді неодержаних доходів, завданих Нікопольській міській раді, як власнику землі</w:t>
      </w:r>
      <w:r w:rsidR="00EE0403" w:rsidRPr="00A22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77EC9" w:rsidRPr="00A22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412D" w:rsidRPr="00A22424">
        <w:rPr>
          <w:rFonts w:ascii="Times New Roman" w:hAnsi="Times New Roman"/>
          <w:sz w:val="28"/>
          <w:szCs w:val="28"/>
        </w:rPr>
        <w:t xml:space="preserve">ТОВАРИСТВОМ З ОБМЕЖЕНОЮ ВІДПОВІДАЛЬНІСТЮ «ЕКОМАРКЕТ» </w:t>
      </w:r>
      <w:r w:rsidR="00A5759D" w:rsidRPr="00A224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(далі по тексту - землекористувач) </w:t>
      </w:r>
      <w:r w:rsidR="0019412D" w:rsidRPr="00A22424">
        <w:rPr>
          <w:rFonts w:ascii="Times New Roman" w:hAnsi="Times New Roman"/>
          <w:sz w:val="28"/>
          <w:szCs w:val="28"/>
        </w:rPr>
        <w:t>за земельну ділянку на вул. Д</w:t>
      </w:r>
      <w:r w:rsidR="00A22424" w:rsidRPr="00A22424">
        <w:rPr>
          <w:rFonts w:ascii="Times New Roman" w:hAnsi="Times New Roman"/>
          <w:sz w:val="28"/>
          <w:szCs w:val="28"/>
        </w:rPr>
        <w:t xml:space="preserve">овгій (колишня – Чалого), 154 у </w:t>
      </w:r>
      <w:r w:rsidR="0019412D" w:rsidRPr="00A22424">
        <w:rPr>
          <w:rFonts w:ascii="Times New Roman" w:hAnsi="Times New Roman"/>
          <w:sz w:val="28"/>
          <w:szCs w:val="28"/>
        </w:rPr>
        <w:t>м. Нікополі</w:t>
      </w:r>
      <w:r w:rsidR="00977EC9"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додається.</w:t>
      </w:r>
    </w:p>
    <w:p w:rsidR="00AE6881" w:rsidRPr="00A22424" w:rsidRDefault="00C62119" w:rsidP="00A35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Управлінню комунального майна направити землекористувачу акт </w:t>
      </w:r>
      <w:r w:rsidR="007B2D1D"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пропозицією в місячний термін відшкодувати збитки. </w:t>
      </w:r>
    </w:p>
    <w:p w:rsidR="00AE6881" w:rsidRPr="00A22424" w:rsidRDefault="00C62119" w:rsidP="00AE6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 разі несплати землекористувачем збитків, передати матеріали  </w:t>
      </w:r>
      <w:r w:rsidR="007B2D1D"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управління правової політики для вжиття заходів претензійно-позовного характеру щодо стягнення збитків.</w:t>
      </w:r>
    </w:p>
    <w:p w:rsidR="00AE6881" w:rsidRPr="00A22424" w:rsidRDefault="00C62119" w:rsidP="00AE6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7EC9"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35435"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Дане рішення оприлюднити на офіційному веб-сайті Нікопольської міської ради згідно з Законом України «Про доступ до публічної інформації».</w:t>
      </w:r>
    </w:p>
    <w:p w:rsidR="00A22424" w:rsidRPr="00A22424" w:rsidRDefault="00A22424" w:rsidP="00A224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Дане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довести до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відома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землекористувача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шляхом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вручення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надсилання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поштою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рекомендованим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листом з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повідомленням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вручення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22424" w:rsidRPr="00A22424" w:rsidRDefault="00A22424" w:rsidP="00A22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Координацію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дій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комунального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майна (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Баклажов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контроль - на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першого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заступника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виконавчих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Обиденну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Т.С.</w:t>
      </w:r>
    </w:p>
    <w:p w:rsidR="00D16296" w:rsidRDefault="00A22424" w:rsidP="00A22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   </w:t>
      </w:r>
      <w:r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Дане рішення може бути оскаржене до Дніпропетровського окружного адміністративного суду (вул. Академіка Янгеля, 4, м. Дніпро, 49089) у строки,</w:t>
      </w:r>
      <w:r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296" w:rsidRDefault="00D16296" w:rsidP="00D16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424" w:rsidRPr="00A22424" w:rsidRDefault="00A22424" w:rsidP="00D16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  <w:r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встановлені статтею 122 Кодексу адміністративного судочинства України та у порядку, передбаченому статтями 160, 161 цього Кодексу.</w:t>
      </w:r>
    </w:p>
    <w:p w:rsidR="00A22424" w:rsidRPr="00A22424" w:rsidRDefault="00A22424" w:rsidP="00A22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A22424" w:rsidRPr="00A22424" w:rsidRDefault="00A22424" w:rsidP="00A22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Дане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набирає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чинності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дня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доведення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відома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землекористувача</w:t>
      </w:r>
      <w:proofErr w:type="spellEnd"/>
      <w:r w:rsidRPr="00A224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A2179" w:rsidRDefault="00CA2179" w:rsidP="007B3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22424" w:rsidRPr="00A22424" w:rsidRDefault="00A22424" w:rsidP="007B3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73F60" w:rsidRPr="00A22424" w:rsidRDefault="00273F60" w:rsidP="007B3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B743E" w:rsidRPr="00A22424" w:rsidRDefault="00977EC9" w:rsidP="007B3E1C">
      <w:pPr>
        <w:spacing w:after="120" w:line="240" w:lineRule="auto"/>
        <w:jc w:val="both"/>
        <w:rPr>
          <w:sz w:val="28"/>
          <w:szCs w:val="28"/>
        </w:rPr>
      </w:pPr>
      <w:r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613"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0AF6"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D584F"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87613"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 САЮК</w:t>
      </w:r>
      <w:r w:rsidRPr="00A2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A22424" w:rsidRPr="00A22424" w:rsidRDefault="00A22424">
      <w:pPr>
        <w:spacing w:after="120" w:line="240" w:lineRule="auto"/>
        <w:jc w:val="both"/>
        <w:rPr>
          <w:sz w:val="28"/>
          <w:szCs w:val="28"/>
        </w:rPr>
      </w:pPr>
    </w:p>
    <w:sectPr w:rsidR="00A22424" w:rsidRPr="00A22424" w:rsidSect="00A22424">
      <w:pgSz w:w="11906" w:h="16838"/>
      <w:pgMar w:top="284" w:right="566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C9"/>
    <w:rsid w:val="00075C12"/>
    <w:rsid w:val="00095405"/>
    <w:rsid w:val="000A67E8"/>
    <w:rsid w:val="0011390B"/>
    <w:rsid w:val="00136448"/>
    <w:rsid w:val="00140A5D"/>
    <w:rsid w:val="00147827"/>
    <w:rsid w:val="00155CA5"/>
    <w:rsid w:val="0019412D"/>
    <w:rsid w:val="001A00C9"/>
    <w:rsid w:val="001B6039"/>
    <w:rsid w:val="00205D5D"/>
    <w:rsid w:val="002354AE"/>
    <w:rsid w:val="00273F60"/>
    <w:rsid w:val="0029352A"/>
    <w:rsid w:val="002D68CB"/>
    <w:rsid w:val="00321986"/>
    <w:rsid w:val="00351C6A"/>
    <w:rsid w:val="00367C12"/>
    <w:rsid w:val="0037083C"/>
    <w:rsid w:val="00387613"/>
    <w:rsid w:val="004013A3"/>
    <w:rsid w:val="0043445D"/>
    <w:rsid w:val="00474441"/>
    <w:rsid w:val="00491F2F"/>
    <w:rsid w:val="004A527A"/>
    <w:rsid w:val="004F6FC0"/>
    <w:rsid w:val="005154BB"/>
    <w:rsid w:val="00537E2C"/>
    <w:rsid w:val="005A25B5"/>
    <w:rsid w:val="005E7783"/>
    <w:rsid w:val="00693C80"/>
    <w:rsid w:val="006A09DE"/>
    <w:rsid w:val="006E6C2D"/>
    <w:rsid w:val="00714BD8"/>
    <w:rsid w:val="00727F3A"/>
    <w:rsid w:val="007837C7"/>
    <w:rsid w:val="007B2D1D"/>
    <w:rsid w:val="007B3E1C"/>
    <w:rsid w:val="007C5180"/>
    <w:rsid w:val="007E757F"/>
    <w:rsid w:val="00803810"/>
    <w:rsid w:val="00804953"/>
    <w:rsid w:val="00813746"/>
    <w:rsid w:val="00815D43"/>
    <w:rsid w:val="00825440"/>
    <w:rsid w:val="0083180B"/>
    <w:rsid w:val="00877897"/>
    <w:rsid w:val="00891D6E"/>
    <w:rsid w:val="008949A9"/>
    <w:rsid w:val="008B193D"/>
    <w:rsid w:val="008B27D7"/>
    <w:rsid w:val="00977EC9"/>
    <w:rsid w:val="009859D2"/>
    <w:rsid w:val="009A0FFD"/>
    <w:rsid w:val="009A1A9A"/>
    <w:rsid w:val="00A10AF6"/>
    <w:rsid w:val="00A13F17"/>
    <w:rsid w:val="00A22424"/>
    <w:rsid w:val="00A35435"/>
    <w:rsid w:val="00A43748"/>
    <w:rsid w:val="00A5759D"/>
    <w:rsid w:val="00AC278F"/>
    <w:rsid w:val="00AE1C19"/>
    <w:rsid w:val="00AE6881"/>
    <w:rsid w:val="00B30FF2"/>
    <w:rsid w:val="00B45832"/>
    <w:rsid w:val="00C62119"/>
    <w:rsid w:val="00CA2179"/>
    <w:rsid w:val="00D16296"/>
    <w:rsid w:val="00D16531"/>
    <w:rsid w:val="00D24E30"/>
    <w:rsid w:val="00D330E3"/>
    <w:rsid w:val="00D4283C"/>
    <w:rsid w:val="00D648D0"/>
    <w:rsid w:val="00DC39DC"/>
    <w:rsid w:val="00E11CEC"/>
    <w:rsid w:val="00E2443F"/>
    <w:rsid w:val="00E43988"/>
    <w:rsid w:val="00ED6D97"/>
    <w:rsid w:val="00EE0403"/>
    <w:rsid w:val="00F145CF"/>
    <w:rsid w:val="00F15ED4"/>
    <w:rsid w:val="00F32AE2"/>
    <w:rsid w:val="00F36695"/>
    <w:rsid w:val="00F406C8"/>
    <w:rsid w:val="00F47EFD"/>
    <w:rsid w:val="00F61E82"/>
    <w:rsid w:val="00F711E7"/>
    <w:rsid w:val="00FB326D"/>
    <w:rsid w:val="00FC7B00"/>
    <w:rsid w:val="00FC7B9F"/>
    <w:rsid w:val="00FD2E08"/>
    <w:rsid w:val="00F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B3C9"/>
  <w15:chartTrackingRefBased/>
  <w15:docId w15:val="{4286AEA5-C467-42E3-9232-45AE6E72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478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62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1694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521zemlya3</dc:creator>
  <cp:keywords/>
  <dc:description/>
  <cp:lastModifiedBy>521zemlya3</cp:lastModifiedBy>
  <cp:revision>35</cp:revision>
  <cp:lastPrinted>2024-11-07T14:19:00Z</cp:lastPrinted>
  <dcterms:created xsi:type="dcterms:W3CDTF">2024-10-29T07:50:00Z</dcterms:created>
  <dcterms:modified xsi:type="dcterms:W3CDTF">2024-11-07T14:20:00Z</dcterms:modified>
</cp:coreProperties>
</file>