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6037555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A110C4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CA4C78" w:rsidRDefault="00C27781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5" distR="114295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DFFDD" id="Прямая соединительная линия 1" o:spid="_x0000_s1026" style="position:absolute;flip:y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 xml:space="preserve">Про надання </w:t>
      </w:r>
      <w:r w:rsidR="008668F1">
        <w:rPr>
          <w:sz w:val="28"/>
          <w:lang w:val="uk-UA"/>
        </w:rPr>
        <w:t xml:space="preserve">адресної </w:t>
      </w:r>
    </w:p>
    <w:p w:rsidR="00CA4C78" w:rsidRDefault="008668F1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грошової д</w:t>
      </w:r>
      <w:r w:rsidR="008964F5">
        <w:rPr>
          <w:sz w:val="28"/>
          <w:lang w:val="uk-UA"/>
        </w:rPr>
        <w:t>опомоги</w:t>
      </w:r>
    </w:p>
    <w:p w:rsidR="008964F5" w:rsidRDefault="008668F1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вну</w:t>
      </w:r>
      <w:r w:rsidR="00B61107">
        <w:rPr>
          <w:sz w:val="28"/>
          <w:lang w:val="uk-UA"/>
        </w:rPr>
        <w:t>трішньо переміщен</w:t>
      </w:r>
      <w:r w:rsidR="00CA4C78">
        <w:rPr>
          <w:sz w:val="28"/>
          <w:lang w:val="uk-UA"/>
        </w:rPr>
        <w:t xml:space="preserve">им </w:t>
      </w:r>
      <w:r w:rsidR="00B61107">
        <w:rPr>
          <w:sz w:val="28"/>
          <w:lang w:val="uk-UA"/>
        </w:rPr>
        <w:t>особ</w:t>
      </w:r>
      <w:r w:rsidR="00CA4C78">
        <w:rPr>
          <w:sz w:val="28"/>
          <w:lang w:val="uk-UA"/>
        </w:rPr>
        <w:t>ам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Pr="008668F1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F70120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 w:rsidRPr="00F70120">
        <w:rPr>
          <w:sz w:val="28"/>
          <w:szCs w:val="28"/>
        </w:rPr>
        <w:t xml:space="preserve">З метою матеріальної підтримки </w:t>
      </w:r>
      <w:r w:rsidR="00B61107" w:rsidRPr="00F70120">
        <w:rPr>
          <w:sz w:val="28"/>
          <w:szCs w:val="28"/>
        </w:rPr>
        <w:t>внутрішньо переміщених осіб</w:t>
      </w:r>
      <w:r w:rsidR="00CA4C78">
        <w:rPr>
          <w:sz w:val="28"/>
          <w:szCs w:val="28"/>
        </w:rPr>
        <w:t>,</w:t>
      </w:r>
      <w:r w:rsidR="008668F1">
        <w:rPr>
          <w:sz w:val="28"/>
          <w:szCs w:val="28"/>
        </w:rPr>
        <w:t xml:space="preserve"> відповідно до протоколу засідання комісії з</w:t>
      </w:r>
      <w:r w:rsidR="008668F1" w:rsidRPr="00F70120">
        <w:rPr>
          <w:sz w:val="28"/>
          <w:szCs w:val="28"/>
        </w:rPr>
        <w:t xml:space="preserve"> надання грошової допомоги мешканцям міста Нікополя</w:t>
      </w:r>
      <w:r w:rsidR="008668F1">
        <w:rPr>
          <w:sz w:val="28"/>
          <w:szCs w:val="28"/>
        </w:rPr>
        <w:t xml:space="preserve"> від </w:t>
      </w:r>
      <w:r w:rsidR="00DC6108">
        <w:rPr>
          <w:sz w:val="28"/>
          <w:szCs w:val="28"/>
        </w:rPr>
        <w:t>18.12</w:t>
      </w:r>
      <w:r w:rsidR="008668F1" w:rsidRPr="00F70120">
        <w:rPr>
          <w:sz w:val="28"/>
          <w:szCs w:val="28"/>
        </w:rPr>
        <w:t xml:space="preserve">.2024 № </w:t>
      </w:r>
      <w:r w:rsidR="007A0DE9">
        <w:rPr>
          <w:sz w:val="28"/>
          <w:szCs w:val="28"/>
        </w:rPr>
        <w:t>1</w:t>
      </w:r>
      <w:r w:rsidR="00DC6108">
        <w:rPr>
          <w:sz w:val="28"/>
          <w:szCs w:val="28"/>
        </w:rPr>
        <w:t>2</w:t>
      </w:r>
      <w:r w:rsidRPr="00F70120">
        <w:rPr>
          <w:sz w:val="28"/>
          <w:szCs w:val="28"/>
        </w:rPr>
        <w:t xml:space="preserve">, </w:t>
      </w:r>
      <w:r w:rsidR="008668F1">
        <w:rPr>
          <w:sz w:val="28"/>
          <w:szCs w:val="28"/>
        </w:rPr>
        <w:t xml:space="preserve">на виконання </w:t>
      </w:r>
      <w:r w:rsidRPr="00F70120">
        <w:rPr>
          <w:sz w:val="28"/>
          <w:szCs w:val="28"/>
        </w:rPr>
        <w:t xml:space="preserve">пункту </w:t>
      </w:r>
      <w:r w:rsidR="00B61107" w:rsidRPr="00F70120">
        <w:rPr>
          <w:sz w:val="28"/>
          <w:szCs w:val="28"/>
        </w:rPr>
        <w:t>4</w:t>
      </w:r>
      <w:r w:rsidRPr="00F70120">
        <w:rPr>
          <w:sz w:val="28"/>
          <w:szCs w:val="28"/>
        </w:rPr>
        <w:t xml:space="preserve"> заходів </w:t>
      </w:r>
      <w:r w:rsidR="00E50D54" w:rsidRPr="00F70120">
        <w:rPr>
          <w:sz w:val="28"/>
          <w:szCs w:val="28"/>
        </w:rPr>
        <w:t>«К</w:t>
      </w:r>
      <w:r w:rsidR="00B61107" w:rsidRPr="00F70120">
        <w:rPr>
          <w:sz w:val="28"/>
          <w:szCs w:val="28"/>
        </w:rPr>
        <w:t xml:space="preserve">омплексної Програми підтримки внутрішньо переміщених осіб у місті </w:t>
      </w:r>
      <w:r w:rsidR="00F7762A" w:rsidRPr="00F70120">
        <w:rPr>
          <w:sz w:val="28"/>
          <w:szCs w:val="28"/>
        </w:rPr>
        <w:t xml:space="preserve">Нікополі </w:t>
      </w:r>
      <w:r w:rsidRPr="00F70120">
        <w:rPr>
          <w:sz w:val="28"/>
          <w:szCs w:val="28"/>
        </w:rPr>
        <w:t>на 202</w:t>
      </w:r>
      <w:r w:rsidR="00500B1A" w:rsidRPr="00F70120">
        <w:rPr>
          <w:sz w:val="28"/>
          <w:szCs w:val="28"/>
        </w:rPr>
        <w:t>4</w:t>
      </w:r>
      <w:r w:rsidR="00B61107" w:rsidRPr="00F70120">
        <w:rPr>
          <w:sz w:val="28"/>
          <w:szCs w:val="28"/>
        </w:rPr>
        <w:t xml:space="preserve"> рік</w:t>
      </w:r>
      <w:r w:rsidR="00E50D54" w:rsidRPr="00F70120">
        <w:rPr>
          <w:sz w:val="28"/>
          <w:szCs w:val="28"/>
        </w:rPr>
        <w:t>»</w:t>
      </w:r>
      <w:r w:rsidRPr="00F70120">
        <w:rPr>
          <w:sz w:val="28"/>
          <w:szCs w:val="28"/>
        </w:rPr>
        <w:t xml:space="preserve">, затвердженої рішенням міської ради від </w:t>
      </w:r>
      <w:r w:rsidR="00500B1A" w:rsidRPr="00F70120">
        <w:rPr>
          <w:sz w:val="28"/>
          <w:szCs w:val="28"/>
        </w:rPr>
        <w:t>12.12.2023</w:t>
      </w:r>
      <w:r w:rsidRPr="00F70120">
        <w:rPr>
          <w:sz w:val="28"/>
          <w:szCs w:val="28"/>
        </w:rPr>
        <w:t xml:space="preserve"> № </w:t>
      </w:r>
      <w:r w:rsidR="00500B1A" w:rsidRPr="00F70120">
        <w:rPr>
          <w:sz w:val="28"/>
          <w:szCs w:val="28"/>
        </w:rPr>
        <w:t>1</w:t>
      </w:r>
      <w:r w:rsidR="00B61107" w:rsidRPr="00F70120">
        <w:rPr>
          <w:sz w:val="28"/>
          <w:szCs w:val="28"/>
        </w:rPr>
        <w:t>3</w:t>
      </w:r>
      <w:r w:rsidR="00500B1A" w:rsidRPr="00F70120">
        <w:rPr>
          <w:sz w:val="28"/>
          <w:szCs w:val="28"/>
        </w:rPr>
        <w:t>-40</w:t>
      </w:r>
      <w:r w:rsidRPr="00F70120">
        <w:rPr>
          <w:sz w:val="28"/>
          <w:szCs w:val="28"/>
        </w:rPr>
        <w:t>/VIIІ</w:t>
      </w:r>
      <w:r w:rsidR="008668F1">
        <w:rPr>
          <w:sz w:val="28"/>
          <w:szCs w:val="28"/>
        </w:rPr>
        <w:t xml:space="preserve"> та </w:t>
      </w:r>
      <w:r w:rsidRPr="00F70120">
        <w:rPr>
          <w:sz w:val="28"/>
          <w:szCs w:val="28"/>
        </w:rPr>
        <w:t xml:space="preserve">Положення про надання грошової допомоги мешканцям міста Нікополя, затвердженого рішенням </w:t>
      </w:r>
      <w:r w:rsidR="00521B38" w:rsidRPr="00F70120">
        <w:rPr>
          <w:sz w:val="28"/>
          <w:szCs w:val="28"/>
        </w:rPr>
        <w:t>міської ради від 17.12.2021</w:t>
      </w:r>
      <w:r w:rsidRPr="00F70120">
        <w:rPr>
          <w:sz w:val="28"/>
          <w:szCs w:val="28"/>
        </w:rPr>
        <w:t xml:space="preserve"> № 54-15/VIІІ</w:t>
      </w:r>
      <w:r w:rsidR="00B61107" w:rsidRPr="00F70120">
        <w:rPr>
          <w:sz w:val="28"/>
          <w:szCs w:val="28"/>
        </w:rPr>
        <w:t xml:space="preserve"> (зі змінами)</w:t>
      </w:r>
      <w:r w:rsidRPr="00F70120">
        <w:rPr>
          <w:sz w:val="28"/>
          <w:szCs w:val="28"/>
        </w:rPr>
        <w:t xml:space="preserve">, керуючись підпунктом 1 пункту </w:t>
      </w:r>
      <w:r w:rsidR="00521B38" w:rsidRPr="00F70120">
        <w:rPr>
          <w:sz w:val="28"/>
          <w:szCs w:val="28"/>
        </w:rPr>
        <w:t>«</w:t>
      </w:r>
      <w:r w:rsidRPr="00F70120">
        <w:rPr>
          <w:sz w:val="28"/>
          <w:szCs w:val="28"/>
        </w:rPr>
        <w:t>а</w:t>
      </w:r>
      <w:r w:rsidR="00521B38" w:rsidRPr="00F70120">
        <w:rPr>
          <w:sz w:val="28"/>
          <w:szCs w:val="28"/>
        </w:rPr>
        <w:t>»</w:t>
      </w:r>
      <w:r w:rsidR="00AB1F18">
        <w:rPr>
          <w:sz w:val="28"/>
          <w:szCs w:val="28"/>
        </w:rPr>
        <w:t xml:space="preserve"> частини першої статті 34 </w:t>
      </w:r>
      <w:r w:rsidRPr="00F70120">
        <w:rPr>
          <w:sz w:val="28"/>
          <w:szCs w:val="28"/>
        </w:rPr>
        <w:t>Закону України «Про місцеве самоврядування в Україні»,</w:t>
      </w:r>
      <w:r w:rsidR="00151825">
        <w:rPr>
          <w:sz w:val="28"/>
          <w:szCs w:val="28"/>
        </w:rPr>
        <w:t xml:space="preserve"> </w:t>
      </w:r>
      <w:r w:rsidRPr="00F70120">
        <w:rPr>
          <w:rFonts w:cs="Tahoma"/>
          <w:sz w:val="28"/>
          <w:szCs w:val="28"/>
        </w:rPr>
        <w:t>в</w:t>
      </w:r>
      <w:r w:rsidR="009B2BBB">
        <w:rPr>
          <w:rFonts w:cs="Tahoma"/>
          <w:sz w:val="28"/>
          <w:szCs w:val="28"/>
        </w:rPr>
        <w:t>икон</w:t>
      </w:r>
      <w:r w:rsidR="00093DB6">
        <w:rPr>
          <w:rFonts w:cs="Tahoma"/>
          <w:sz w:val="28"/>
          <w:szCs w:val="28"/>
        </w:rPr>
        <w:t xml:space="preserve">авчий </w:t>
      </w:r>
      <w:r w:rsidR="009B2BBB">
        <w:rPr>
          <w:rFonts w:cs="Tahoma"/>
          <w:sz w:val="28"/>
          <w:szCs w:val="28"/>
        </w:rPr>
        <w:t>ком</w:t>
      </w:r>
      <w:r w:rsidR="00093DB6">
        <w:rPr>
          <w:rFonts w:cs="Tahoma"/>
          <w:sz w:val="28"/>
          <w:szCs w:val="28"/>
        </w:rPr>
        <w:t>ітет</w:t>
      </w:r>
      <w:r w:rsidR="00151825">
        <w:rPr>
          <w:rFonts w:cs="Tahoma"/>
          <w:sz w:val="28"/>
          <w:szCs w:val="28"/>
        </w:rPr>
        <w:t xml:space="preserve"> </w:t>
      </w:r>
      <w:r w:rsidRPr="00F70120">
        <w:rPr>
          <w:rFonts w:cs="Tahoma"/>
          <w:sz w:val="28"/>
          <w:szCs w:val="28"/>
        </w:rPr>
        <w:t xml:space="preserve">Нікопольської міської ради  </w:t>
      </w:r>
    </w:p>
    <w:p w:rsidR="008964F5" w:rsidRPr="00F70120" w:rsidRDefault="008964F5" w:rsidP="008964F5">
      <w:pPr>
        <w:jc w:val="both"/>
        <w:rPr>
          <w:sz w:val="28"/>
          <w:szCs w:val="28"/>
          <w:lang w:val="uk-UA"/>
        </w:rPr>
      </w:pPr>
      <w:r w:rsidRPr="00F70120">
        <w:rPr>
          <w:sz w:val="28"/>
          <w:szCs w:val="28"/>
          <w:lang w:val="uk-UA"/>
        </w:rPr>
        <w:t>ВИРІШИВ: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</w:t>
      </w:r>
      <w:r w:rsidR="008668F1">
        <w:rPr>
          <w:sz w:val="28"/>
          <w:szCs w:val="28"/>
          <w:lang w:val="uk-UA"/>
        </w:rPr>
        <w:tab/>
      </w:r>
      <w:r w:rsidRPr="00DA7133">
        <w:rPr>
          <w:sz w:val="28"/>
          <w:szCs w:val="28"/>
          <w:lang w:val="uk-UA"/>
        </w:rPr>
        <w:t xml:space="preserve">Надати </w:t>
      </w:r>
      <w:r w:rsidR="00435619">
        <w:rPr>
          <w:sz w:val="28"/>
          <w:szCs w:val="28"/>
          <w:lang w:val="uk-UA"/>
        </w:rPr>
        <w:t>адресну</w:t>
      </w:r>
      <w:r w:rsidR="00C96429">
        <w:rPr>
          <w:sz w:val="28"/>
          <w:szCs w:val="28"/>
          <w:lang w:val="uk-UA"/>
        </w:rPr>
        <w:t xml:space="preserve"> </w:t>
      </w:r>
      <w:r w:rsidR="008668F1">
        <w:rPr>
          <w:sz w:val="28"/>
          <w:szCs w:val="28"/>
          <w:lang w:val="uk-UA"/>
        </w:rPr>
        <w:t xml:space="preserve">грошову </w:t>
      </w:r>
      <w:r w:rsidRPr="00F41984">
        <w:rPr>
          <w:sz w:val="28"/>
          <w:szCs w:val="28"/>
          <w:lang w:val="uk-UA"/>
        </w:rPr>
        <w:t xml:space="preserve">допомогу </w:t>
      </w:r>
      <w:r w:rsidR="00435619">
        <w:rPr>
          <w:sz w:val="28"/>
          <w:szCs w:val="28"/>
          <w:lang w:val="uk-UA"/>
        </w:rPr>
        <w:t>внутрішньо переміщен</w:t>
      </w:r>
      <w:r w:rsidR="00CE718D">
        <w:rPr>
          <w:sz w:val="28"/>
          <w:szCs w:val="28"/>
          <w:lang w:val="uk-UA"/>
        </w:rPr>
        <w:t>им</w:t>
      </w:r>
      <w:r w:rsidR="00435619">
        <w:rPr>
          <w:sz w:val="28"/>
          <w:szCs w:val="28"/>
          <w:lang w:val="uk-UA"/>
        </w:rPr>
        <w:t xml:space="preserve"> особ</w:t>
      </w:r>
      <w:r w:rsidR="00CE718D">
        <w:rPr>
          <w:sz w:val="28"/>
          <w:szCs w:val="28"/>
          <w:lang w:val="uk-UA"/>
        </w:rPr>
        <w:t>ам</w:t>
      </w:r>
      <w:r w:rsidR="00EE05E7">
        <w:rPr>
          <w:sz w:val="28"/>
          <w:szCs w:val="28"/>
          <w:lang w:val="uk-UA"/>
        </w:rPr>
        <w:t xml:space="preserve">   </w:t>
      </w:r>
      <w:r w:rsidR="008668F1">
        <w:rPr>
          <w:sz w:val="28"/>
          <w:szCs w:val="28"/>
          <w:lang w:val="uk-UA"/>
        </w:rPr>
        <w:t xml:space="preserve"> в сумі</w:t>
      </w:r>
      <w:r w:rsidR="00C96429">
        <w:rPr>
          <w:sz w:val="28"/>
          <w:szCs w:val="28"/>
          <w:lang w:val="uk-UA"/>
        </w:rPr>
        <w:t xml:space="preserve"> </w:t>
      </w:r>
      <w:r w:rsidR="00DC6108">
        <w:rPr>
          <w:sz w:val="28"/>
          <w:szCs w:val="28"/>
          <w:lang w:val="uk-UA"/>
        </w:rPr>
        <w:t>58</w:t>
      </w:r>
      <w:r w:rsidR="00E50D54">
        <w:rPr>
          <w:sz w:val="28"/>
          <w:szCs w:val="28"/>
          <w:lang w:val="uk-UA"/>
        </w:rPr>
        <w:t>0</w:t>
      </w:r>
      <w:r w:rsidR="00500B1A"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DC6108">
        <w:rPr>
          <w:sz w:val="28"/>
          <w:szCs w:val="28"/>
          <w:lang w:val="uk-UA"/>
        </w:rPr>
        <w:t>п’ятдесят вісім</w:t>
      </w:r>
      <w:r w:rsidR="00BB7E61">
        <w:rPr>
          <w:sz w:val="28"/>
          <w:szCs w:val="28"/>
          <w:lang w:val="uk-UA"/>
        </w:rPr>
        <w:t xml:space="preserve"> тисяч</w:t>
      </w:r>
      <w:r>
        <w:rPr>
          <w:sz w:val="28"/>
          <w:szCs w:val="28"/>
          <w:lang w:val="uk-UA"/>
        </w:rPr>
        <w:t xml:space="preserve"> 00 коп.</w:t>
      </w:r>
      <w:r w:rsidR="008668F1">
        <w:rPr>
          <w:sz w:val="28"/>
          <w:szCs w:val="28"/>
          <w:lang w:val="uk-UA"/>
        </w:rPr>
        <w:t xml:space="preserve"> згідно зі списком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8668F1">
        <w:rPr>
          <w:sz w:val="28"/>
          <w:szCs w:val="28"/>
          <w:lang w:val="uk-UA"/>
        </w:rPr>
        <w:tab/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68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Управлінню соціальної політики (Остапенко) виплатити </w:t>
      </w:r>
      <w:r w:rsidR="008668F1">
        <w:rPr>
          <w:sz w:val="28"/>
          <w:szCs w:val="28"/>
          <w:lang w:val="uk-UA"/>
        </w:rPr>
        <w:t xml:space="preserve">адресну </w:t>
      </w:r>
      <w:r>
        <w:rPr>
          <w:sz w:val="28"/>
          <w:szCs w:val="28"/>
          <w:lang w:val="uk-UA"/>
        </w:rPr>
        <w:t>грошову допомогу.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</w:t>
      </w:r>
      <w:r w:rsidR="008668F1">
        <w:rPr>
          <w:rFonts w:cs="Tahoma"/>
          <w:sz w:val="28"/>
          <w:szCs w:val="28"/>
          <w:lang w:val="uk-UA"/>
        </w:rPr>
        <w:tab/>
      </w:r>
      <w:r w:rsidRPr="00420A6B">
        <w:rPr>
          <w:rFonts w:cs="Tahoma"/>
          <w:sz w:val="28"/>
          <w:szCs w:val="28"/>
          <w:lang w:val="uk-UA"/>
        </w:rPr>
        <w:t>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F033D6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</w:t>
      </w:r>
      <w:r w:rsidR="00F033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САЮК</w:t>
      </w:r>
    </w:p>
    <w:p w:rsidR="008964F5" w:rsidRDefault="008964F5" w:rsidP="00F033D6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E0CE9" w:rsidRDefault="007E0CE9" w:rsidP="00A110C4">
      <w:pPr>
        <w:rPr>
          <w:sz w:val="28"/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C7"/>
    <w:rsid w:val="00034DD6"/>
    <w:rsid w:val="00064636"/>
    <w:rsid w:val="00074EFC"/>
    <w:rsid w:val="00093DB6"/>
    <w:rsid w:val="000A144A"/>
    <w:rsid w:val="000F7C7A"/>
    <w:rsid w:val="00151825"/>
    <w:rsid w:val="001562D8"/>
    <w:rsid w:val="0018515B"/>
    <w:rsid w:val="00193876"/>
    <w:rsid w:val="00194310"/>
    <w:rsid w:val="001A7321"/>
    <w:rsid w:val="001B3EC7"/>
    <w:rsid w:val="0020062A"/>
    <w:rsid w:val="002221EB"/>
    <w:rsid w:val="0022483B"/>
    <w:rsid w:val="00253193"/>
    <w:rsid w:val="002B4CD2"/>
    <w:rsid w:val="002D15DD"/>
    <w:rsid w:val="00301A1A"/>
    <w:rsid w:val="00342976"/>
    <w:rsid w:val="00353DF4"/>
    <w:rsid w:val="0036115E"/>
    <w:rsid w:val="003A705D"/>
    <w:rsid w:val="003E7FE7"/>
    <w:rsid w:val="003F5D06"/>
    <w:rsid w:val="00410B33"/>
    <w:rsid w:val="004156A9"/>
    <w:rsid w:val="004210AF"/>
    <w:rsid w:val="00435619"/>
    <w:rsid w:val="004627C0"/>
    <w:rsid w:val="004A1ECE"/>
    <w:rsid w:val="00500B1A"/>
    <w:rsid w:val="00514415"/>
    <w:rsid w:val="00521B38"/>
    <w:rsid w:val="00571904"/>
    <w:rsid w:val="005B16AF"/>
    <w:rsid w:val="005B2992"/>
    <w:rsid w:val="005E4ADA"/>
    <w:rsid w:val="00654D93"/>
    <w:rsid w:val="00674546"/>
    <w:rsid w:val="006B4BDE"/>
    <w:rsid w:val="006F2701"/>
    <w:rsid w:val="006F7406"/>
    <w:rsid w:val="00726F0B"/>
    <w:rsid w:val="0073032A"/>
    <w:rsid w:val="0073534E"/>
    <w:rsid w:val="00736441"/>
    <w:rsid w:val="0074254D"/>
    <w:rsid w:val="00755876"/>
    <w:rsid w:val="00776BF4"/>
    <w:rsid w:val="007A0DE9"/>
    <w:rsid w:val="007B46A9"/>
    <w:rsid w:val="007B6942"/>
    <w:rsid w:val="007E0CE9"/>
    <w:rsid w:val="007F6B65"/>
    <w:rsid w:val="00803C9F"/>
    <w:rsid w:val="00811AD5"/>
    <w:rsid w:val="008222DB"/>
    <w:rsid w:val="00832B31"/>
    <w:rsid w:val="00836EC5"/>
    <w:rsid w:val="0084487C"/>
    <w:rsid w:val="008668F1"/>
    <w:rsid w:val="00867599"/>
    <w:rsid w:val="008964F5"/>
    <w:rsid w:val="008A2896"/>
    <w:rsid w:val="008B22B1"/>
    <w:rsid w:val="008F3D55"/>
    <w:rsid w:val="00914F2A"/>
    <w:rsid w:val="00955C47"/>
    <w:rsid w:val="0097282B"/>
    <w:rsid w:val="00987401"/>
    <w:rsid w:val="009A0B50"/>
    <w:rsid w:val="009B2BBB"/>
    <w:rsid w:val="009C55F6"/>
    <w:rsid w:val="009D1326"/>
    <w:rsid w:val="009D2E5F"/>
    <w:rsid w:val="009D2F05"/>
    <w:rsid w:val="009D638D"/>
    <w:rsid w:val="00A03A44"/>
    <w:rsid w:val="00A110C4"/>
    <w:rsid w:val="00A31C19"/>
    <w:rsid w:val="00A4450A"/>
    <w:rsid w:val="00A81E83"/>
    <w:rsid w:val="00A97D44"/>
    <w:rsid w:val="00AA5633"/>
    <w:rsid w:val="00AB1F18"/>
    <w:rsid w:val="00AD5322"/>
    <w:rsid w:val="00AD71C6"/>
    <w:rsid w:val="00B02484"/>
    <w:rsid w:val="00B16019"/>
    <w:rsid w:val="00B61107"/>
    <w:rsid w:val="00B73873"/>
    <w:rsid w:val="00B828BC"/>
    <w:rsid w:val="00B977B8"/>
    <w:rsid w:val="00BB4CE8"/>
    <w:rsid w:val="00BB7E61"/>
    <w:rsid w:val="00BC7D73"/>
    <w:rsid w:val="00BD15BC"/>
    <w:rsid w:val="00BE1B60"/>
    <w:rsid w:val="00C2207E"/>
    <w:rsid w:val="00C264D0"/>
    <w:rsid w:val="00C27781"/>
    <w:rsid w:val="00C31DF9"/>
    <w:rsid w:val="00C96429"/>
    <w:rsid w:val="00C96588"/>
    <w:rsid w:val="00CA4C78"/>
    <w:rsid w:val="00CA4D7E"/>
    <w:rsid w:val="00CC2871"/>
    <w:rsid w:val="00CC4546"/>
    <w:rsid w:val="00CC5FA6"/>
    <w:rsid w:val="00CD1742"/>
    <w:rsid w:val="00CD2910"/>
    <w:rsid w:val="00CD4D66"/>
    <w:rsid w:val="00CE718D"/>
    <w:rsid w:val="00CF7269"/>
    <w:rsid w:val="00D013A1"/>
    <w:rsid w:val="00D433A0"/>
    <w:rsid w:val="00D44E50"/>
    <w:rsid w:val="00D514E0"/>
    <w:rsid w:val="00D82537"/>
    <w:rsid w:val="00D84582"/>
    <w:rsid w:val="00DB2886"/>
    <w:rsid w:val="00DB64D1"/>
    <w:rsid w:val="00DC6108"/>
    <w:rsid w:val="00E01B32"/>
    <w:rsid w:val="00E50D54"/>
    <w:rsid w:val="00EB6A1D"/>
    <w:rsid w:val="00EC0026"/>
    <w:rsid w:val="00EE05E7"/>
    <w:rsid w:val="00F033D6"/>
    <w:rsid w:val="00F037FD"/>
    <w:rsid w:val="00F5231C"/>
    <w:rsid w:val="00F56323"/>
    <w:rsid w:val="00F600E7"/>
    <w:rsid w:val="00F70120"/>
    <w:rsid w:val="00F7762A"/>
    <w:rsid w:val="00FD185A"/>
    <w:rsid w:val="00FD30F8"/>
    <w:rsid w:val="00FF505E"/>
    <w:rsid w:val="00FF667A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EAEB"/>
  <w15:docId w15:val="{149C96EB-5BA4-4B2E-8C7A-E3FAD44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F3DD-10BF-43F4-8BFE-5FEF56D4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Прокофьєва</cp:lastModifiedBy>
  <cp:revision>3</cp:revision>
  <cp:lastPrinted>2024-12-18T11:35:00Z</cp:lastPrinted>
  <dcterms:created xsi:type="dcterms:W3CDTF">2024-12-18T12:33:00Z</dcterms:created>
  <dcterms:modified xsi:type="dcterms:W3CDTF">2024-12-18T12:33:00Z</dcterms:modified>
</cp:coreProperties>
</file>