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306123819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Денисюк К.С.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селі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області, про що 11 квітня 2011 року виконкомом Чкаловської сільської ради </w:t>
      </w:r>
      <w:r>
        <w:rPr>
          <w:b w:val="false"/>
          <w:bCs/>
          <w:color w:val="000000"/>
          <w:sz w:val="28"/>
          <w:szCs w:val="28"/>
          <w:lang w:val="uk-UA"/>
        </w:rPr>
        <w:t>Нікопольського району Дніпропетровської області зроблено</w:t>
      </w:r>
      <w:r>
        <w:rPr>
          <w:sz w:val="28"/>
          <w:szCs w:val="28"/>
          <w:lang w:val="uk-UA"/>
        </w:rPr>
        <w:t xml:space="preserve"> відповідний актовий запис №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(свідоцтво про народження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10 грудня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обов'язки 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 xml:space="preserve">міського голови </w:t>
        <w:tab/>
        <w:tab/>
        <w:tab/>
        <w:tab/>
        <w:tab/>
        <w:tab/>
        <w:tab/>
        <w:tab/>
        <w:t xml:space="preserve">Іван БАЗИЛЮК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LibreOffice/7.6.4.1$Windows_X86_64 LibreOffice_project/e19e193f88cd6c0525a17fb7a176ed8e6a3e2aa1</Application>
  <AppVersion>15.0000</AppVersion>
  <Pages>2</Pages>
  <Words>462</Words>
  <Characters>2719</Characters>
  <CharactersWithSpaces>3285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2024-12-19T08:58:30Z</cp:lastPrinted>
  <dcterms:modified xsi:type="dcterms:W3CDTF">2024-12-20T10:54:16Z</dcterms:modified>
  <cp:revision>35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