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58" w:rsidRPr="00E16D0A" w:rsidRDefault="00796158" w:rsidP="00796158">
      <w:pPr>
        <w:pStyle w:val="a3"/>
      </w:pPr>
      <w:r w:rsidRPr="00E16D0A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8" o:title=""/>
          </v:shape>
          <o:OLEObject Type="Embed" ProgID="Word.Picture.8" ShapeID="_x0000_i1025" DrawAspect="Content" ObjectID="_1721724787" r:id="rId9"/>
        </w:object>
      </w:r>
    </w:p>
    <w:p w:rsidR="00796158" w:rsidRPr="00E16D0A" w:rsidRDefault="00796158" w:rsidP="00796158">
      <w:pPr>
        <w:pStyle w:val="a3"/>
        <w:rPr>
          <w:spacing w:val="-8"/>
          <w:sz w:val="28"/>
        </w:rPr>
      </w:pPr>
      <w:r w:rsidRPr="00E16D0A">
        <w:rPr>
          <w:spacing w:val="-8"/>
          <w:sz w:val="28"/>
        </w:rPr>
        <w:t>ВИКОНАВЧИЙ КОМІТЕТ НІКОПОЛЬСЬКОЇ МІСЬКОЇ РАДИ</w:t>
      </w:r>
    </w:p>
    <w:p w:rsidR="00796158" w:rsidRPr="00E16D0A" w:rsidRDefault="00796158" w:rsidP="00796158">
      <w:pPr>
        <w:pStyle w:val="a3"/>
        <w:rPr>
          <w:b w:val="0"/>
          <w:bCs/>
          <w:spacing w:val="8"/>
          <w:sz w:val="16"/>
        </w:rPr>
      </w:pPr>
      <w:r w:rsidRPr="00E16D0A">
        <w:rPr>
          <w:b w:val="0"/>
          <w:bCs/>
          <w:spacing w:val="8"/>
        </w:rPr>
        <w:t>Д н і п р о п е т р о в с ь к а   о б л а с т ь</w:t>
      </w:r>
    </w:p>
    <w:p w:rsidR="00DE4BD9" w:rsidRPr="00E16D0A" w:rsidRDefault="00DE4BD9" w:rsidP="00DE4BD9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51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519"/>
      </w:tblGrid>
      <w:tr w:rsidR="00DE4BD9" w:rsidRPr="00E16D0A" w:rsidTr="004C1CBB">
        <w:trPr>
          <w:trHeight w:val="305"/>
        </w:trPr>
        <w:tc>
          <w:tcPr>
            <w:tcW w:w="951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E4BD9" w:rsidRPr="00E16D0A" w:rsidRDefault="00DE4BD9" w:rsidP="004C1CBB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DE4BD9" w:rsidRPr="00E16D0A" w:rsidRDefault="00DE4BD9" w:rsidP="00DE4BD9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 w:rsidRPr="00E16D0A">
        <w:tab/>
      </w:r>
      <w:r w:rsidRPr="00E16D0A">
        <w:rPr>
          <w:spacing w:val="56"/>
        </w:rPr>
        <w:t xml:space="preserve">Р І Ш Е Н Н Я </w:t>
      </w:r>
      <w:r w:rsidRPr="00E16D0A">
        <w:rPr>
          <w:spacing w:val="56"/>
        </w:rPr>
        <w:tab/>
      </w:r>
    </w:p>
    <w:p w:rsidR="00DE4BD9" w:rsidRPr="00E16D0A" w:rsidRDefault="00DE4BD9" w:rsidP="00DE4BD9">
      <w:pPr>
        <w:rPr>
          <w:sz w:val="20"/>
          <w:lang w:val="uk-UA"/>
        </w:rPr>
      </w:pPr>
    </w:p>
    <w:p w:rsidR="008C3F69" w:rsidRPr="00E16D0A" w:rsidRDefault="00032C67" w:rsidP="00DE4BD9">
      <w:pPr>
        <w:jc w:val="both"/>
        <w:rPr>
          <w:b w:val="0"/>
          <w:lang w:val="uk-UA"/>
        </w:rPr>
      </w:pPr>
      <w:r>
        <w:rPr>
          <w:b w:val="0"/>
          <w:lang w:val="uk-UA"/>
        </w:rPr>
        <w:t>___________</w:t>
      </w:r>
      <w:r w:rsidR="00F00B63">
        <w:rPr>
          <w:b w:val="0"/>
          <w:lang w:val="uk-UA"/>
        </w:rPr>
        <w:t xml:space="preserve">   </w:t>
      </w:r>
      <w:r w:rsidR="00F7392D" w:rsidRPr="00E16D0A">
        <w:rPr>
          <w:b w:val="0"/>
          <w:lang w:val="uk-UA"/>
        </w:rPr>
        <w:t xml:space="preserve">      </w:t>
      </w:r>
      <w:r w:rsidR="000A5DA4" w:rsidRPr="00E16D0A">
        <w:rPr>
          <w:b w:val="0"/>
          <w:lang w:val="uk-UA"/>
        </w:rPr>
        <w:t xml:space="preserve">          </w:t>
      </w:r>
      <w:r w:rsidR="00032629" w:rsidRPr="00E16D0A">
        <w:rPr>
          <w:b w:val="0"/>
          <w:lang w:val="uk-UA"/>
        </w:rPr>
        <w:t xml:space="preserve">  </w:t>
      </w:r>
      <w:r w:rsidR="00FC59F2">
        <w:rPr>
          <w:b w:val="0"/>
          <w:lang w:val="uk-UA"/>
        </w:rPr>
        <w:t xml:space="preserve">     </w:t>
      </w:r>
      <w:r w:rsidR="00672155" w:rsidRPr="00E16D0A">
        <w:rPr>
          <w:b w:val="0"/>
          <w:lang w:val="uk-UA"/>
        </w:rPr>
        <w:t xml:space="preserve">        </w:t>
      </w:r>
      <w:r w:rsidR="00DE4BD9" w:rsidRPr="00E16D0A">
        <w:rPr>
          <w:b w:val="0"/>
          <w:spacing w:val="22"/>
          <w:sz w:val="24"/>
          <w:szCs w:val="24"/>
          <w:lang w:val="uk-UA"/>
        </w:rPr>
        <w:t>м.</w:t>
      </w:r>
      <w:r w:rsidR="00F167DC" w:rsidRPr="00E16D0A">
        <w:rPr>
          <w:b w:val="0"/>
          <w:spacing w:val="22"/>
          <w:sz w:val="24"/>
          <w:szCs w:val="24"/>
          <w:lang w:val="uk-UA"/>
        </w:rPr>
        <w:t xml:space="preserve"> </w:t>
      </w:r>
      <w:r w:rsidR="00DE4BD9" w:rsidRPr="00E16D0A">
        <w:rPr>
          <w:b w:val="0"/>
          <w:spacing w:val="22"/>
          <w:sz w:val="24"/>
          <w:szCs w:val="24"/>
          <w:lang w:val="uk-UA"/>
        </w:rPr>
        <w:t>Нікополь</w:t>
      </w:r>
      <w:r w:rsidR="00AD3AFF" w:rsidRPr="00E16D0A">
        <w:rPr>
          <w:b w:val="0"/>
          <w:spacing w:val="22"/>
          <w:sz w:val="24"/>
          <w:szCs w:val="24"/>
          <w:lang w:val="uk-UA"/>
        </w:rPr>
        <w:t xml:space="preserve">                          </w:t>
      </w:r>
      <w:r w:rsidR="000A5DA4" w:rsidRPr="00E16D0A">
        <w:rPr>
          <w:b w:val="0"/>
          <w:spacing w:val="22"/>
          <w:sz w:val="24"/>
          <w:szCs w:val="24"/>
          <w:lang w:val="uk-UA"/>
        </w:rPr>
        <w:t xml:space="preserve">    </w:t>
      </w:r>
      <w:r w:rsidR="00F167DC" w:rsidRPr="00E16D0A">
        <w:rPr>
          <w:b w:val="0"/>
          <w:spacing w:val="22"/>
          <w:sz w:val="24"/>
          <w:szCs w:val="24"/>
          <w:lang w:val="uk-UA"/>
        </w:rPr>
        <w:t xml:space="preserve">      </w:t>
      </w:r>
      <w:r w:rsidR="00DE4BD9" w:rsidRPr="00E16D0A">
        <w:rPr>
          <w:b w:val="0"/>
          <w:lang w:val="uk-UA"/>
        </w:rPr>
        <w:t>№</w:t>
      </w:r>
      <w:r w:rsidR="00F00B63">
        <w:rPr>
          <w:b w:val="0"/>
          <w:lang w:val="uk-UA"/>
        </w:rPr>
        <w:t xml:space="preserve"> </w:t>
      </w:r>
      <w:r>
        <w:rPr>
          <w:b w:val="0"/>
          <w:lang w:val="uk-UA"/>
        </w:rPr>
        <w:t>______</w:t>
      </w:r>
    </w:p>
    <w:p w:rsidR="00DE4BD9" w:rsidRPr="00E16D0A" w:rsidRDefault="00DE4BD9" w:rsidP="00DE4BD9">
      <w:pPr>
        <w:jc w:val="both"/>
        <w:rPr>
          <w:b w:val="0"/>
          <w:lang w:val="uk-UA"/>
        </w:rPr>
      </w:pPr>
    </w:p>
    <w:p w:rsidR="0055414A" w:rsidRPr="00E16D0A" w:rsidRDefault="0055414A" w:rsidP="00DE4BD9">
      <w:pPr>
        <w:jc w:val="both"/>
        <w:rPr>
          <w:b w:val="0"/>
          <w:lang w:val="uk-UA"/>
        </w:rPr>
      </w:pPr>
    </w:p>
    <w:p w:rsidR="00032C67" w:rsidRPr="00C24D43" w:rsidRDefault="008C3F69" w:rsidP="00032C67">
      <w:pPr>
        <w:widowControl w:val="0"/>
        <w:jc w:val="both"/>
        <w:rPr>
          <w:b w:val="0"/>
          <w:lang w:val="uk-UA"/>
        </w:rPr>
      </w:pPr>
      <w:bookmarkStart w:id="0" w:name="_GoBack"/>
      <w:bookmarkEnd w:id="0"/>
      <w:r w:rsidRPr="00C24D43">
        <w:rPr>
          <w:b w:val="0"/>
          <w:lang w:val="uk-UA"/>
        </w:rPr>
        <w:t xml:space="preserve">Про </w:t>
      </w:r>
      <w:r w:rsidR="00FD1C29">
        <w:rPr>
          <w:b w:val="0"/>
          <w:lang w:val="uk-UA"/>
        </w:rPr>
        <w:t>організацію</w:t>
      </w:r>
      <w:r w:rsidR="00032C67" w:rsidRPr="00C24D43">
        <w:rPr>
          <w:b w:val="0"/>
          <w:lang w:val="uk-UA"/>
        </w:rPr>
        <w:t xml:space="preserve"> освітнього </w:t>
      </w:r>
    </w:p>
    <w:p w:rsidR="00032C67" w:rsidRPr="00C24D43" w:rsidRDefault="00032C67" w:rsidP="00032C67">
      <w:pPr>
        <w:widowControl w:val="0"/>
        <w:jc w:val="both"/>
        <w:rPr>
          <w:b w:val="0"/>
          <w:lang w:val="uk-UA"/>
        </w:rPr>
      </w:pPr>
      <w:r w:rsidRPr="00C24D43">
        <w:rPr>
          <w:b w:val="0"/>
          <w:lang w:val="uk-UA"/>
        </w:rPr>
        <w:t>процесу в комунальних закладах</w:t>
      </w:r>
    </w:p>
    <w:p w:rsidR="0051399E" w:rsidRDefault="00032C67" w:rsidP="00032C67">
      <w:pPr>
        <w:widowControl w:val="0"/>
        <w:jc w:val="both"/>
        <w:rPr>
          <w:b w:val="0"/>
          <w:lang w:val="uk-UA"/>
        </w:rPr>
      </w:pPr>
      <w:r w:rsidRPr="00C24D43">
        <w:rPr>
          <w:b w:val="0"/>
          <w:lang w:val="uk-UA"/>
        </w:rPr>
        <w:t>загальної середньої освіти міста</w:t>
      </w:r>
    </w:p>
    <w:p w:rsidR="00C24D43" w:rsidRDefault="00C24D43" w:rsidP="008C3F69">
      <w:pPr>
        <w:jc w:val="both"/>
        <w:rPr>
          <w:b w:val="0"/>
          <w:lang w:val="uk-UA"/>
        </w:rPr>
      </w:pPr>
    </w:p>
    <w:p w:rsidR="00FD1C29" w:rsidRPr="00E16D0A" w:rsidRDefault="00FD1C29" w:rsidP="008C3F69">
      <w:pPr>
        <w:jc w:val="both"/>
        <w:rPr>
          <w:b w:val="0"/>
          <w:lang w:val="uk-UA"/>
        </w:rPr>
      </w:pPr>
    </w:p>
    <w:p w:rsidR="00E70D86" w:rsidRDefault="008F2FEB" w:rsidP="00E70D86">
      <w:pPr>
        <w:ind w:firstLine="709"/>
        <w:jc w:val="both"/>
        <w:rPr>
          <w:b w:val="0"/>
          <w:lang w:val="uk-UA"/>
        </w:rPr>
      </w:pPr>
      <w:r>
        <w:rPr>
          <w:b w:val="0"/>
          <w:bCs w:val="0"/>
          <w:lang w:val="uk-UA"/>
        </w:rPr>
        <w:t xml:space="preserve">З метою створення безпечних умов </w:t>
      </w:r>
      <w:r w:rsidR="008F3377">
        <w:rPr>
          <w:b w:val="0"/>
          <w:bCs w:val="0"/>
          <w:lang w:val="uk-UA"/>
        </w:rPr>
        <w:t>для здобувачів освіти та працівників ліцеїв та гімназій міста</w:t>
      </w:r>
      <w:r>
        <w:rPr>
          <w:b w:val="0"/>
          <w:bCs w:val="0"/>
          <w:lang w:val="uk-UA"/>
        </w:rPr>
        <w:t xml:space="preserve"> під час дії правового режиму воєнного стану,  враховуючи включення Нікопольської міської територіальної громади до переліку територіальних громад, що розташовані </w:t>
      </w:r>
      <w:r w:rsidRPr="008F2FEB">
        <w:rPr>
          <w:b w:val="0"/>
          <w:bCs w:val="0"/>
          <w:lang w:val="uk-UA"/>
        </w:rPr>
        <w:t>в</w:t>
      </w:r>
      <w:r w:rsidRPr="008F2FEB">
        <w:rPr>
          <w:b w:val="0"/>
          <w:bCs w:val="0"/>
          <w:shd w:val="clear" w:color="auto" w:fill="FFFFFF"/>
          <w:lang w:val="uk-UA"/>
        </w:rPr>
        <w:t xml:space="preserve"> районі проведення воєнних (бойових) дій або які перебувають в тимчасовій окупації, оточенні (блокуванні)</w:t>
      </w:r>
      <w:r w:rsidR="000C2BED">
        <w:rPr>
          <w:b w:val="0"/>
          <w:bCs w:val="0"/>
          <w:shd w:val="clear" w:color="auto" w:fill="FFFFFF"/>
          <w:lang w:val="uk-UA"/>
        </w:rPr>
        <w:t>,</w:t>
      </w:r>
      <w:r w:rsidR="00440130">
        <w:rPr>
          <w:b w:val="0"/>
          <w:bCs w:val="0"/>
          <w:shd w:val="clear" w:color="auto" w:fill="FFFFFF"/>
          <w:lang w:val="uk-UA"/>
        </w:rPr>
        <w:t xml:space="preserve"> згідно </w:t>
      </w:r>
      <w:r w:rsidR="00FD1C29">
        <w:rPr>
          <w:b w:val="0"/>
          <w:bCs w:val="0"/>
          <w:shd w:val="clear" w:color="auto" w:fill="FFFFFF"/>
          <w:lang w:val="uk-UA"/>
        </w:rPr>
        <w:t>н</w:t>
      </w:r>
      <w:r w:rsidR="00440130">
        <w:rPr>
          <w:b w:val="0"/>
          <w:bCs w:val="0"/>
          <w:shd w:val="clear" w:color="auto" w:fill="FFFFFF"/>
          <w:lang w:val="uk-UA"/>
        </w:rPr>
        <w:t xml:space="preserve">аказу Міністерства з питань </w:t>
      </w:r>
      <w:r w:rsidR="00440130" w:rsidRPr="00440130">
        <w:rPr>
          <w:b w:val="0"/>
          <w:iCs/>
          <w:shd w:val="clear" w:color="auto" w:fill="FFFFFF"/>
          <w:lang w:val="uk-UA"/>
        </w:rPr>
        <w:t>реінтеграції тимчасово окупованих територій</w:t>
      </w:r>
      <w:r w:rsidR="00440130">
        <w:rPr>
          <w:b w:val="0"/>
          <w:bCs w:val="0"/>
          <w:lang w:val="uk-UA"/>
        </w:rPr>
        <w:t xml:space="preserve"> України від 27.07.2022 № 169, за</w:t>
      </w:r>
      <w:r>
        <w:rPr>
          <w:b w:val="0"/>
          <w:bCs w:val="0"/>
          <w:lang w:val="uk-UA"/>
        </w:rPr>
        <w:t xml:space="preserve"> </w:t>
      </w:r>
      <w:r w:rsidR="00652FE8">
        <w:rPr>
          <w:b w:val="0"/>
          <w:bCs w:val="0"/>
          <w:lang w:val="uk-UA"/>
        </w:rPr>
        <w:t>погодження</w:t>
      </w:r>
      <w:r w:rsidR="00440130">
        <w:rPr>
          <w:b w:val="0"/>
          <w:bCs w:val="0"/>
          <w:lang w:val="uk-UA"/>
        </w:rPr>
        <w:t>м з</w:t>
      </w:r>
      <w:r w:rsidR="00652FE8">
        <w:rPr>
          <w:b w:val="0"/>
          <w:bCs w:val="0"/>
          <w:lang w:val="uk-UA"/>
        </w:rPr>
        <w:t xml:space="preserve"> Нікопольсько</w:t>
      </w:r>
      <w:r w:rsidR="00440130">
        <w:rPr>
          <w:b w:val="0"/>
          <w:bCs w:val="0"/>
          <w:lang w:val="uk-UA"/>
        </w:rPr>
        <w:t xml:space="preserve">ю </w:t>
      </w:r>
      <w:r w:rsidR="00652FE8">
        <w:rPr>
          <w:b w:val="0"/>
          <w:bCs w:val="0"/>
          <w:lang w:val="uk-UA"/>
        </w:rPr>
        <w:t>районно</w:t>
      </w:r>
      <w:r w:rsidR="00440130">
        <w:rPr>
          <w:b w:val="0"/>
          <w:bCs w:val="0"/>
          <w:lang w:val="uk-UA"/>
        </w:rPr>
        <w:t xml:space="preserve">ю </w:t>
      </w:r>
      <w:r w:rsidR="00652FE8">
        <w:rPr>
          <w:b w:val="0"/>
          <w:bCs w:val="0"/>
          <w:lang w:val="uk-UA"/>
        </w:rPr>
        <w:t>військово</w:t>
      </w:r>
      <w:r w:rsidR="00440130">
        <w:rPr>
          <w:b w:val="0"/>
          <w:bCs w:val="0"/>
          <w:lang w:val="uk-UA"/>
        </w:rPr>
        <w:t>ю</w:t>
      </w:r>
      <w:r w:rsidR="00652FE8">
        <w:rPr>
          <w:b w:val="0"/>
          <w:bCs w:val="0"/>
          <w:lang w:val="uk-UA"/>
        </w:rPr>
        <w:t xml:space="preserve"> адміністраці</w:t>
      </w:r>
      <w:r w:rsidR="00440130">
        <w:rPr>
          <w:b w:val="0"/>
          <w:bCs w:val="0"/>
          <w:lang w:val="uk-UA"/>
        </w:rPr>
        <w:t>єю</w:t>
      </w:r>
      <w:r w:rsidR="00652FE8">
        <w:rPr>
          <w:b w:val="0"/>
          <w:bCs w:val="0"/>
          <w:lang w:val="uk-UA"/>
        </w:rPr>
        <w:t xml:space="preserve"> від 10.08.2022 № 46, </w:t>
      </w:r>
      <w:r w:rsidR="00032C67" w:rsidRPr="00E16D0A">
        <w:rPr>
          <w:b w:val="0"/>
          <w:lang w:val="uk-UA"/>
        </w:rPr>
        <w:t>керуючись</w:t>
      </w:r>
      <w:r w:rsidR="00032C67">
        <w:rPr>
          <w:b w:val="0"/>
          <w:bCs w:val="0"/>
          <w:lang w:val="uk-UA"/>
        </w:rPr>
        <w:t xml:space="preserve"> Постановою Кабінету Міністрів України від 24.06.2022 № 711 «Про початок навчального року під час дії правового режиму воєнного стану в Україні»,</w:t>
      </w:r>
      <w:r w:rsidR="00E720EF" w:rsidRPr="00E16D0A">
        <w:rPr>
          <w:b w:val="0"/>
          <w:lang w:val="uk-UA"/>
        </w:rPr>
        <w:t xml:space="preserve"> </w:t>
      </w:r>
      <w:r w:rsidR="00652FE8" w:rsidRPr="00C115DE">
        <w:rPr>
          <w:b w:val="0"/>
          <w:iCs/>
          <w:shd w:val="clear" w:color="auto" w:fill="FFFFFF"/>
          <w:lang w:val="uk-UA"/>
        </w:rPr>
        <w:t>підпункт</w:t>
      </w:r>
      <w:r w:rsidR="00652FE8">
        <w:rPr>
          <w:b w:val="0"/>
          <w:iCs/>
          <w:shd w:val="clear" w:color="auto" w:fill="FFFFFF"/>
          <w:lang w:val="uk-UA"/>
        </w:rPr>
        <w:t xml:space="preserve">ом </w:t>
      </w:r>
      <w:r w:rsidR="00652FE8" w:rsidRPr="00C115DE">
        <w:rPr>
          <w:b w:val="0"/>
          <w:iCs/>
          <w:shd w:val="clear" w:color="auto" w:fill="FFFFFF"/>
          <w:lang w:val="uk-UA"/>
        </w:rPr>
        <w:t>1 пункту «а» статті 32</w:t>
      </w:r>
      <w:r w:rsidR="00652FE8" w:rsidRPr="00C115DE">
        <w:rPr>
          <w:b w:val="0"/>
          <w:lang w:val="uk-UA"/>
        </w:rPr>
        <w:t xml:space="preserve"> </w:t>
      </w:r>
      <w:r w:rsidR="00652FE8" w:rsidRPr="00E16D0A">
        <w:rPr>
          <w:b w:val="0"/>
          <w:lang w:val="uk-UA"/>
        </w:rPr>
        <w:t>Закону України</w:t>
      </w:r>
      <w:r w:rsidR="00695CF0" w:rsidRPr="00E16D0A">
        <w:rPr>
          <w:b w:val="0"/>
          <w:lang w:val="uk-UA"/>
        </w:rPr>
        <w:t xml:space="preserve"> «</w:t>
      </w:r>
      <w:r w:rsidR="008C3F69" w:rsidRPr="00E16D0A">
        <w:rPr>
          <w:b w:val="0"/>
          <w:lang w:val="uk-UA"/>
        </w:rPr>
        <w:t>Про місцеве самоврядування в Україні»,</w:t>
      </w:r>
      <w:r w:rsidR="00F167DC" w:rsidRPr="00E16D0A">
        <w:rPr>
          <w:b w:val="0"/>
          <w:lang w:val="uk-UA"/>
        </w:rPr>
        <w:t xml:space="preserve"> </w:t>
      </w:r>
      <w:r w:rsidR="008C3F69" w:rsidRPr="00E16D0A">
        <w:rPr>
          <w:b w:val="0"/>
          <w:lang w:val="uk-UA"/>
        </w:rPr>
        <w:t xml:space="preserve">виконавчий комітет Нікопольської міської ради </w:t>
      </w:r>
    </w:p>
    <w:p w:rsidR="00613493" w:rsidRPr="00E16D0A" w:rsidRDefault="008C3F69" w:rsidP="00E70D86">
      <w:pPr>
        <w:jc w:val="both"/>
        <w:rPr>
          <w:b w:val="0"/>
          <w:lang w:val="uk-UA"/>
        </w:rPr>
      </w:pPr>
      <w:r w:rsidRPr="00E16D0A">
        <w:rPr>
          <w:b w:val="0"/>
          <w:lang w:val="uk-UA"/>
        </w:rPr>
        <w:t>ВИРІШИВ:</w:t>
      </w:r>
    </w:p>
    <w:p w:rsidR="00440130" w:rsidRDefault="00FD1C29" w:rsidP="00652FE8">
      <w:pPr>
        <w:pStyle w:val="a7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b w:val="0"/>
          <w:lang w:val="uk-UA"/>
        </w:rPr>
      </w:pPr>
      <w:r>
        <w:rPr>
          <w:b w:val="0"/>
          <w:lang w:val="uk-UA"/>
        </w:rPr>
        <w:t>Організувати</w:t>
      </w:r>
      <w:r w:rsidR="00440130">
        <w:rPr>
          <w:b w:val="0"/>
          <w:lang w:val="uk-UA"/>
        </w:rPr>
        <w:t xml:space="preserve"> освітній процес в комунальних закладах загальної середньої освіти міста </w:t>
      </w:r>
      <w:r>
        <w:rPr>
          <w:b w:val="0"/>
          <w:lang w:val="uk-UA"/>
        </w:rPr>
        <w:t>за дистанційною формою навчання</w:t>
      </w:r>
      <w:r w:rsidR="000C2BED">
        <w:rPr>
          <w:b w:val="0"/>
          <w:lang w:val="uk-UA"/>
        </w:rPr>
        <w:t xml:space="preserve"> </w:t>
      </w:r>
      <w:r w:rsidR="00440130">
        <w:rPr>
          <w:b w:val="0"/>
          <w:lang w:val="uk-UA"/>
        </w:rPr>
        <w:t>з 1 вересня 2022 року до поліпшення безпекової ситуації в місті.</w:t>
      </w:r>
    </w:p>
    <w:p w:rsidR="00DB0BC4" w:rsidRDefault="00DB0BC4" w:rsidP="00652FE8">
      <w:pPr>
        <w:pStyle w:val="a7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b w:val="0"/>
          <w:lang w:val="uk-UA"/>
        </w:rPr>
      </w:pPr>
      <w:r>
        <w:rPr>
          <w:b w:val="0"/>
          <w:lang w:val="uk-UA"/>
        </w:rPr>
        <w:t>Керівникам закладів загальної середньої освіти міста забезпечити в</w:t>
      </w:r>
      <w:r w:rsidR="00C24D43">
        <w:rPr>
          <w:b w:val="0"/>
          <w:lang w:val="uk-UA"/>
        </w:rPr>
        <w:t>иконання пункту 1 цього рішення.</w:t>
      </w:r>
    </w:p>
    <w:p w:rsidR="00652FE8" w:rsidRPr="000C2BED" w:rsidRDefault="00652FE8" w:rsidP="00652FE8">
      <w:pPr>
        <w:pStyle w:val="a7"/>
        <w:numPr>
          <w:ilvl w:val="0"/>
          <w:numId w:val="5"/>
        </w:numPr>
        <w:tabs>
          <w:tab w:val="left" w:pos="1134"/>
        </w:tabs>
        <w:ind w:left="0" w:firstLine="708"/>
        <w:jc w:val="both"/>
        <w:rPr>
          <w:b w:val="0"/>
          <w:kern w:val="36"/>
          <w:lang w:val="uk-UA"/>
        </w:rPr>
      </w:pPr>
      <w:r w:rsidRPr="00C24D43">
        <w:rPr>
          <w:b w:val="0"/>
          <w:lang w:val="uk-UA"/>
        </w:rPr>
        <w:t>Відділу освіти і науки Нікопольської міської ради (Сафонова</w:t>
      </w:r>
      <w:r w:rsidR="00DB0BC4" w:rsidRPr="00C24D43">
        <w:rPr>
          <w:b w:val="0"/>
          <w:lang w:val="uk-UA"/>
        </w:rPr>
        <w:t xml:space="preserve">) </w:t>
      </w:r>
      <w:r w:rsidR="00FD1C29">
        <w:rPr>
          <w:b w:val="0"/>
          <w:lang w:val="uk-UA"/>
        </w:rPr>
        <w:t>під час організації</w:t>
      </w:r>
      <w:r w:rsidR="00C24D43" w:rsidRPr="00C24D43">
        <w:rPr>
          <w:b w:val="0"/>
          <w:lang w:val="uk-UA"/>
        </w:rPr>
        <w:t xml:space="preserve"> освітнього процесу </w:t>
      </w:r>
      <w:r w:rsidR="00FD1C29">
        <w:rPr>
          <w:b w:val="0"/>
          <w:lang w:val="uk-UA"/>
        </w:rPr>
        <w:t>за дистанційною формою навчання</w:t>
      </w:r>
      <w:r w:rsidR="00C24D43" w:rsidRPr="00C24D43">
        <w:rPr>
          <w:b w:val="0"/>
          <w:lang w:val="uk-UA"/>
        </w:rPr>
        <w:t xml:space="preserve"> </w:t>
      </w:r>
      <w:r w:rsidR="00DB0BC4" w:rsidRPr="00C24D43">
        <w:rPr>
          <w:b w:val="0"/>
          <w:lang w:val="uk-UA"/>
        </w:rPr>
        <w:t>забезпечити контрол</w:t>
      </w:r>
      <w:r w:rsidR="00FD1C29">
        <w:rPr>
          <w:b w:val="0"/>
          <w:lang w:val="uk-UA"/>
        </w:rPr>
        <w:t>ь</w:t>
      </w:r>
      <w:r w:rsidR="00DB0BC4" w:rsidRPr="00C24D43">
        <w:rPr>
          <w:b w:val="0"/>
          <w:lang w:val="uk-UA"/>
        </w:rPr>
        <w:t xml:space="preserve"> </w:t>
      </w:r>
      <w:r w:rsidR="00C24D43" w:rsidRPr="00C24D43">
        <w:rPr>
          <w:b w:val="0"/>
          <w:lang w:val="uk-UA"/>
        </w:rPr>
        <w:t xml:space="preserve"> за</w:t>
      </w:r>
      <w:r w:rsidR="00DB0BC4" w:rsidRPr="00C24D43">
        <w:rPr>
          <w:b w:val="0"/>
          <w:lang w:val="uk-UA"/>
        </w:rPr>
        <w:t xml:space="preserve"> дотримання</w:t>
      </w:r>
      <w:r w:rsidR="00C24D43" w:rsidRPr="00C24D43">
        <w:rPr>
          <w:b w:val="0"/>
          <w:lang w:val="uk-UA"/>
        </w:rPr>
        <w:t>м</w:t>
      </w:r>
      <w:r w:rsidR="00DB0BC4" w:rsidRPr="00C24D43">
        <w:rPr>
          <w:b w:val="0"/>
          <w:lang w:val="uk-UA"/>
        </w:rPr>
        <w:t xml:space="preserve"> комунальними закладами загальної середньої освіти міста Державного стандарту загальної середньої освіти</w:t>
      </w:r>
      <w:r w:rsidR="00C24D43">
        <w:rPr>
          <w:b w:val="0"/>
          <w:lang w:val="uk-UA"/>
        </w:rPr>
        <w:t>.</w:t>
      </w:r>
    </w:p>
    <w:p w:rsidR="000C2BED" w:rsidRPr="00E16D0A" w:rsidRDefault="000C2BED" w:rsidP="000C2BED">
      <w:pPr>
        <w:pStyle w:val="a7"/>
        <w:numPr>
          <w:ilvl w:val="0"/>
          <w:numId w:val="5"/>
        </w:numPr>
        <w:tabs>
          <w:tab w:val="left" w:pos="0"/>
        </w:tabs>
        <w:ind w:left="0" w:firstLine="708"/>
        <w:jc w:val="both"/>
        <w:rPr>
          <w:b w:val="0"/>
          <w:kern w:val="36"/>
          <w:lang w:val="uk-UA"/>
        </w:rPr>
      </w:pPr>
      <w:r w:rsidRPr="00C24D43">
        <w:rPr>
          <w:b w:val="0"/>
          <w:lang w:val="uk-UA"/>
        </w:rPr>
        <w:t xml:space="preserve">Контроль за виконанням цього рішення покласти на </w:t>
      </w:r>
      <w:r>
        <w:rPr>
          <w:b w:val="0"/>
          <w:lang w:val="uk-UA"/>
        </w:rPr>
        <w:t>першого заступника  міського  голови  з  питань  діяльності  виконавчих  органів Обиденну Т.С</w:t>
      </w:r>
      <w:r w:rsidRPr="00E16D0A">
        <w:rPr>
          <w:b w:val="0"/>
          <w:lang w:val="uk-UA"/>
        </w:rPr>
        <w:t>.</w:t>
      </w:r>
    </w:p>
    <w:p w:rsidR="00715D96" w:rsidRDefault="00715D96" w:rsidP="008C3F69">
      <w:pPr>
        <w:jc w:val="both"/>
        <w:rPr>
          <w:b w:val="0"/>
          <w:lang w:val="uk-UA"/>
        </w:rPr>
      </w:pPr>
    </w:p>
    <w:p w:rsidR="00C24D43" w:rsidRPr="00E16D0A" w:rsidRDefault="00C24D43" w:rsidP="008C3F69">
      <w:pPr>
        <w:jc w:val="both"/>
        <w:rPr>
          <w:b w:val="0"/>
          <w:lang w:val="uk-UA"/>
        </w:rPr>
      </w:pPr>
    </w:p>
    <w:p w:rsidR="00DD7046" w:rsidRPr="00E16D0A" w:rsidRDefault="003C1615" w:rsidP="0055414A">
      <w:pPr>
        <w:tabs>
          <w:tab w:val="left" w:pos="7088"/>
          <w:tab w:val="left" w:pos="7200"/>
        </w:tabs>
        <w:rPr>
          <w:b w:val="0"/>
          <w:spacing w:val="-11"/>
          <w:lang w:val="uk-UA"/>
        </w:rPr>
      </w:pPr>
      <w:r w:rsidRPr="00E16D0A">
        <w:rPr>
          <w:b w:val="0"/>
          <w:spacing w:val="-11"/>
          <w:lang w:val="uk-UA"/>
        </w:rPr>
        <w:t>Міський голова                                                                                           Олександр САЮК</w:t>
      </w:r>
    </w:p>
    <w:sectPr w:rsidR="00DD7046" w:rsidRPr="00E16D0A" w:rsidSect="006F737C">
      <w:headerReference w:type="default" r:id="rId10"/>
      <w:pgSz w:w="11906" w:h="16838"/>
      <w:pgMar w:top="284" w:right="567" w:bottom="567" w:left="1701" w:header="397" w:footer="0" w:gutter="0"/>
      <w:cols w:space="708"/>
      <w:titlePg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AB4" w:rsidRDefault="00CF3AB4" w:rsidP="00E34D89">
      <w:r>
        <w:separator/>
      </w:r>
    </w:p>
  </w:endnote>
  <w:endnote w:type="continuationSeparator" w:id="1">
    <w:p w:rsidR="00CF3AB4" w:rsidRDefault="00CF3AB4" w:rsidP="00E34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AB4" w:rsidRDefault="00CF3AB4" w:rsidP="00E34D89">
      <w:r>
        <w:separator/>
      </w:r>
    </w:p>
  </w:footnote>
  <w:footnote w:type="continuationSeparator" w:id="1">
    <w:p w:rsidR="00CF3AB4" w:rsidRDefault="00CF3AB4" w:rsidP="00E34D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731844"/>
      <w:docPartObj>
        <w:docPartGallery w:val="Page Numbers (Top of Page)"/>
        <w:docPartUnique/>
      </w:docPartObj>
    </w:sdtPr>
    <w:sdtContent>
      <w:p w:rsidR="00E34D89" w:rsidRDefault="00F9194B">
        <w:pPr>
          <w:pStyle w:val="a9"/>
          <w:jc w:val="center"/>
        </w:pPr>
        <w:r w:rsidRPr="00890338">
          <w:rPr>
            <w:b w:val="0"/>
          </w:rPr>
          <w:fldChar w:fldCharType="begin"/>
        </w:r>
        <w:r w:rsidR="00D90229" w:rsidRPr="00890338">
          <w:rPr>
            <w:b w:val="0"/>
          </w:rPr>
          <w:instrText xml:space="preserve"> PAGE   \* MERGEFORMAT </w:instrText>
        </w:r>
        <w:r w:rsidRPr="00890338">
          <w:rPr>
            <w:b w:val="0"/>
          </w:rPr>
          <w:fldChar w:fldCharType="separate"/>
        </w:r>
        <w:r w:rsidR="00DB0BC4">
          <w:rPr>
            <w:b w:val="0"/>
            <w:noProof/>
          </w:rPr>
          <w:t>2</w:t>
        </w:r>
        <w:r w:rsidRPr="00890338">
          <w:rPr>
            <w:b w:val="0"/>
          </w:rPr>
          <w:fldChar w:fldCharType="end"/>
        </w:r>
      </w:p>
    </w:sdtContent>
  </w:sdt>
  <w:p w:rsidR="00E34D89" w:rsidRDefault="00E34D8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04743"/>
    <w:multiLevelType w:val="hybridMultilevel"/>
    <w:tmpl w:val="29BA28C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AB0005"/>
    <w:multiLevelType w:val="multilevel"/>
    <w:tmpl w:val="DD4EA5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4316A1B"/>
    <w:multiLevelType w:val="hybridMultilevel"/>
    <w:tmpl w:val="89003C7C"/>
    <w:lvl w:ilvl="0" w:tplc="7E04B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222A0"/>
    <w:multiLevelType w:val="multilevel"/>
    <w:tmpl w:val="172655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3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3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52D50BBA"/>
    <w:multiLevelType w:val="multilevel"/>
    <w:tmpl w:val="3D4E6C7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59BD7BC1"/>
    <w:multiLevelType w:val="multilevel"/>
    <w:tmpl w:val="172655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3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3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659254C0"/>
    <w:multiLevelType w:val="hybridMultilevel"/>
    <w:tmpl w:val="5C5E1B44"/>
    <w:lvl w:ilvl="0" w:tplc="27DA57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D6E96"/>
    <w:multiLevelType w:val="hybridMultilevel"/>
    <w:tmpl w:val="124A1006"/>
    <w:lvl w:ilvl="0" w:tplc="964A04A2">
      <w:numFmt w:val="bullet"/>
      <w:lvlText w:val="-"/>
      <w:lvlJc w:val="left"/>
      <w:pPr>
        <w:ind w:left="1653" w:hanging="945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D5870B0"/>
    <w:multiLevelType w:val="hybridMultilevel"/>
    <w:tmpl w:val="DE4C95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28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4BD9"/>
    <w:rsid w:val="00000E1F"/>
    <w:rsid w:val="0000400D"/>
    <w:rsid w:val="00005864"/>
    <w:rsid w:val="00013227"/>
    <w:rsid w:val="00032629"/>
    <w:rsid w:val="00032C67"/>
    <w:rsid w:val="00037AFD"/>
    <w:rsid w:val="00046B5B"/>
    <w:rsid w:val="00076E9D"/>
    <w:rsid w:val="000A5DA4"/>
    <w:rsid w:val="000B7449"/>
    <w:rsid w:val="000C2BED"/>
    <w:rsid w:val="000D7151"/>
    <w:rsid w:val="001145B6"/>
    <w:rsid w:val="00126AF5"/>
    <w:rsid w:val="001371BD"/>
    <w:rsid w:val="001403C3"/>
    <w:rsid w:val="00147986"/>
    <w:rsid w:val="00163512"/>
    <w:rsid w:val="00171BFF"/>
    <w:rsid w:val="00181E56"/>
    <w:rsid w:val="001B086A"/>
    <w:rsid w:val="001C2A46"/>
    <w:rsid w:val="00227EA2"/>
    <w:rsid w:val="002365AD"/>
    <w:rsid w:val="00272623"/>
    <w:rsid w:val="00295582"/>
    <w:rsid w:val="002A1037"/>
    <w:rsid w:val="002B4946"/>
    <w:rsid w:val="002B6FC3"/>
    <w:rsid w:val="002B7ACD"/>
    <w:rsid w:val="002C7D09"/>
    <w:rsid w:val="002D3FAF"/>
    <w:rsid w:val="002E611C"/>
    <w:rsid w:val="00345DFD"/>
    <w:rsid w:val="003556A3"/>
    <w:rsid w:val="00384733"/>
    <w:rsid w:val="00386814"/>
    <w:rsid w:val="00392101"/>
    <w:rsid w:val="0039413B"/>
    <w:rsid w:val="003A21F9"/>
    <w:rsid w:val="003A7AE5"/>
    <w:rsid w:val="003C0D08"/>
    <w:rsid w:val="003C1615"/>
    <w:rsid w:val="003D3D0D"/>
    <w:rsid w:val="003D676D"/>
    <w:rsid w:val="003D7518"/>
    <w:rsid w:val="004061FF"/>
    <w:rsid w:val="004135B1"/>
    <w:rsid w:val="00423993"/>
    <w:rsid w:val="00426EBC"/>
    <w:rsid w:val="00440130"/>
    <w:rsid w:val="00450079"/>
    <w:rsid w:val="00454295"/>
    <w:rsid w:val="00475DE6"/>
    <w:rsid w:val="00482E32"/>
    <w:rsid w:val="004A28EF"/>
    <w:rsid w:val="004B1543"/>
    <w:rsid w:val="004B3666"/>
    <w:rsid w:val="004C1CBB"/>
    <w:rsid w:val="004C47A2"/>
    <w:rsid w:val="004E098D"/>
    <w:rsid w:val="0050769D"/>
    <w:rsid w:val="0051399E"/>
    <w:rsid w:val="005339D3"/>
    <w:rsid w:val="0055414A"/>
    <w:rsid w:val="005678A8"/>
    <w:rsid w:val="00580701"/>
    <w:rsid w:val="005B341F"/>
    <w:rsid w:val="005B6057"/>
    <w:rsid w:val="005C49D6"/>
    <w:rsid w:val="00602A54"/>
    <w:rsid w:val="0060672A"/>
    <w:rsid w:val="00613493"/>
    <w:rsid w:val="006134D8"/>
    <w:rsid w:val="0061779B"/>
    <w:rsid w:val="006258B9"/>
    <w:rsid w:val="00631403"/>
    <w:rsid w:val="00647433"/>
    <w:rsid w:val="00652708"/>
    <w:rsid w:val="00652A58"/>
    <w:rsid w:val="00652FE8"/>
    <w:rsid w:val="006568AE"/>
    <w:rsid w:val="00672155"/>
    <w:rsid w:val="0068474C"/>
    <w:rsid w:val="006915EC"/>
    <w:rsid w:val="00695CF0"/>
    <w:rsid w:val="006A45EE"/>
    <w:rsid w:val="006A63F0"/>
    <w:rsid w:val="006A6B25"/>
    <w:rsid w:val="006B641E"/>
    <w:rsid w:val="006D45AB"/>
    <w:rsid w:val="006E60B3"/>
    <w:rsid w:val="006F737C"/>
    <w:rsid w:val="007052E9"/>
    <w:rsid w:val="00706773"/>
    <w:rsid w:val="00707DE4"/>
    <w:rsid w:val="00715D96"/>
    <w:rsid w:val="00720286"/>
    <w:rsid w:val="00732650"/>
    <w:rsid w:val="00737EC0"/>
    <w:rsid w:val="00764291"/>
    <w:rsid w:val="0077459D"/>
    <w:rsid w:val="00775A24"/>
    <w:rsid w:val="007767CD"/>
    <w:rsid w:val="00794F2D"/>
    <w:rsid w:val="00796158"/>
    <w:rsid w:val="007A3BF3"/>
    <w:rsid w:val="007B7541"/>
    <w:rsid w:val="007B7874"/>
    <w:rsid w:val="007E2AD7"/>
    <w:rsid w:val="007E5AFA"/>
    <w:rsid w:val="007F4374"/>
    <w:rsid w:val="0081398C"/>
    <w:rsid w:val="00857636"/>
    <w:rsid w:val="00873588"/>
    <w:rsid w:val="00890338"/>
    <w:rsid w:val="008A47CF"/>
    <w:rsid w:val="008B08DF"/>
    <w:rsid w:val="008C3F69"/>
    <w:rsid w:val="008E1762"/>
    <w:rsid w:val="008F2FEB"/>
    <w:rsid w:val="008F3377"/>
    <w:rsid w:val="008F4006"/>
    <w:rsid w:val="009072E6"/>
    <w:rsid w:val="009101BF"/>
    <w:rsid w:val="0091749D"/>
    <w:rsid w:val="009279F7"/>
    <w:rsid w:val="0093350F"/>
    <w:rsid w:val="009526E8"/>
    <w:rsid w:val="009845D5"/>
    <w:rsid w:val="009971EB"/>
    <w:rsid w:val="009A34FD"/>
    <w:rsid w:val="009A5A18"/>
    <w:rsid w:val="009A6634"/>
    <w:rsid w:val="009B6625"/>
    <w:rsid w:val="009F0A01"/>
    <w:rsid w:val="009F550B"/>
    <w:rsid w:val="00A03F03"/>
    <w:rsid w:val="00A345EE"/>
    <w:rsid w:val="00A533E2"/>
    <w:rsid w:val="00A65A53"/>
    <w:rsid w:val="00A702F2"/>
    <w:rsid w:val="00A717D4"/>
    <w:rsid w:val="00A77557"/>
    <w:rsid w:val="00A8600C"/>
    <w:rsid w:val="00A9073E"/>
    <w:rsid w:val="00AA10E8"/>
    <w:rsid w:val="00AB14A5"/>
    <w:rsid w:val="00AB34FF"/>
    <w:rsid w:val="00AB5D40"/>
    <w:rsid w:val="00AD3AFF"/>
    <w:rsid w:val="00B01D01"/>
    <w:rsid w:val="00B107AD"/>
    <w:rsid w:val="00B3493B"/>
    <w:rsid w:val="00B43289"/>
    <w:rsid w:val="00B50D51"/>
    <w:rsid w:val="00B50E62"/>
    <w:rsid w:val="00B53A6E"/>
    <w:rsid w:val="00B549CB"/>
    <w:rsid w:val="00B75A16"/>
    <w:rsid w:val="00B819E9"/>
    <w:rsid w:val="00B9265D"/>
    <w:rsid w:val="00BB290B"/>
    <w:rsid w:val="00BE5C4C"/>
    <w:rsid w:val="00C01477"/>
    <w:rsid w:val="00C23E6D"/>
    <w:rsid w:val="00C24D43"/>
    <w:rsid w:val="00C30E4E"/>
    <w:rsid w:val="00C43FCC"/>
    <w:rsid w:val="00C4505C"/>
    <w:rsid w:val="00C4623B"/>
    <w:rsid w:val="00C53295"/>
    <w:rsid w:val="00C57A49"/>
    <w:rsid w:val="00C81C9E"/>
    <w:rsid w:val="00C87EFA"/>
    <w:rsid w:val="00C912D8"/>
    <w:rsid w:val="00C91378"/>
    <w:rsid w:val="00C92162"/>
    <w:rsid w:val="00CB4C8B"/>
    <w:rsid w:val="00CC5620"/>
    <w:rsid w:val="00CE4451"/>
    <w:rsid w:val="00CF22DB"/>
    <w:rsid w:val="00CF3AB4"/>
    <w:rsid w:val="00CF4AA2"/>
    <w:rsid w:val="00CF4D9A"/>
    <w:rsid w:val="00D0108D"/>
    <w:rsid w:val="00D03DE2"/>
    <w:rsid w:val="00D15475"/>
    <w:rsid w:val="00D178D6"/>
    <w:rsid w:val="00D34E21"/>
    <w:rsid w:val="00D41A02"/>
    <w:rsid w:val="00D43FAD"/>
    <w:rsid w:val="00D63208"/>
    <w:rsid w:val="00D87FE9"/>
    <w:rsid w:val="00D90229"/>
    <w:rsid w:val="00D94FD1"/>
    <w:rsid w:val="00D958C0"/>
    <w:rsid w:val="00DA3732"/>
    <w:rsid w:val="00DA7523"/>
    <w:rsid w:val="00DB0BC4"/>
    <w:rsid w:val="00DB30F1"/>
    <w:rsid w:val="00DC178D"/>
    <w:rsid w:val="00DC25B2"/>
    <w:rsid w:val="00DD64F1"/>
    <w:rsid w:val="00DD7046"/>
    <w:rsid w:val="00DE1ED4"/>
    <w:rsid w:val="00DE4BD9"/>
    <w:rsid w:val="00DF3495"/>
    <w:rsid w:val="00DF3BBE"/>
    <w:rsid w:val="00E16D0A"/>
    <w:rsid w:val="00E3396E"/>
    <w:rsid w:val="00E34D89"/>
    <w:rsid w:val="00E54D41"/>
    <w:rsid w:val="00E62425"/>
    <w:rsid w:val="00E70D86"/>
    <w:rsid w:val="00E720EF"/>
    <w:rsid w:val="00EA314C"/>
    <w:rsid w:val="00EA61B6"/>
    <w:rsid w:val="00EB22C0"/>
    <w:rsid w:val="00EC00B0"/>
    <w:rsid w:val="00ED3B73"/>
    <w:rsid w:val="00F00B63"/>
    <w:rsid w:val="00F1513D"/>
    <w:rsid w:val="00F167DC"/>
    <w:rsid w:val="00F2571D"/>
    <w:rsid w:val="00F34BF3"/>
    <w:rsid w:val="00F65D00"/>
    <w:rsid w:val="00F67958"/>
    <w:rsid w:val="00F72ED2"/>
    <w:rsid w:val="00F7356B"/>
    <w:rsid w:val="00F7392D"/>
    <w:rsid w:val="00F75B1C"/>
    <w:rsid w:val="00F9194B"/>
    <w:rsid w:val="00FC020A"/>
    <w:rsid w:val="00FC32F7"/>
    <w:rsid w:val="00FC59F2"/>
    <w:rsid w:val="00FC5EC5"/>
    <w:rsid w:val="00FD1C29"/>
    <w:rsid w:val="00FE2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D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DE4BD9"/>
    <w:pPr>
      <w:keepNext/>
      <w:jc w:val="center"/>
      <w:outlineLvl w:val="0"/>
    </w:pPr>
    <w:rPr>
      <w:sz w:val="36"/>
      <w:szCs w:val="2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8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4BD9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qFormat/>
    <w:rsid w:val="00DE4BD9"/>
    <w:pPr>
      <w:jc w:val="center"/>
    </w:pPr>
    <w:rPr>
      <w:bCs w:val="0"/>
      <w:sz w:val="24"/>
      <w:szCs w:val="20"/>
      <w:lang w:val="uk-UA"/>
    </w:rPr>
  </w:style>
  <w:style w:type="character" w:customStyle="1" w:styleId="a4">
    <w:name w:val="Название Знак"/>
    <w:basedOn w:val="a0"/>
    <w:link w:val="a3"/>
    <w:rsid w:val="00DE4BD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B50E62"/>
  </w:style>
  <w:style w:type="paragraph" w:styleId="HTML">
    <w:name w:val="HTML Preformatted"/>
    <w:basedOn w:val="a"/>
    <w:link w:val="HTML0"/>
    <w:uiPriority w:val="99"/>
    <w:unhideWhenUsed/>
    <w:rsid w:val="00B50E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50E6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49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9D6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80701"/>
    <w:pPr>
      <w:ind w:left="720"/>
      <w:contextualSpacing/>
    </w:pPr>
  </w:style>
  <w:style w:type="character" w:styleId="a8">
    <w:name w:val="Strong"/>
    <w:basedOn w:val="a0"/>
    <w:uiPriority w:val="22"/>
    <w:qFormat/>
    <w:rsid w:val="0068474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568AE"/>
    <w:rPr>
      <w:rFonts w:asciiTheme="majorHAnsi" w:eastAsiaTheme="majorEastAsia" w:hAnsiTheme="majorHAnsi" w:cstheme="majorBidi"/>
      <w:color w:val="4F81BD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E34D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34D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E34D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34D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d">
    <w:name w:val="Hyperlink"/>
    <w:basedOn w:val="a0"/>
    <w:uiPriority w:val="99"/>
    <w:semiHidden/>
    <w:unhideWhenUsed/>
    <w:rsid w:val="006134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D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DE4BD9"/>
    <w:pPr>
      <w:keepNext/>
      <w:jc w:val="center"/>
      <w:outlineLvl w:val="0"/>
    </w:pPr>
    <w:rPr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4BD9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qFormat/>
    <w:rsid w:val="00DE4BD9"/>
    <w:pPr>
      <w:jc w:val="center"/>
    </w:pPr>
    <w:rPr>
      <w:bCs w:val="0"/>
      <w:sz w:val="24"/>
      <w:szCs w:val="20"/>
      <w:lang w:val="uk-UA"/>
    </w:rPr>
  </w:style>
  <w:style w:type="character" w:customStyle="1" w:styleId="a4">
    <w:name w:val="Название Знак"/>
    <w:basedOn w:val="a0"/>
    <w:link w:val="a3"/>
    <w:rsid w:val="00DE4BD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B50E62"/>
  </w:style>
  <w:style w:type="paragraph" w:styleId="HTML">
    <w:name w:val="HTML Preformatted"/>
    <w:basedOn w:val="a"/>
    <w:link w:val="HTML0"/>
    <w:uiPriority w:val="99"/>
    <w:unhideWhenUsed/>
    <w:rsid w:val="00B50E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50E6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49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9D6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807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13464-0600-40B3-95C4-FC516652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 Admin</dc:creator>
  <cp:lastModifiedBy>Admin</cp:lastModifiedBy>
  <cp:revision>17</cp:revision>
  <cp:lastPrinted>2022-08-11T08:59:00Z</cp:lastPrinted>
  <dcterms:created xsi:type="dcterms:W3CDTF">2022-04-18T06:29:00Z</dcterms:created>
  <dcterms:modified xsi:type="dcterms:W3CDTF">2022-08-11T09:07:00Z</dcterms:modified>
</cp:coreProperties>
</file>