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41433120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 xml:space="preserve">Р І Ш Е Н </w:t>
      </w:r>
      <w:proofErr w:type="spellStart"/>
      <w:r w:rsidR="009D2E5F">
        <w:rPr>
          <w:spacing w:val="56"/>
        </w:rPr>
        <w:t>Н</w:t>
      </w:r>
      <w:proofErr w:type="spellEnd"/>
      <w:r w:rsidR="009D2E5F">
        <w:rPr>
          <w:spacing w:val="56"/>
        </w:rPr>
        <w:t xml:space="preserve">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0B21D5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0B21D5">
        <w:rPr>
          <w:rFonts w:eastAsia="Calibri"/>
          <w:sz w:val="22"/>
        </w:rPr>
        <w:pict>
          <v:line id="_x0000_s1027" style="position:absolute;left:0;text-align:left;flip:y;z-index:251657728" from="-135pt,11.25pt" to="-135pt,33.65pt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A7227D">
        <w:rPr>
          <w:rFonts w:eastAsia="Calibri"/>
          <w:lang w:val="uk-UA"/>
        </w:rPr>
        <w:t>у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A7227D">
        <w:rPr>
          <w:rFonts w:eastAsia="Calibri"/>
          <w:lang w:val="uk-UA"/>
        </w:rPr>
        <w:t>’ї</w:t>
      </w:r>
      <w:r w:rsidR="00613075" w:rsidRPr="00E91A27">
        <w:rPr>
          <w:rFonts w:eastAsia="Calibri"/>
          <w:lang w:val="uk-UA"/>
        </w:rPr>
        <w:t xml:space="preserve"> військовослужбовц</w:t>
      </w:r>
      <w:r w:rsidR="00A7227D">
        <w:rPr>
          <w:rFonts w:eastAsia="Calibri"/>
          <w:lang w:val="uk-UA"/>
        </w:rPr>
        <w:t>я, який</w:t>
      </w:r>
      <w:r w:rsidR="00613075">
        <w:rPr>
          <w:rFonts w:eastAsia="Calibri"/>
          <w:lang w:val="uk-UA"/>
        </w:rPr>
        <w:t xml:space="preserve"> загину</w:t>
      </w:r>
      <w:r w:rsidR="00A7227D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A7227D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A7227D">
        <w:rPr>
          <w:rFonts w:eastAsia="Calibri"/>
          <w:sz w:val="28"/>
          <w:lang w:val="uk-UA"/>
        </w:rPr>
        <w:t>’ї</w:t>
      </w:r>
      <w:r>
        <w:rPr>
          <w:rFonts w:eastAsia="Calibri"/>
          <w:sz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lang w:val="uk-UA"/>
        </w:rPr>
        <w:t>я, який</w:t>
      </w:r>
      <w:r>
        <w:rPr>
          <w:rFonts w:eastAsia="Calibri"/>
          <w:sz w:val="28"/>
          <w:lang w:val="uk-UA"/>
        </w:rPr>
        <w:t xml:space="preserve"> загину</w:t>
      </w:r>
      <w:r w:rsidR="00A7227D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A7227D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A7227D">
        <w:rPr>
          <w:rFonts w:eastAsia="Calibri"/>
          <w:sz w:val="28"/>
          <w:szCs w:val="28"/>
          <w:lang w:val="uk-UA"/>
        </w:rPr>
        <w:t>’ї</w:t>
      </w:r>
      <w:r>
        <w:rPr>
          <w:rFonts w:eastAsia="Calibri"/>
          <w:sz w:val="28"/>
          <w:szCs w:val="28"/>
          <w:lang w:val="uk-UA"/>
        </w:rPr>
        <w:t xml:space="preserve"> військовослужбовц</w:t>
      </w:r>
      <w:r w:rsidR="00A7227D">
        <w:rPr>
          <w:rFonts w:eastAsia="Calibri"/>
          <w:sz w:val="28"/>
          <w:szCs w:val="28"/>
          <w:lang w:val="uk-UA"/>
        </w:rPr>
        <w:t>я</w:t>
      </w:r>
      <w:r>
        <w:rPr>
          <w:rFonts w:eastAsia="Calibri"/>
          <w:sz w:val="28"/>
          <w:szCs w:val="28"/>
          <w:lang w:val="uk-UA"/>
        </w:rPr>
        <w:t>, як</w:t>
      </w:r>
      <w:r w:rsidR="00A7227D">
        <w:rPr>
          <w:rFonts w:eastAsia="Calibri"/>
          <w:sz w:val="28"/>
          <w:szCs w:val="28"/>
          <w:lang w:val="uk-UA"/>
        </w:rPr>
        <w:t>ий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A7227D">
        <w:rPr>
          <w:rFonts w:eastAsia="Calibri"/>
          <w:sz w:val="28"/>
          <w:szCs w:val="28"/>
          <w:lang w:val="uk-UA"/>
        </w:rPr>
        <w:t>в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9782F">
        <w:rPr>
          <w:rFonts w:eastAsia="Calibri"/>
          <w:sz w:val="28"/>
          <w:szCs w:val="28"/>
          <w:lang w:val="uk-UA"/>
        </w:rPr>
        <w:t xml:space="preserve">                   </w:t>
      </w:r>
      <w:r w:rsidR="00A7227D">
        <w:rPr>
          <w:rFonts w:eastAsia="Calibri"/>
          <w:sz w:val="28"/>
          <w:szCs w:val="28"/>
          <w:lang w:val="uk-UA"/>
        </w:rPr>
        <w:t>50</w:t>
      </w:r>
      <w:r>
        <w:rPr>
          <w:rFonts w:eastAsia="Calibri"/>
          <w:sz w:val="28"/>
          <w:szCs w:val="28"/>
          <w:lang w:val="uk-UA"/>
        </w:rPr>
        <w:t>000,00 грн. (</w:t>
      </w:r>
      <w:r w:rsidR="00A7227D">
        <w:rPr>
          <w:rFonts w:eastAsia="Calibri"/>
          <w:sz w:val="28"/>
          <w:szCs w:val="28"/>
          <w:lang w:val="uk-UA"/>
        </w:rPr>
        <w:t>п’ятдесят</w:t>
      </w:r>
      <w:r w:rsidR="00CD08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613075" w:rsidRDefault="00613075" w:rsidP="00405DA6">
      <w:pPr>
        <w:jc w:val="both"/>
        <w:rPr>
          <w:sz w:val="28"/>
          <w:szCs w:val="28"/>
          <w:lang w:val="uk-UA"/>
        </w:rPr>
      </w:pPr>
    </w:p>
    <w:p w:rsidR="00405DA6" w:rsidRPr="00F15FA6" w:rsidRDefault="00405DA6" w:rsidP="00405DA6">
      <w:pPr>
        <w:jc w:val="both"/>
        <w:rPr>
          <w:sz w:val="28"/>
          <w:szCs w:val="28"/>
          <w:lang w:val="uk-UA"/>
        </w:rPr>
      </w:pPr>
      <w:r w:rsidRPr="00F15FA6">
        <w:rPr>
          <w:sz w:val="28"/>
          <w:szCs w:val="28"/>
          <w:lang w:val="uk-UA"/>
        </w:rPr>
        <w:t>Рішення підготовлено управлінням соціально</w:t>
      </w:r>
      <w:r>
        <w:rPr>
          <w:sz w:val="28"/>
          <w:szCs w:val="28"/>
          <w:lang w:val="uk-UA"/>
        </w:rPr>
        <w:t>ї</w:t>
      </w:r>
      <w:r w:rsidRPr="00F15F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політики Нікопольської міської ради</w:t>
      </w:r>
    </w:p>
    <w:p w:rsidR="00405DA6" w:rsidRPr="00F15FA6" w:rsidRDefault="00405DA6" w:rsidP="00405DA6">
      <w:pPr>
        <w:tabs>
          <w:tab w:val="left" w:pos="8647"/>
        </w:tabs>
        <w:ind w:right="-2"/>
        <w:jc w:val="both"/>
        <w:rPr>
          <w:sz w:val="28"/>
          <w:szCs w:val="20"/>
          <w:lang w:val="uk-UA"/>
        </w:rPr>
      </w:pPr>
    </w:p>
    <w:p w:rsidR="00FA3931" w:rsidRDefault="00FA3931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Виконуючий обов’язки</w:t>
      </w:r>
    </w:p>
    <w:p w:rsidR="00405DA6" w:rsidRDefault="00405DA6" w:rsidP="00405DA6">
      <w:pPr>
        <w:tabs>
          <w:tab w:val="left" w:pos="709"/>
          <w:tab w:val="left" w:pos="1276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начальника управління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</w:t>
      </w:r>
      <w:r w:rsidR="00FA3931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Надія ОСТАПЕНКО</w:t>
      </w:r>
    </w:p>
    <w:p w:rsidR="00405DA6" w:rsidRDefault="00405DA6" w:rsidP="00405DA6">
      <w:pPr>
        <w:tabs>
          <w:tab w:val="left" w:pos="0"/>
        </w:tabs>
        <w:ind w:right="-2"/>
        <w:rPr>
          <w:sz w:val="28"/>
          <w:lang w:val="uk-UA"/>
        </w:rPr>
      </w:pPr>
    </w:p>
    <w:p w:rsidR="00405DA6" w:rsidRDefault="00405DA6" w:rsidP="00405DA6">
      <w:pPr>
        <w:tabs>
          <w:tab w:val="left" w:pos="8647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Завізували: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832"/>
          <w:tab w:val="left" w:pos="1309"/>
        </w:tabs>
        <w:ind w:right="-2"/>
        <w:rPr>
          <w:sz w:val="28"/>
          <w:lang w:val="uk-UA"/>
        </w:rPr>
      </w:pPr>
      <w:r>
        <w:rPr>
          <w:sz w:val="28"/>
          <w:lang w:val="uk-UA"/>
        </w:rPr>
        <w:t>Керуючий справами виконкому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Наталя ГОРБОЛІС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  <w:r w:rsidRPr="002F568C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голови</w:t>
      </w: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</w:t>
      </w:r>
      <w:r w:rsidRPr="002F568C">
        <w:rPr>
          <w:sz w:val="28"/>
          <w:szCs w:val="28"/>
          <w:lang w:val="uk-UA"/>
        </w:rPr>
        <w:t>виконавчих органів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2F568C">
        <w:rPr>
          <w:sz w:val="28"/>
          <w:szCs w:val="28"/>
          <w:lang w:val="uk-UA"/>
        </w:rPr>
        <w:t>Тетяна ОБИДЕННА</w:t>
      </w:r>
    </w:p>
    <w:p w:rsidR="00405DA6" w:rsidRDefault="00405DA6" w:rsidP="00405DA6">
      <w:pPr>
        <w:tabs>
          <w:tab w:val="left" w:pos="8647"/>
        </w:tabs>
        <w:ind w:right="-2"/>
        <w:rPr>
          <w:sz w:val="28"/>
          <w:szCs w:val="20"/>
          <w:lang w:val="uk-UA"/>
        </w:rPr>
      </w:pP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Ірина ХАРЧЕНКО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spacing w:line="24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 w:rsidRPr="002F568C">
        <w:rPr>
          <w:sz w:val="28"/>
          <w:szCs w:val="28"/>
          <w:lang w:val="uk-UA"/>
        </w:rPr>
        <w:t>економіки,</w:t>
      </w:r>
    </w:p>
    <w:p w:rsidR="00405DA6" w:rsidRPr="002F568C" w:rsidRDefault="00405DA6" w:rsidP="00405DA6">
      <w:pPr>
        <w:spacing w:line="240" w:lineRule="atLeast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фінансів та міського</w:t>
      </w: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бюджету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2F568C">
        <w:rPr>
          <w:sz w:val="28"/>
          <w:szCs w:val="28"/>
          <w:lang w:val="uk-UA"/>
        </w:rPr>
        <w:t>Олена ДАВИДКО</w:t>
      </w:r>
    </w:p>
    <w:p w:rsidR="00405DA6" w:rsidRDefault="00405DA6" w:rsidP="00405DA6">
      <w:pPr>
        <w:tabs>
          <w:tab w:val="left" w:pos="426"/>
          <w:tab w:val="left" w:pos="851"/>
        </w:tabs>
        <w:ind w:right="-2"/>
        <w:rPr>
          <w:sz w:val="28"/>
          <w:szCs w:val="28"/>
          <w:lang w:val="uk-UA"/>
        </w:rPr>
      </w:pPr>
    </w:p>
    <w:p w:rsidR="00405DA6" w:rsidRDefault="00405DA6" w:rsidP="00405DA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Начальник управління правової політики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Дмитро ВІНТОНЯК</w:t>
      </w:r>
    </w:p>
    <w:p w:rsidR="0010002B" w:rsidRDefault="0010002B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405DA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надання одноразової матеріальної допомоги член</w:t>
      </w:r>
      <w:r w:rsidR="00A7227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сім</w:t>
      </w:r>
      <w:r w:rsidR="00A7227D">
        <w:rPr>
          <w:sz w:val="28"/>
          <w:szCs w:val="28"/>
          <w:lang w:val="uk-UA"/>
        </w:rPr>
        <w:t>’ї</w:t>
      </w:r>
      <w:r>
        <w:rPr>
          <w:sz w:val="28"/>
          <w:szCs w:val="28"/>
          <w:lang w:val="uk-UA"/>
        </w:rPr>
        <w:t xml:space="preserve"> військовослужбовц</w:t>
      </w:r>
      <w:r w:rsidR="00A7227D">
        <w:rPr>
          <w:sz w:val="28"/>
          <w:szCs w:val="28"/>
          <w:lang w:val="uk-UA"/>
        </w:rPr>
        <w:t>я, який</w:t>
      </w:r>
      <w:r>
        <w:rPr>
          <w:sz w:val="28"/>
          <w:szCs w:val="28"/>
          <w:lang w:val="uk-UA"/>
        </w:rPr>
        <w:t xml:space="preserve"> загину</w:t>
      </w:r>
      <w:r w:rsidR="00A722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1955"/>
        <w:gridCol w:w="1843"/>
        <w:gridCol w:w="4394"/>
        <w:gridCol w:w="1321"/>
      </w:tblGrid>
      <w:tr w:rsidR="006716C1" w:rsidRPr="00550B67" w:rsidTr="00A7227D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1321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Сума, грн.</w:t>
            </w:r>
          </w:p>
        </w:tc>
      </w:tr>
      <w:tr w:rsidR="006716C1" w:rsidRPr="00550B67" w:rsidTr="008668C1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8"/>
                <w:szCs w:val="28"/>
                <w:lang w:val="uk-UA"/>
              </w:rPr>
            </w:pPr>
            <w:r w:rsidRPr="00550B6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16C1" w:rsidRPr="00550B67" w:rsidRDefault="00811FA0" w:rsidP="00C43E2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Білоглазова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Роза Олексіївна (мати загиблого </w:t>
            </w:r>
            <w:proofErr w:type="spellStart"/>
            <w:r>
              <w:rPr>
                <w:sz w:val="26"/>
                <w:szCs w:val="26"/>
                <w:lang w:val="uk-UA"/>
              </w:rPr>
              <w:t>Білоглазова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Олександра Вікторовича)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6716C1" w:rsidRPr="00550B67" w:rsidRDefault="00811FA0" w:rsidP="005B45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1654803406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16C1" w:rsidRPr="00550B67" w:rsidRDefault="00D17F0C" w:rsidP="00811FA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</w:t>
            </w:r>
            <w:r w:rsidR="00811FA0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11FA0">
              <w:rPr>
                <w:sz w:val="26"/>
                <w:szCs w:val="26"/>
                <w:lang w:val="uk-UA"/>
              </w:rPr>
              <w:t>872480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17F0C" w:rsidRDefault="00811FA0" w:rsidP="006716C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просп. </w:t>
            </w:r>
            <w:r w:rsidR="00D17F0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Трубників</w:t>
            </w:r>
            <w:r w:rsidR="00D17F0C">
              <w:rPr>
                <w:sz w:val="26"/>
                <w:szCs w:val="26"/>
                <w:lang w:val="uk-UA"/>
              </w:rPr>
              <w:t xml:space="preserve">, буд. </w:t>
            </w:r>
            <w:r>
              <w:rPr>
                <w:sz w:val="26"/>
                <w:szCs w:val="26"/>
                <w:lang w:val="uk-UA"/>
              </w:rPr>
              <w:t>103</w:t>
            </w:r>
            <w:r w:rsidR="00694AD8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17F0C">
              <w:rPr>
                <w:sz w:val="26"/>
                <w:szCs w:val="26"/>
                <w:lang w:val="uk-UA"/>
              </w:rPr>
              <w:t xml:space="preserve">кв. </w:t>
            </w:r>
            <w:r>
              <w:rPr>
                <w:sz w:val="26"/>
                <w:szCs w:val="26"/>
                <w:lang w:val="uk-UA"/>
              </w:rPr>
              <w:t>44</w:t>
            </w:r>
            <w:r w:rsidR="00D17F0C">
              <w:rPr>
                <w:sz w:val="26"/>
                <w:szCs w:val="26"/>
                <w:lang w:val="uk-UA"/>
              </w:rPr>
              <w:t xml:space="preserve">, </w:t>
            </w:r>
          </w:p>
          <w:p w:rsidR="006716C1" w:rsidRPr="00550B67" w:rsidRDefault="00D17F0C" w:rsidP="006716C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Нікополь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716C1" w:rsidRPr="00550B67" w:rsidRDefault="00A7227D" w:rsidP="00C43E2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</w:t>
            </w:r>
            <w:r w:rsidR="006716C1" w:rsidRPr="00550B67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  <w:tr w:rsidR="008668C1" w:rsidRPr="00550B67" w:rsidTr="00BA0EE4">
        <w:tc>
          <w:tcPr>
            <w:tcW w:w="13545" w:type="dxa"/>
            <w:gridSpan w:val="5"/>
            <w:shd w:val="clear" w:color="auto" w:fill="auto"/>
          </w:tcPr>
          <w:p w:rsidR="008668C1" w:rsidRPr="00550B67" w:rsidRDefault="008668C1" w:rsidP="003229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668C1" w:rsidRDefault="00A7227D" w:rsidP="00C43E25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</w:t>
            </w:r>
            <w:r w:rsidR="008668C1">
              <w:rPr>
                <w:color w:val="000000"/>
                <w:sz w:val="26"/>
                <w:szCs w:val="26"/>
                <w:lang w:val="uk-UA"/>
              </w:rPr>
              <w:t>000,00</w:t>
            </w:r>
          </w:p>
        </w:tc>
      </w:tr>
    </w:tbl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FA3931" w:rsidRDefault="00FA3931" w:rsidP="00671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обов’язки </w:t>
      </w:r>
      <w:r w:rsidR="006716C1">
        <w:rPr>
          <w:sz w:val="28"/>
          <w:szCs w:val="28"/>
          <w:lang w:val="uk-UA"/>
        </w:rPr>
        <w:t xml:space="preserve"> начальника </w:t>
      </w:r>
    </w:p>
    <w:p w:rsidR="006716C1" w:rsidRDefault="006716C1" w:rsidP="00671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соціальної політики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 w:rsidR="00FA39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Надія ОСТАПЕНКО</w:t>
      </w: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74F69"/>
    <w:rsid w:val="000B21D5"/>
    <w:rsid w:val="0010002B"/>
    <w:rsid w:val="0019782F"/>
    <w:rsid w:val="001A1963"/>
    <w:rsid w:val="001B3EC7"/>
    <w:rsid w:val="003229B0"/>
    <w:rsid w:val="00405DA6"/>
    <w:rsid w:val="004156A9"/>
    <w:rsid w:val="005338ED"/>
    <w:rsid w:val="005B16AF"/>
    <w:rsid w:val="005B45D5"/>
    <w:rsid w:val="00613075"/>
    <w:rsid w:val="00654D93"/>
    <w:rsid w:val="006716C1"/>
    <w:rsid w:val="00694AD8"/>
    <w:rsid w:val="00705DE8"/>
    <w:rsid w:val="007417C8"/>
    <w:rsid w:val="00783F92"/>
    <w:rsid w:val="00811FA0"/>
    <w:rsid w:val="008668C1"/>
    <w:rsid w:val="00955C47"/>
    <w:rsid w:val="009A75D7"/>
    <w:rsid w:val="009D2E5F"/>
    <w:rsid w:val="00A07EE3"/>
    <w:rsid w:val="00A7227D"/>
    <w:rsid w:val="00B54743"/>
    <w:rsid w:val="00B96C87"/>
    <w:rsid w:val="00BA0EE4"/>
    <w:rsid w:val="00BB4CE8"/>
    <w:rsid w:val="00BE73AD"/>
    <w:rsid w:val="00C43E25"/>
    <w:rsid w:val="00CC5ECF"/>
    <w:rsid w:val="00CD0809"/>
    <w:rsid w:val="00D17F0C"/>
    <w:rsid w:val="00D84582"/>
    <w:rsid w:val="00DB2886"/>
    <w:rsid w:val="00E50F6B"/>
    <w:rsid w:val="00F5231C"/>
    <w:rsid w:val="00F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4195-31E2-44FC-80C5-D33A1582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322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CtrlSoft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6</cp:revision>
  <cp:lastPrinted>2023-03-27T11:07:00Z</cp:lastPrinted>
  <dcterms:created xsi:type="dcterms:W3CDTF">2023-03-23T07:27:00Z</dcterms:created>
  <dcterms:modified xsi:type="dcterms:W3CDTF">2023-03-27T11:39:00Z</dcterms:modified>
</cp:coreProperties>
</file>