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042" w:rsidRDefault="00882042" w:rsidP="00882042">
      <w:pPr>
        <w:pStyle w:val="a3"/>
        <w:ind w:left="142" w:hanging="142"/>
      </w:pPr>
      <w:r>
        <w:rPr>
          <w:b w:val="0"/>
          <w:bCs/>
        </w:rPr>
        <w:object w:dxaOrig="90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4pt" o:ole="">
            <v:imagedata r:id="rId5" o:title=""/>
          </v:shape>
          <o:OLEObject Type="Embed" ProgID="Word.Picture.8" ShapeID="_x0000_i1025" DrawAspect="Content" ObjectID="_1756042529" r:id="rId6"/>
        </w:object>
      </w:r>
    </w:p>
    <w:p w:rsidR="00882042" w:rsidRDefault="00882042" w:rsidP="00882042">
      <w:pPr>
        <w:pStyle w:val="a3"/>
        <w:ind w:left="142" w:hanging="142"/>
        <w:rPr>
          <w:spacing w:val="-8"/>
          <w:sz w:val="28"/>
          <w14:shadow w14:blurRad="50800" w14:dist="38100" w14:dir="2700000" w14:sx="100000" w14:sy="100000" w14:kx="0" w14:ky="0" w14:algn="tl">
            <w14:srgbClr w14:val="000000">
              <w14:alpha w14:val="60000"/>
            </w14:srgbClr>
          </w14:shadow>
        </w:rPr>
      </w:pPr>
      <w:r>
        <w:rPr>
          <w:spacing w:val="-8"/>
          <w:sz w:val="28"/>
          <w14:shadow w14:blurRad="50800" w14:dist="38100" w14:dir="2700000" w14:sx="100000" w14:sy="100000" w14:kx="0" w14:ky="0" w14:algn="tl">
            <w14:srgbClr w14:val="000000">
              <w14:alpha w14:val="60000"/>
            </w14:srgbClr>
          </w14:shadow>
        </w:rPr>
        <w:t>ВИКОНАВЧИЙ КОМІТЕТ НІКОПОЛЬСЬКОЇ МІСЬКОЇ РАДИ</w:t>
      </w:r>
    </w:p>
    <w:p w:rsidR="00882042" w:rsidRDefault="00882042" w:rsidP="00882042">
      <w:pPr>
        <w:pStyle w:val="a3"/>
        <w:ind w:left="142" w:hanging="142"/>
        <w:rPr>
          <w:b w:val="0"/>
          <w:bCs/>
          <w:spacing w:val="8"/>
          <w:sz w:val="16"/>
          <w14:shadow w14:blurRad="50800" w14:dist="38100" w14:dir="2700000" w14:sx="100000" w14:sy="100000" w14:kx="0" w14:ky="0" w14:algn="tl">
            <w14:srgbClr w14:val="000000">
              <w14:alpha w14:val="60000"/>
            </w14:srgbClr>
          </w14:shadow>
        </w:rPr>
      </w:pPr>
      <w:r>
        <w:rPr>
          <w:b w:val="0"/>
          <w:bCs/>
          <w:spacing w:val="8"/>
          <w14:shadow w14:blurRad="50800" w14:dist="38100" w14:dir="2700000" w14:sx="100000" w14:sy="100000" w14:kx="0" w14:ky="0" w14:algn="tl">
            <w14:srgbClr w14:val="000000">
              <w14:alpha w14:val="60000"/>
            </w14:srgbClr>
          </w14:shadow>
        </w:rPr>
        <w:t>Д н і п р о п е т р о в с ь к а   о б л а с т ь</w:t>
      </w:r>
    </w:p>
    <w:p w:rsidR="00882042" w:rsidRDefault="00882042" w:rsidP="00882042">
      <w:pPr>
        <w:pStyle w:val="a3"/>
        <w:ind w:left="142" w:hanging="142"/>
        <w:jc w:val="left"/>
        <w:rPr>
          <w:spacing w:val="8"/>
          <w:sz w:val="6"/>
          <w:szCs w:val="6"/>
          <w14:shadow w14:blurRad="50800" w14:dist="38100" w14:dir="2700000" w14:sx="100000" w14:sy="100000" w14:kx="0" w14:ky="0" w14:algn="tl">
            <w14:srgbClr w14:val="000000">
              <w14:alpha w14:val="60000"/>
            </w14:srgbClr>
          </w14:shadow>
        </w:rPr>
      </w:pPr>
    </w:p>
    <w:tbl>
      <w:tblPr>
        <w:tblpPr w:leftFromText="180" w:rightFromText="180" w:bottomFromText="200" w:vertAnchor="text" w:horzAnchor="margin" w:tblpX="156" w:tblpY="-24"/>
        <w:tblW w:w="964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648"/>
      </w:tblGrid>
      <w:tr w:rsidR="00882042" w:rsidTr="00882042">
        <w:trPr>
          <w:trHeight w:val="282"/>
        </w:trPr>
        <w:tc>
          <w:tcPr>
            <w:tcW w:w="9648" w:type="dxa"/>
            <w:tcBorders>
              <w:top w:val="thinThickSmallGap" w:sz="24" w:space="0" w:color="auto"/>
              <w:left w:val="nil"/>
              <w:bottom w:val="nil"/>
              <w:right w:val="nil"/>
            </w:tcBorders>
          </w:tcPr>
          <w:p w:rsidR="00882042" w:rsidRDefault="00882042">
            <w:pPr>
              <w:pStyle w:val="a3"/>
              <w:spacing w:line="276" w:lineRule="auto"/>
              <w:ind w:left="142" w:hanging="142"/>
              <w:jc w:val="left"/>
              <w:rPr>
                <w:b w:val="0"/>
                <w:sz w:val="6"/>
                <w:szCs w:val="6"/>
              </w:rPr>
            </w:pPr>
          </w:p>
        </w:tc>
      </w:tr>
    </w:tbl>
    <w:p w:rsidR="00882042" w:rsidRDefault="00882042" w:rsidP="00882042">
      <w:pPr>
        <w:pStyle w:val="1"/>
        <w:numPr>
          <w:ilvl w:val="0"/>
          <w:numId w:val="1"/>
        </w:numPr>
        <w:tabs>
          <w:tab w:val="clear" w:pos="432"/>
          <w:tab w:val="num" w:pos="0"/>
          <w:tab w:val="center" w:pos="4819"/>
          <w:tab w:val="left" w:pos="7040"/>
        </w:tabs>
        <w:ind w:left="426" w:hanging="142"/>
        <w:rPr>
          <w:spacing w:val="56"/>
          <w:sz w:val="34"/>
        </w:rPr>
      </w:pPr>
      <w:r>
        <w:rPr>
          <w:spacing w:val="56"/>
        </w:rPr>
        <w:t xml:space="preserve">Р І Ш Е Н </w:t>
      </w:r>
      <w:proofErr w:type="spellStart"/>
      <w:r>
        <w:rPr>
          <w:spacing w:val="56"/>
        </w:rPr>
        <w:t>Н</w:t>
      </w:r>
      <w:proofErr w:type="spellEnd"/>
      <w:r>
        <w:rPr>
          <w:spacing w:val="56"/>
        </w:rPr>
        <w:t xml:space="preserve"> Я</w:t>
      </w:r>
    </w:p>
    <w:p w:rsidR="00882042" w:rsidRDefault="00882042" w:rsidP="00882042">
      <w:pPr>
        <w:ind w:left="142" w:hanging="142"/>
        <w:rPr>
          <w:sz w:val="16"/>
          <w:szCs w:val="16"/>
          <w:lang w:val="uk-UA"/>
        </w:rPr>
      </w:pPr>
    </w:p>
    <w:p w:rsidR="00882042" w:rsidRDefault="00882042" w:rsidP="00882042">
      <w:pPr>
        <w:ind w:left="142" w:hanging="142"/>
        <w:jc w:val="both"/>
        <w:rPr>
          <w:sz w:val="28"/>
          <w:lang w:val="uk-UA"/>
        </w:rPr>
      </w:pPr>
      <w:r>
        <w:rPr>
          <w:sz w:val="22"/>
          <w:lang w:val="uk-UA"/>
        </w:rPr>
        <w:t>_______________</w:t>
      </w:r>
      <w:r>
        <w:rPr>
          <w:spacing w:val="22"/>
          <w:sz w:val="20"/>
          <w:lang w:val="uk-UA"/>
        </w:rPr>
        <w:t xml:space="preserve">                                   </w:t>
      </w:r>
      <w:proofErr w:type="spellStart"/>
      <w:r>
        <w:rPr>
          <w:spacing w:val="22"/>
          <w:sz w:val="20"/>
          <w:lang w:val="uk-UA"/>
        </w:rPr>
        <w:t>м.Нікополь</w:t>
      </w:r>
      <w:proofErr w:type="spellEnd"/>
      <w:r>
        <w:rPr>
          <w:spacing w:val="22"/>
          <w:sz w:val="20"/>
          <w:lang w:val="uk-UA"/>
        </w:rPr>
        <w:t xml:space="preserve">                                   </w:t>
      </w:r>
      <w:r>
        <w:rPr>
          <w:sz w:val="22"/>
          <w:lang w:val="uk-UA"/>
        </w:rPr>
        <w:t>№ _____________</w:t>
      </w:r>
    </w:p>
    <w:p w:rsidR="00882042" w:rsidRDefault="00882042" w:rsidP="00882042">
      <w:pPr>
        <w:rPr>
          <w:sz w:val="28"/>
          <w:szCs w:val="28"/>
          <w:lang w:val="uk-UA"/>
        </w:rPr>
      </w:pPr>
    </w:p>
    <w:p w:rsidR="00882042" w:rsidRDefault="00882042" w:rsidP="00882042">
      <w:pPr>
        <w:ind w:right="282"/>
        <w:rPr>
          <w:sz w:val="28"/>
          <w:szCs w:val="28"/>
          <w:lang w:val="uk-UA"/>
        </w:rPr>
      </w:pPr>
      <w:r>
        <w:rPr>
          <w:sz w:val="28"/>
          <w:szCs w:val="28"/>
          <w:lang w:val="uk-UA"/>
        </w:rPr>
        <w:t xml:space="preserve"> Про призначення опіки над </w:t>
      </w:r>
    </w:p>
    <w:p w:rsidR="00882042" w:rsidRDefault="00882042" w:rsidP="00882042">
      <w:pPr>
        <w:ind w:right="282"/>
        <w:rPr>
          <w:sz w:val="28"/>
          <w:szCs w:val="28"/>
          <w:lang w:val="uk-UA"/>
        </w:rPr>
      </w:pPr>
      <w:r>
        <w:rPr>
          <w:sz w:val="28"/>
          <w:szCs w:val="28"/>
          <w:lang w:val="uk-UA"/>
        </w:rPr>
        <w:t xml:space="preserve"> малолітнім </w:t>
      </w:r>
      <w:proofErr w:type="spellStart"/>
      <w:r>
        <w:rPr>
          <w:sz w:val="28"/>
          <w:szCs w:val="28"/>
          <w:lang w:val="uk-UA"/>
        </w:rPr>
        <w:t>Безкоровайним</w:t>
      </w:r>
      <w:proofErr w:type="spellEnd"/>
      <w:r>
        <w:rPr>
          <w:sz w:val="28"/>
          <w:szCs w:val="28"/>
          <w:lang w:val="uk-UA"/>
        </w:rPr>
        <w:t xml:space="preserve"> </w:t>
      </w:r>
      <w:r w:rsidR="008A70FE">
        <w:rPr>
          <w:sz w:val="28"/>
          <w:szCs w:val="28"/>
          <w:lang w:val="uk-UA"/>
        </w:rPr>
        <w:t>С</w:t>
      </w:r>
      <w:r>
        <w:rPr>
          <w:sz w:val="28"/>
          <w:szCs w:val="28"/>
          <w:lang w:val="uk-UA"/>
        </w:rPr>
        <w:t>.Н.</w:t>
      </w:r>
    </w:p>
    <w:p w:rsidR="00882042" w:rsidRDefault="00882042" w:rsidP="00882042">
      <w:pPr>
        <w:ind w:right="282"/>
        <w:rPr>
          <w:b/>
          <w:sz w:val="28"/>
          <w:szCs w:val="28"/>
          <w:lang w:val="uk-UA"/>
        </w:rPr>
      </w:pPr>
    </w:p>
    <w:p w:rsidR="00882042" w:rsidRDefault="00882042" w:rsidP="00AE6977">
      <w:pPr>
        <w:suppressAutoHyphens w:val="0"/>
        <w:ind w:firstLine="708"/>
        <w:jc w:val="both"/>
        <w:rPr>
          <w:sz w:val="28"/>
          <w:szCs w:val="28"/>
          <w:lang w:val="uk-UA" w:eastAsia="ru-RU"/>
        </w:rPr>
      </w:pPr>
      <w:r>
        <w:rPr>
          <w:sz w:val="28"/>
          <w:szCs w:val="28"/>
          <w:lang w:val="uk-UA"/>
        </w:rPr>
        <w:t xml:space="preserve">Розглянувши документи, надані службою у справах дітей, та заяву громадянки України </w:t>
      </w:r>
      <w:r w:rsidR="00AE6977">
        <w:rPr>
          <w:sz w:val="28"/>
          <w:szCs w:val="28"/>
          <w:lang w:val="uk-UA"/>
        </w:rPr>
        <w:t xml:space="preserve">ХХХ </w:t>
      </w:r>
      <w:proofErr w:type="spellStart"/>
      <w:r w:rsidR="00AE6977">
        <w:rPr>
          <w:sz w:val="28"/>
          <w:szCs w:val="28"/>
          <w:lang w:val="uk-UA"/>
        </w:rPr>
        <w:t>ХХХ</w:t>
      </w:r>
      <w:proofErr w:type="spellEnd"/>
      <w:r w:rsidR="00AE6977">
        <w:rPr>
          <w:sz w:val="28"/>
          <w:szCs w:val="28"/>
          <w:lang w:val="uk-UA"/>
        </w:rPr>
        <w:t xml:space="preserve"> </w:t>
      </w:r>
      <w:proofErr w:type="spellStart"/>
      <w:r w:rsidR="00AE6977">
        <w:rPr>
          <w:sz w:val="28"/>
          <w:szCs w:val="28"/>
          <w:lang w:val="uk-UA"/>
        </w:rPr>
        <w:t>ХХХ</w:t>
      </w:r>
      <w:proofErr w:type="spellEnd"/>
      <w:r w:rsidR="00AE6977">
        <w:rPr>
          <w:sz w:val="28"/>
          <w:szCs w:val="28"/>
          <w:lang w:val="uk-UA"/>
        </w:rPr>
        <w:t xml:space="preserve"> </w:t>
      </w:r>
      <w:r>
        <w:rPr>
          <w:sz w:val="28"/>
          <w:szCs w:val="28"/>
          <w:lang w:val="uk-UA"/>
        </w:rPr>
        <w:t>від 14 серпня 2023 року, виконавчий комітет Нікопольської міської ради встановив,</w:t>
      </w:r>
      <w:r>
        <w:rPr>
          <w:sz w:val="28"/>
          <w:szCs w:val="28"/>
          <w:lang w:val="uk-UA" w:eastAsia="ru-RU"/>
        </w:rPr>
        <w:t xml:space="preserve"> що </w:t>
      </w:r>
      <w:r w:rsidR="00AE6977">
        <w:rPr>
          <w:sz w:val="28"/>
          <w:szCs w:val="28"/>
          <w:lang w:val="uk-UA"/>
        </w:rPr>
        <w:t xml:space="preserve">ХХХ </w:t>
      </w:r>
      <w:proofErr w:type="spellStart"/>
      <w:r w:rsidR="00AE6977">
        <w:rPr>
          <w:sz w:val="28"/>
          <w:szCs w:val="28"/>
          <w:lang w:val="uk-UA"/>
        </w:rPr>
        <w:t>ХХХ</w:t>
      </w:r>
      <w:proofErr w:type="spellEnd"/>
      <w:r w:rsidR="00AE6977">
        <w:rPr>
          <w:sz w:val="28"/>
          <w:szCs w:val="28"/>
          <w:lang w:val="uk-UA"/>
        </w:rPr>
        <w:t xml:space="preserve"> </w:t>
      </w:r>
      <w:proofErr w:type="spellStart"/>
      <w:r w:rsidR="00AE6977">
        <w:rPr>
          <w:sz w:val="28"/>
          <w:szCs w:val="28"/>
          <w:lang w:val="uk-UA"/>
        </w:rPr>
        <w:t>ХХХ</w:t>
      </w:r>
      <w:proofErr w:type="spellEnd"/>
      <w:r w:rsidR="00AE6977">
        <w:rPr>
          <w:sz w:val="28"/>
          <w:szCs w:val="28"/>
          <w:lang w:val="uk-UA"/>
        </w:rPr>
        <w:t xml:space="preserve"> </w:t>
      </w:r>
      <w:r>
        <w:rPr>
          <w:sz w:val="28"/>
          <w:szCs w:val="28"/>
          <w:lang w:val="uk-UA" w:eastAsia="ru-RU"/>
        </w:rPr>
        <w:t xml:space="preserve"> народився </w:t>
      </w:r>
      <w:r w:rsidR="00AE6977">
        <w:rPr>
          <w:sz w:val="28"/>
          <w:szCs w:val="28"/>
          <w:lang w:val="uk-UA"/>
        </w:rPr>
        <w:t xml:space="preserve">ХХХ </w:t>
      </w:r>
      <w:proofErr w:type="spellStart"/>
      <w:r w:rsidR="00AE6977">
        <w:rPr>
          <w:sz w:val="28"/>
          <w:szCs w:val="28"/>
          <w:lang w:val="uk-UA"/>
        </w:rPr>
        <w:t>ХХХ</w:t>
      </w:r>
      <w:proofErr w:type="spellEnd"/>
      <w:r w:rsidR="00AE6977">
        <w:rPr>
          <w:sz w:val="28"/>
          <w:szCs w:val="28"/>
          <w:lang w:val="uk-UA"/>
        </w:rPr>
        <w:t xml:space="preserve"> </w:t>
      </w:r>
      <w:proofErr w:type="spellStart"/>
      <w:r w:rsidR="00AE6977">
        <w:rPr>
          <w:sz w:val="28"/>
          <w:szCs w:val="28"/>
          <w:lang w:val="uk-UA"/>
        </w:rPr>
        <w:t>ХХХ</w:t>
      </w:r>
      <w:proofErr w:type="spellEnd"/>
      <w:r w:rsidR="00AE6977">
        <w:rPr>
          <w:sz w:val="28"/>
          <w:szCs w:val="28"/>
          <w:lang w:val="uk-UA"/>
        </w:rPr>
        <w:t xml:space="preserve"> </w:t>
      </w:r>
      <w:r>
        <w:rPr>
          <w:sz w:val="28"/>
          <w:szCs w:val="28"/>
          <w:lang w:val="uk-UA" w:eastAsia="ru-RU"/>
        </w:rPr>
        <w:t xml:space="preserve">року в місті </w:t>
      </w:r>
      <w:r w:rsidR="00AE6977">
        <w:rPr>
          <w:sz w:val="28"/>
          <w:szCs w:val="28"/>
          <w:lang w:val="uk-UA"/>
        </w:rPr>
        <w:t xml:space="preserve">ХХХ </w:t>
      </w:r>
      <w:proofErr w:type="spellStart"/>
      <w:r w:rsidR="00AE6977">
        <w:rPr>
          <w:sz w:val="28"/>
          <w:szCs w:val="28"/>
          <w:lang w:val="uk-UA"/>
        </w:rPr>
        <w:t>ХХХ</w:t>
      </w:r>
      <w:proofErr w:type="spellEnd"/>
      <w:r w:rsidR="00AE6977">
        <w:rPr>
          <w:sz w:val="28"/>
          <w:szCs w:val="28"/>
          <w:lang w:val="uk-UA"/>
        </w:rPr>
        <w:t xml:space="preserve"> </w:t>
      </w:r>
      <w:proofErr w:type="spellStart"/>
      <w:r w:rsidR="00AE6977">
        <w:rPr>
          <w:sz w:val="28"/>
          <w:szCs w:val="28"/>
          <w:lang w:val="uk-UA"/>
        </w:rPr>
        <w:t>ХХХ</w:t>
      </w:r>
      <w:proofErr w:type="spellEnd"/>
      <w:r w:rsidR="00AE6977">
        <w:rPr>
          <w:sz w:val="28"/>
          <w:szCs w:val="28"/>
          <w:lang w:val="uk-UA"/>
        </w:rPr>
        <w:t xml:space="preserve"> </w:t>
      </w:r>
      <w:r w:rsidR="008A70FE">
        <w:rPr>
          <w:sz w:val="28"/>
          <w:szCs w:val="28"/>
          <w:lang w:val="uk-UA" w:eastAsia="ru-RU"/>
        </w:rPr>
        <w:t xml:space="preserve">області, про що </w:t>
      </w:r>
      <w:r w:rsidR="00AE6977">
        <w:rPr>
          <w:sz w:val="28"/>
          <w:szCs w:val="28"/>
          <w:lang w:val="uk-UA"/>
        </w:rPr>
        <w:t xml:space="preserve">ХХХ </w:t>
      </w:r>
      <w:proofErr w:type="spellStart"/>
      <w:r w:rsidR="00AE6977">
        <w:rPr>
          <w:sz w:val="28"/>
          <w:szCs w:val="28"/>
          <w:lang w:val="uk-UA"/>
        </w:rPr>
        <w:t>ХХХ</w:t>
      </w:r>
      <w:proofErr w:type="spellEnd"/>
      <w:r w:rsidR="00AE6977">
        <w:rPr>
          <w:sz w:val="28"/>
          <w:szCs w:val="28"/>
          <w:lang w:val="uk-UA"/>
        </w:rPr>
        <w:t xml:space="preserve"> </w:t>
      </w:r>
      <w:proofErr w:type="spellStart"/>
      <w:r w:rsidR="00AE6977">
        <w:rPr>
          <w:sz w:val="28"/>
          <w:szCs w:val="28"/>
          <w:lang w:val="uk-UA"/>
        </w:rPr>
        <w:t>ХХХ</w:t>
      </w:r>
      <w:proofErr w:type="spellEnd"/>
      <w:r w:rsidR="00AE6977">
        <w:rPr>
          <w:sz w:val="28"/>
          <w:szCs w:val="28"/>
          <w:lang w:val="uk-UA"/>
        </w:rPr>
        <w:t xml:space="preserve"> </w:t>
      </w:r>
      <w:r>
        <w:rPr>
          <w:sz w:val="28"/>
          <w:szCs w:val="28"/>
          <w:lang w:val="uk-UA" w:eastAsia="ru-RU"/>
        </w:rPr>
        <w:t>року відділом державної реєстрації</w:t>
      </w:r>
      <w:r w:rsidR="00DB3E66">
        <w:rPr>
          <w:sz w:val="28"/>
          <w:szCs w:val="28"/>
          <w:lang w:val="uk-UA" w:eastAsia="ru-RU"/>
        </w:rPr>
        <w:t xml:space="preserve"> актів</w:t>
      </w:r>
      <w:r>
        <w:rPr>
          <w:sz w:val="28"/>
          <w:szCs w:val="28"/>
          <w:lang w:val="uk-UA" w:eastAsia="ru-RU"/>
        </w:rPr>
        <w:t xml:space="preserve"> цивільного стану по місту Нікополю Нікопольського міськрайонного управління юстиції у Дніпропетровській області складено відповідний актовий запис № </w:t>
      </w:r>
      <w:r w:rsidR="00AE6977">
        <w:rPr>
          <w:sz w:val="28"/>
          <w:szCs w:val="28"/>
          <w:lang w:val="uk-UA"/>
        </w:rPr>
        <w:t>ХХХ.</w:t>
      </w:r>
    </w:p>
    <w:p w:rsidR="00882042" w:rsidRDefault="00882042" w:rsidP="00882042">
      <w:pPr>
        <w:suppressAutoHyphens w:val="0"/>
        <w:ind w:firstLine="708"/>
        <w:jc w:val="both"/>
        <w:rPr>
          <w:sz w:val="28"/>
          <w:szCs w:val="28"/>
          <w:lang w:val="uk-UA" w:eastAsia="ru-RU"/>
        </w:rPr>
      </w:pPr>
      <w:r>
        <w:rPr>
          <w:sz w:val="28"/>
          <w:szCs w:val="28"/>
          <w:lang w:val="uk-UA" w:eastAsia="ru-RU"/>
        </w:rPr>
        <w:t xml:space="preserve">Мати дитини, </w:t>
      </w:r>
      <w:r w:rsidR="00AE6977">
        <w:rPr>
          <w:sz w:val="28"/>
          <w:szCs w:val="28"/>
          <w:lang w:val="uk-UA"/>
        </w:rPr>
        <w:t xml:space="preserve">ХХХ </w:t>
      </w:r>
      <w:proofErr w:type="spellStart"/>
      <w:r w:rsidR="00AE6977">
        <w:rPr>
          <w:sz w:val="28"/>
          <w:szCs w:val="28"/>
          <w:lang w:val="uk-UA"/>
        </w:rPr>
        <w:t>ХХХ</w:t>
      </w:r>
      <w:proofErr w:type="spellEnd"/>
      <w:r w:rsidR="00AE6977">
        <w:rPr>
          <w:sz w:val="28"/>
          <w:szCs w:val="28"/>
          <w:lang w:val="uk-UA"/>
        </w:rPr>
        <w:t xml:space="preserve"> </w:t>
      </w:r>
      <w:proofErr w:type="spellStart"/>
      <w:r w:rsidR="00AE6977">
        <w:rPr>
          <w:sz w:val="28"/>
          <w:szCs w:val="28"/>
          <w:lang w:val="uk-UA"/>
        </w:rPr>
        <w:t>ХХХ</w:t>
      </w:r>
      <w:proofErr w:type="spellEnd"/>
      <w:r>
        <w:rPr>
          <w:sz w:val="28"/>
          <w:szCs w:val="28"/>
          <w:lang w:val="uk-UA" w:eastAsia="ru-RU"/>
        </w:rPr>
        <w:t>,</w:t>
      </w:r>
      <w:r>
        <w:rPr>
          <w:sz w:val="28"/>
          <w:szCs w:val="28"/>
          <w:lang w:val="uk-UA" w:eastAsia="ru-RU"/>
        </w:rPr>
        <w:t xml:space="preserve"> позбавлена батьківських прав (заочне рішення Нікопольського міськрайонного суду Дніпропетровської області від 18.05.2021 року, сп</w:t>
      </w:r>
      <w:r w:rsidR="00AE6977">
        <w:rPr>
          <w:sz w:val="28"/>
          <w:szCs w:val="28"/>
          <w:lang w:val="uk-UA" w:eastAsia="ru-RU"/>
        </w:rPr>
        <w:t xml:space="preserve">рава № 182/6199/20, провадження </w:t>
      </w:r>
      <w:r>
        <w:rPr>
          <w:sz w:val="28"/>
          <w:szCs w:val="28"/>
          <w:lang w:val="uk-UA" w:eastAsia="ru-RU"/>
        </w:rPr>
        <w:t xml:space="preserve">№ 2/0182/896/2021); відомості про батька  в актовий запис про народження дитини № </w:t>
      </w:r>
      <w:r w:rsidR="00AE6977">
        <w:rPr>
          <w:sz w:val="28"/>
          <w:szCs w:val="28"/>
          <w:lang w:val="uk-UA"/>
        </w:rPr>
        <w:t>ХХХ</w:t>
      </w:r>
      <w:r>
        <w:rPr>
          <w:sz w:val="28"/>
          <w:szCs w:val="28"/>
          <w:lang w:val="uk-UA" w:eastAsia="ru-RU"/>
        </w:rPr>
        <w:t>,</w:t>
      </w:r>
      <w:r>
        <w:rPr>
          <w:sz w:val="28"/>
          <w:szCs w:val="28"/>
          <w:lang w:val="uk-UA" w:eastAsia="ru-RU"/>
        </w:rPr>
        <w:t xml:space="preserve"> складений </w:t>
      </w:r>
      <w:r w:rsidR="00AE6977">
        <w:rPr>
          <w:sz w:val="28"/>
          <w:szCs w:val="28"/>
          <w:lang w:val="uk-UA"/>
        </w:rPr>
        <w:t xml:space="preserve">ХХХ </w:t>
      </w:r>
      <w:proofErr w:type="spellStart"/>
      <w:r w:rsidR="00AE6977">
        <w:rPr>
          <w:sz w:val="28"/>
          <w:szCs w:val="28"/>
          <w:lang w:val="uk-UA"/>
        </w:rPr>
        <w:t>ХХХ</w:t>
      </w:r>
      <w:proofErr w:type="spellEnd"/>
      <w:r w:rsidR="00AE6977">
        <w:rPr>
          <w:sz w:val="28"/>
          <w:szCs w:val="28"/>
          <w:lang w:val="uk-UA"/>
        </w:rPr>
        <w:t xml:space="preserve"> </w:t>
      </w:r>
      <w:proofErr w:type="spellStart"/>
      <w:r w:rsidR="00AE6977">
        <w:rPr>
          <w:sz w:val="28"/>
          <w:szCs w:val="28"/>
          <w:lang w:val="uk-UA"/>
        </w:rPr>
        <w:t>ХХХ</w:t>
      </w:r>
      <w:proofErr w:type="spellEnd"/>
      <w:r w:rsidR="00AE6977">
        <w:rPr>
          <w:sz w:val="28"/>
          <w:szCs w:val="28"/>
          <w:lang w:val="uk-UA"/>
        </w:rPr>
        <w:t xml:space="preserve"> </w:t>
      </w:r>
      <w:r>
        <w:rPr>
          <w:sz w:val="28"/>
          <w:szCs w:val="28"/>
          <w:lang w:val="uk-UA" w:eastAsia="ru-RU"/>
        </w:rPr>
        <w:t>року відділом державної реєстрації актів цивільного стану по місту Нікополю Нікопольського міськрайонного управління юстиції у Дніпропетровській області, внесені відповідно до частини 1 статті 135 Сімейного кодексу України.</w:t>
      </w:r>
    </w:p>
    <w:p w:rsidR="00882042" w:rsidRDefault="00882042" w:rsidP="00882042">
      <w:pPr>
        <w:tabs>
          <w:tab w:val="left" w:pos="284"/>
          <w:tab w:val="left" w:pos="567"/>
        </w:tabs>
        <w:ind w:firstLine="708"/>
        <w:jc w:val="both"/>
        <w:rPr>
          <w:sz w:val="28"/>
          <w:szCs w:val="28"/>
          <w:lang w:val="uk-UA"/>
        </w:rPr>
      </w:pPr>
      <w:r>
        <w:rPr>
          <w:sz w:val="28"/>
          <w:szCs w:val="28"/>
          <w:lang w:val="uk-UA"/>
        </w:rPr>
        <w:t>Рішенням виконавчого комітет</w:t>
      </w:r>
      <w:r w:rsidR="00DB3E66">
        <w:rPr>
          <w:sz w:val="28"/>
          <w:szCs w:val="28"/>
          <w:lang w:val="uk-UA"/>
        </w:rPr>
        <w:t>у</w:t>
      </w:r>
      <w:r>
        <w:rPr>
          <w:sz w:val="28"/>
          <w:szCs w:val="28"/>
          <w:lang w:val="uk-UA"/>
        </w:rPr>
        <w:t xml:space="preserve"> Нікопольської міської ради від 07.09.2021 № 74</w:t>
      </w:r>
      <w:r w:rsidR="008A70FE">
        <w:rPr>
          <w:sz w:val="28"/>
          <w:szCs w:val="28"/>
          <w:lang w:val="uk-UA"/>
        </w:rPr>
        <w:t xml:space="preserve">8 </w:t>
      </w:r>
      <w:r w:rsidR="00AE6977">
        <w:rPr>
          <w:sz w:val="28"/>
          <w:szCs w:val="28"/>
          <w:lang w:val="uk-UA"/>
        </w:rPr>
        <w:t xml:space="preserve">ХХХ </w:t>
      </w:r>
      <w:proofErr w:type="spellStart"/>
      <w:r w:rsidR="00AE6977">
        <w:rPr>
          <w:sz w:val="28"/>
          <w:szCs w:val="28"/>
          <w:lang w:val="uk-UA"/>
        </w:rPr>
        <w:t>ХХХ</w:t>
      </w:r>
      <w:proofErr w:type="spellEnd"/>
      <w:r w:rsidR="00AE6977">
        <w:rPr>
          <w:sz w:val="28"/>
          <w:szCs w:val="28"/>
          <w:lang w:val="uk-UA"/>
        </w:rPr>
        <w:t xml:space="preserve"> </w:t>
      </w:r>
      <w:proofErr w:type="spellStart"/>
      <w:r w:rsidR="00AE6977">
        <w:rPr>
          <w:sz w:val="28"/>
          <w:szCs w:val="28"/>
          <w:lang w:val="uk-UA"/>
        </w:rPr>
        <w:t>ХХХ</w:t>
      </w:r>
      <w:proofErr w:type="spellEnd"/>
      <w:r w:rsidR="00AE6977">
        <w:rPr>
          <w:sz w:val="28"/>
          <w:szCs w:val="28"/>
          <w:lang w:val="uk-UA"/>
        </w:rPr>
        <w:t xml:space="preserve"> </w:t>
      </w:r>
      <w:r>
        <w:rPr>
          <w:sz w:val="28"/>
          <w:szCs w:val="28"/>
          <w:lang w:val="uk-UA"/>
        </w:rPr>
        <w:t>надано статус «дитина, позбавлена батьківського піклування».</w:t>
      </w:r>
    </w:p>
    <w:p w:rsidR="00882042" w:rsidRDefault="00882042" w:rsidP="00882042">
      <w:pPr>
        <w:tabs>
          <w:tab w:val="left" w:pos="284"/>
          <w:tab w:val="left" w:pos="567"/>
        </w:tabs>
        <w:ind w:firstLine="708"/>
        <w:jc w:val="both"/>
        <w:rPr>
          <w:sz w:val="28"/>
          <w:szCs w:val="28"/>
          <w:lang w:val="uk-UA"/>
        </w:rPr>
      </w:pPr>
      <w:r>
        <w:rPr>
          <w:sz w:val="28"/>
          <w:szCs w:val="28"/>
          <w:lang w:val="uk-UA"/>
        </w:rPr>
        <w:t xml:space="preserve">На теперішній час малолітній </w:t>
      </w:r>
      <w:r w:rsidR="003A368F">
        <w:rPr>
          <w:sz w:val="28"/>
          <w:szCs w:val="28"/>
          <w:lang w:val="uk-UA"/>
        </w:rPr>
        <w:t xml:space="preserve">ХХХ </w:t>
      </w:r>
      <w:proofErr w:type="spellStart"/>
      <w:r w:rsidR="003A368F">
        <w:rPr>
          <w:sz w:val="28"/>
          <w:szCs w:val="28"/>
          <w:lang w:val="uk-UA"/>
        </w:rPr>
        <w:t>ХХХ</w:t>
      </w:r>
      <w:proofErr w:type="spellEnd"/>
      <w:r w:rsidR="003A368F">
        <w:rPr>
          <w:sz w:val="28"/>
          <w:szCs w:val="28"/>
          <w:lang w:val="uk-UA"/>
        </w:rPr>
        <w:t xml:space="preserve"> </w:t>
      </w:r>
      <w:proofErr w:type="spellStart"/>
      <w:r w:rsidR="003A368F">
        <w:rPr>
          <w:sz w:val="28"/>
          <w:szCs w:val="28"/>
          <w:lang w:val="uk-UA"/>
        </w:rPr>
        <w:t>ХХХ</w:t>
      </w:r>
      <w:proofErr w:type="spellEnd"/>
      <w:r w:rsidR="003A368F">
        <w:rPr>
          <w:sz w:val="28"/>
          <w:szCs w:val="28"/>
          <w:lang w:val="uk-UA"/>
        </w:rPr>
        <w:t xml:space="preserve"> </w:t>
      </w:r>
      <w:r>
        <w:rPr>
          <w:sz w:val="28"/>
          <w:szCs w:val="28"/>
          <w:lang w:val="uk-UA"/>
        </w:rPr>
        <w:t xml:space="preserve">перебуває на повному утриманні і вихованні тітки </w:t>
      </w:r>
      <w:r w:rsidR="003A368F">
        <w:rPr>
          <w:sz w:val="28"/>
          <w:szCs w:val="28"/>
          <w:lang w:val="uk-UA"/>
        </w:rPr>
        <w:t xml:space="preserve">ХХХ </w:t>
      </w:r>
      <w:proofErr w:type="spellStart"/>
      <w:r w:rsidR="003A368F">
        <w:rPr>
          <w:sz w:val="28"/>
          <w:szCs w:val="28"/>
          <w:lang w:val="uk-UA"/>
        </w:rPr>
        <w:t>ХХХ</w:t>
      </w:r>
      <w:proofErr w:type="spellEnd"/>
      <w:r w:rsidR="003A368F">
        <w:rPr>
          <w:sz w:val="28"/>
          <w:szCs w:val="28"/>
          <w:lang w:val="uk-UA"/>
        </w:rPr>
        <w:t xml:space="preserve"> </w:t>
      </w:r>
      <w:proofErr w:type="spellStart"/>
      <w:r w:rsidR="003A368F">
        <w:rPr>
          <w:sz w:val="28"/>
          <w:szCs w:val="28"/>
          <w:lang w:val="uk-UA"/>
        </w:rPr>
        <w:t>ХХХ</w:t>
      </w:r>
      <w:proofErr w:type="spellEnd"/>
      <w:r>
        <w:rPr>
          <w:sz w:val="28"/>
          <w:szCs w:val="28"/>
          <w:lang w:val="uk-UA"/>
        </w:rPr>
        <w:t>.</w:t>
      </w:r>
    </w:p>
    <w:p w:rsidR="00882042" w:rsidRDefault="003A368F" w:rsidP="00882042">
      <w:pPr>
        <w:tabs>
          <w:tab w:val="left" w:pos="284"/>
          <w:tab w:val="left" w:pos="567"/>
        </w:tabs>
        <w:ind w:firstLine="709"/>
        <w:jc w:val="both"/>
        <w:rPr>
          <w:sz w:val="28"/>
          <w:szCs w:val="28"/>
          <w:lang w:val="uk-UA"/>
        </w:rPr>
      </w:pP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szCs w:val="28"/>
          <w:lang w:val="uk-UA"/>
        </w:rPr>
        <w:t xml:space="preserve"> </w:t>
      </w:r>
      <w:r w:rsidR="00882042">
        <w:rPr>
          <w:sz w:val="28"/>
          <w:lang w:val="uk-UA"/>
        </w:rPr>
        <w:t xml:space="preserve">народилася </w:t>
      </w: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szCs w:val="28"/>
          <w:lang w:val="uk-UA"/>
        </w:rPr>
        <w:t xml:space="preserve"> </w:t>
      </w:r>
      <w:r w:rsidR="00882042">
        <w:rPr>
          <w:sz w:val="28"/>
          <w:lang w:val="uk-UA"/>
        </w:rPr>
        <w:t xml:space="preserve">року </w:t>
      </w:r>
      <w:r>
        <w:rPr>
          <w:sz w:val="28"/>
          <w:szCs w:val="28"/>
          <w:lang w:val="uk-UA"/>
        </w:rPr>
        <w:t xml:space="preserve">у </w:t>
      </w: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szCs w:val="28"/>
          <w:lang w:val="uk-UA"/>
        </w:rPr>
        <w:t xml:space="preserve"> </w:t>
      </w:r>
      <w:r w:rsidR="00882042">
        <w:rPr>
          <w:sz w:val="28"/>
          <w:szCs w:val="28"/>
          <w:lang w:val="uk-UA"/>
        </w:rPr>
        <w:t xml:space="preserve">області (паспорт громадянина України № </w:t>
      </w: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szCs w:val="28"/>
          <w:lang w:val="uk-UA"/>
        </w:rPr>
        <w:t xml:space="preserve"> </w:t>
      </w:r>
      <w:r w:rsidR="00882042">
        <w:rPr>
          <w:sz w:val="28"/>
          <w:szCs w:val="28"/>
          <w:lang w:val="uk-UA"/>
        </w:rPr>
        <w:t xml:space="preserve">року), має реєстрацію та фактично проживає за </w:t>
      </w:r>
      <w:proofErr w:type="spellStart"/>
      <w:r w:rsidR="00882042">
        <w:rPr>
          <w:sz w:val="28"/>
          <w:szCs w:val="28"/>
          <w:lang w:val="uk-UA"/>
        </w:rPr>
        <w:t>адресою</w:t>
      </w:r>
      <w:proofErr w:type="spellEnd"/>
      <w:r w:rsidR="00882042">
        <w:rPr>
          <w:sz w:val="28"/>
          <w:szCs w:val="28"/>
          <w:lang w:val="uk-UA"/>
        </w:rPr>
        <w:t xml:space="preserve">: </w:t>
      </w: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szCs w:val="28"/>
          <w:lang w:val="uk-UA"/>
        </w:rPr>
        <w:t xml:space="preserve"> </w:t>
      </w:r>
      <w:r w:rsidR="00882042">
        <w:rPr>
          <w:sz w:val="28"/>
          <w:szCs w:val="28"/>
          <w:lang w:val="uk-UA"/>
        </w:rPr>
        <w:t xml:space="preserve"> область.</w:t>
      </w:r>
    </w:p>
    <w:p w:rsidR="00DB3E66" w:rsidRDefault="00DB3E66" w:rsidP="00DB3E66">
      <w:pPr>
        <w:tabs>
          <w:tab w:val="left" w:pos="284"/>
          <w:tab w:val="left" w:pos="567"/>
        </w:tabs>
        <w:ind w:firstLine="709"/>
        <w:jc w:val="both"/>
        <w:rPr>
          <w:sz w:val="28"/>
          <w:szCs w:val="28"/>
          <w:lang w:val="uk-UA"/>
        </w:rPr>
      </w:pPr>
      <w:r>
        <w:rPr>
          <w:sz w:val="28"/>
          <w:szCs w:val="28"/>
          <w:lang w:val="uk-UA"/>
        </w:rPr>
        <w:t xml:space="preserve">За станом здоров’я </w:t>
      </w:r>
      <w:r w:rsidR="00944E02">
        <w:rPr>
          <w:sz w:val="28"/>
          <w:szCs w:val="28"/>
          <w:lang w:val="uk-UA"/>
        </w:rPr>
        <w:t xml:space="preserve">ХХХ </w:t>
      </w:r>
      <w:proofErr w:type="spellStart"/>
      <w:r w:rsidR="00944E02">
        <w:rPr>
          <w:sz w:val="28"/>
          <w:szCs w:val="28"/>
          <w:lang w:val="uk-UA"/>
        </w:rPr>
        <w:t>ХХХ</w:t>
      </w:r>
      <w:proofErr w:type="spellEnd"/>
      <w:r w:rsidR="00944E02">
        <w:rPr>
          <w:sz w:val="28"/>
          <w:szCs w:val="28"/>
          <w:lang w:val="uk-UA"/>
        </w:rPr>
        <w:t xml:space="preserve"> </w:t>
      </w:r>
      <w:proofErr w:type="spellStart"/>
      <w:r w:rsidR="00944E02">
        <w:rPr>
          <w:sz w:val="28"/>
          <w:szCs w:val="28"/>
          <w:lang w:val="uk-UA"/>
        </w:rPr>
        <w:t>ХХХ</w:t>
      </w:r>
      <w:proofErr w:type="spellEnd"/>
      <w:r w:rsidR="00944E02">
        <w:rPr>
          <w:sz w:val="28"/>
          <w:szCs w:val="28"/>
          <w:lang w:val="uk-UA"/>
        </w:rPr>
        <w:t xml:space="preserve"> </w:t>
      </w:r>
      <w:r>
        <w:rPr>
          <w:sz w:val="28"/>
          <w:szCs w:val="28"/>
          <w:lang w:val="uk-UA"/>
        </w:rPr>
        <w:t>може виконувати обов’язки опікуна малолітньої дитини.</w:t>
      </w:r>
    </w:p>
    <w:p w:rsidR="00DB3E66" w:rsidRDefault="00DB3E66" w:rsidP="00DB3E66">
      <w:pPr>
        <w:tabs>
          <w:tab w:val="left" w:pos="3780"/>
        </w:tabs>
        <w:ind w:firstLine="709"/>
        <w:jc w:val="both"/>
        <w:rPr>
          <w:sz w:val="28"/>
          <w:szCs w:val="28"/>
          <w:lang w:val="uk-UA"/>
        </w:rPr>
      </w:pPr>
      <w:r>
        <w:rPr>
          <w:sz w:val="28"/>
          <w:szCs w:val="28"/>
          <w:lang w:val="uk-UA"/>
        </w:rPr>
        <w:t xml:space="preserve">Службою у справах дітей Нікопольської міської ради 15 серпня 2023 року  складено висновок про доцільність встановлення опіки </w:t>
      </w:r>
      <w:r w:rsidR="00944E02">
        <w:rPr>
          <w:sz w:val="28"/>
          <w:szCs w:val="28"/>
          <w:lang w:val="uk-UA"/>
        </w:rPr>
        <w:t xml:space="preserve">ХХХ </w:t>
      </w:r>
      <w:proofErr w:type="spellStart"/>
      <w:r w:rsidR="00944E02">
        <w:rPr>
          <w:sz w:val="28"/>
          <w:szCs w:val="28"/>
          <w:lang w:val="uk-UA"/>
        </w:rPr>
        <w:t>ХХХ</w:t>
      </w:r>
      <w:proofErr w:type="spellEnd"/>
      <w:r w:rsidR="00944E02">
        <w:rPr>
          <w:sz w:val="28"/>
          <w:szCs w:val="28"/>
          <w:lang w:val="uk-UA"/>
        </w:rPr>
        <w:t xml:space="preserve"> </w:t>
      </w:r>
      <w:proofErr w:type="spellStart"/>
      <w:r w:rsidR="00944E02">
        <w:rPr>
          <w:sz w:val="28"/>
          <w:szCs w:val="28"/>
          <w:lang w:val="uk-UA"/>
        </w:rPr>
        <w:t>ХХХ</w:t>
      </w:r>
      <w:proofErr w:type="spellEnd"/>
      <w:r w:rsidR="00944E02">
        <w:rPr>
          <w:sz w:val="28"/>
          <w:szCs w:val="28"/>
          <w:lang w:val="uk-UA"/>
        </w:rPr>
        <w:t xml:space="preserve"> </w:t>
      </w:r>
      <w:r>
        <w:rPr>
          <w:sz w:val="28"/>
          <w:lang w:val="uk-UA"/>
        </w:rPr>
        <w:t xml:space="preserve"> </w:t>
      </w:r>
      <w:r>
        <w:rPr>
          <w:sz w:val="28"/>
          <w:szCs w:val="28"/>
          <w:lang w:val="uk-UA"/>
        </w:rPr>
        <w:t xml:space="preserve">над малолітнім </w:t>
      </w:r>
      <w:r w:rsidR="00944E02">
        <w:rPr>
          <w:sz w:val="28"/>
          <w:szCs w:val="28"/>
          <w:lang w:val="uk-UA"/>
        </w:rPr>
        <w:t xml:space="preserve">ХХХ </w:t>
      </w:r>
      <w:proofErr w:type="spellStart"/>
      <w:r w:rsidR="00944E02">
        <w:rPr>
          <w:sz w:val="28"/>
          <w:szCs w:val="28"/>
          <w:lang w:val="uk-UA"/>
        </w:rPr>
        <w:t>ХХХ</w:t>
      </w:r>
      <w:proofErr w:type="spellEnd"/>
      <w:r w:rsidR="00944E02">
        <w:rPr>
          <w:sz w:val="28"/>
          <w:szCs w:val="28"/>
          <w:lang w:val="uk-UA"/>
        </w:rPr>
        <w:t xml:space="preserve"> </w:t>
      </w:r>
      <w:proofErr w:type="spellStart"/>
      <w:r w:rsidR="00944E02">
        <w:rPr>
          <w:sz w:val="28"/>
          <w:szCs w:val="28"/>
          <w:lang w:val="uk-UA"/>
        </w:rPr>
        <w:t>ХХХ</w:t>
      </w:r>
      <w:proofErr w:type="spellEnd"/>
      <w:r>
        <w:rPr>
          <w:sz w:val="28"/>
          <w:szCs w:val="28"/>
          <w:lang w:val="uk-UA"/>
        </w:rPr>
        <w:t>,</w:t>
      </w:r>
      <w:r w:rsidR="00944E02">
        <w:rPr>
          <w:sz w:val="28"/>
          <w:szCs w:val="28"/>
          <w:lang w:val="uk-UA"/>
        </w:rPr>
        <w:t xml:space="preserve"> </w:t>
      </w:r>
      <w:r w:rsidR="00944E02">
        <w:rPr>
          <w:sz w:val="28"/>
          <w:szCs w:val="28"/>
          <w:lang w:val="uk-UA"/>
        </w:rPr>
        <w:t xml:space="preserve">ХХХ </w:t>
      </w:r>
      <w:proofErr w:type="spellStart"/>
      <w:r w:rsidR="00944E02">
        <w:rPr>
          <w:sz w:val="28"/>
          <w:szCs w:val="28"/>
          <w:lang w:val="uk-UA"/>
        </w:rPr>
        <w:t>ХХХ</w:t>
      </w:r>
      <w:proofErr w:type="spellEnd"/>
      <w:r w:rsidR="00944E02">
        <w:rPr>
          <w:sz w:val="28"/>
          <w:szCs w:val="28"/>
          <w:lang w:val="uk-UA"/>
        </w:rPr>
        <w:t xml:space="preserve"> </w:t>
      </w:r>
      <w:proofErr w:type="spellStart"/>
      <w:r w:rsidR="00944E02">
        <w:rPr>
          <w:sz w:val="28"/>
          <w:szCs w:val="28"/>
          <w:lang w:val="uk-UA"/>
        </w:rPr>
        <w:t>ХХХ</w:t>
      </w:r>
      <w:proofErr w:type="spellEnd"/>
      <w:r w:rsidR="00944E02">
        <w:rPr>
          <w:sz w:val="28"/>
          <w:szCs w:val="28"/>
          <w:lang w:val="uk-UA"/>
        </w:rPr>
        <w:t xml:space="preserve"> </w:t>
      </w:r>
      <w:r>
        <w:rPr>
          <w:sz w:val="28"/>
          <w:szCs w:val="28"/>
          <w:lang w:val="uk-UA"/>
        </w:rPr>
        <w:t>року народження.</w:t>
      </w:r>
    </w:p>
    <w:p w:rsidR="00DB3E66" w:rsidRDefault="00DB3E66" w:rsidP="00DB3E66">
      <w:pPr>
        <w:tabs>
          <w:tab w:val="left" w:pos="284"/>
          <w:tab w:val="left" w:pos="567"/>
        </w:tabs>
        <w:ind w:firstLine="284"/>
        <w:jc w:val="both"/>
        <w:rPr>
          <w:sz w:val="28"/>
          <w:szCs w:val="28"/>
          <w:lang w:val="uk-UA"/>
        </w:rPr>
      </w:pPr>
    </w:p>
    <w:p w:rsidR="00944E02" w:rsidRDefault="00944E02" w:rsidP="00DB3E66">
      <w:pPr>
        <w:tabs>
          <w:tab w:val="left" w:pos="284"/>
          <w:tab w:val="left" w:pos="567"/>
        </w:tabs>
        <w:ind w:firstLine="720"/>
        <w:jc w:val="center"/>
        <w:rPr>
          <w:sz w:val="28"/>
          <w:szCs w:val="28"/>
          <w:lang w:val="uk-UA"/>
        </w:rPr>
      </w:pPr>
    </w:p>
    <w:p w:rsidR="00944E02" w:rsidRDefault="00944E02" w:rsidP="00DB3E66">
      <w:pPr>
        <w:tabs>
          <w:tab w:val="left" w:pos="284"/>
          <w:tab w:val="left" w:pos="567"/>
        </w:tabs>
        <w:ind w:firstLine="720"/>
        <w:jc w:val="center"/>
        <w:rPr>
          <w:sz w:val="28"/>
          <w:szCs w:val="28"/>
          <w:lang w:val="uk-UA"/>
        </w:rPr>
      </w:pPr>
    </w:p>
    <w:p w:rsidR="00944E02" w:rsidRDefault="00944E02" w:rsidP="00DB3E66">
      <w:pPr>
        <w:tabs>
          <w:tab w:val="left" w:pos="284"/>
          <w:tab w:val="left" w:pos="567"/>
        </w:tabs>
        <w:ind w:firstLine="720"/>
        <w:jc w:val="center"/>
        <w:rPr>
          <w:sz w:val="28"/>
          <w:szCs w:val="28"/>
          <w:lang w:val="uk-UA"/>
        </w:rPr>
      </w:pPr>
    </w:p>
    <w:p w:rsidR="00944E02" w:rsidRDefault="00944E02" w:rsidP="00DB3E66">
      <w:pPr>
        <w:tabs>
          <w:tab w:val="left" w:pos="284"/>
          <w:tab w:val="left" w:pos="567"/>
        </w:tabs>
        <w:ind w:firstLine="720"/>
        <w:jc w:val="center"/>
        <w:rPr>
          <w:sz w:val="28"/>
          <w:szCs w:val="28"/>
          <w:lang w:val="uk-UA"/>
        </w:rPr>
      </w:pPr>
    </w:p>
    <w:p w:rsidR="00DB3E66" w:rsidRDefault="00DB3E66" w:rsidP="00DB3E66">
      <w:pPr>
        <w:tabs>
          <w:tab w:val="left" w:pos="284"/>
          <w:tab w:val="left" w:pos="567"/>
        </w:tabs>
        <w:ind w:firstLine="720"/>
        <w:jc w:val="center"/>
        <w:rPr>
          <w:sz w:val="28"/>
          <w:szCs w:val="28"/>
          <w:lang w:val="uk-UA"/>
        </w:rPr>
      </w:pPr>
      <w:r>
        <w:rPr>
          <w:sz w:val="28"/>
          <w:szCs w:val="28"/>
          <w:lang w:val="uk-UA"/>
        </w:rPr>
        <w:lastRenderedPageBreak/>
        <w:t>2</w:t>
      </w:r>
    </w:p>
    <w:p w:rsidR="00DB3E66" w:rsidRDefault="00DB3E66" w:rsidP="00DB3E66">
      <w:pPr>
        <w:tabs>
          <w:tab w:val="left" w:pos="284"/>
          <w:tab w:val="left" w:pos="567"/>
        </w:tabs>
        <w:ind w:firstLine="720"/>
        <w:jc w:val="both"/>
        <w:rPr>
          <w:sz w:val="28"/>
          <w:szCs w:val="28"/>
          <w:lang w:val="uk-UA"/>
        </w:rPr>
      </w:pPr>
      <w:r>
        <w:rPr>
          <w:sz w:val="28"/>
          <w:szCs w:val="28"/>
          <w:lang w:val="uk-UA"/>
        </w:rPr>
        <w:t xml:space="preserve">На території України </w:t>
      </w:r>
      <w:r>
        <w:rPr>
          <w:sz w:val="28"/>
          <w:lang w:val="uk-UA"/>
        </w:rPr>
        <w:t xml:space="preserve">до кримінальної відповідальності не притягується, </w:t>
      </w:r>
      <w:r>
        <w:rPr>
          <w:sz w:val="28"/>
          <w:szCs w:val="28"/>
          <w:lang w:val="uk-UA"/>
        </w:rPr>
        <w:t>незнятої чи непогашеної судимості не має та в розшуку не перебуває.</w:t>
      </w:r>
    </w:p>
    <w:p w:rsidR="00DB3E66" w:rsidRDefault="00944E02" w:rsidP="00944E02">
      <w:pPr>
        <w:tabs>
          <w:tab w:val="left" w:pos="284"/>
          <w:tab w:val="left" w:pos="567"/>
        </w:tabs>
        <w:jc w:val="both"/>
        <w:rPr>
          <w:sz w:val="28"/>
          <w:szCs w:val="28"/>
          <w:lang w:val="uk-UA"/>
        </w:rPr>
      </w:pPr>
      <w:r>
        <w:rPr>
          <w:sz w:val="28"/>
          <w:szCs w:val="28"/>
          <w:lang w:val="uk-UA"/>
        </w:rPr>
        <w:tab/>
      </w:r>
      <w:r>
        <w:rPr>
          <w:sz w:val="28"/>
          <w:szCs w:val="28"/>
          <w:lang w:val="uk-UA"/>
        </w:rPr>
        <w:tab/>
      </w:r>
      <w:r w:rsidR="00DB3E66">
        <w:rPr>
          <w:sz w:val="28"/>
          <w:szCs w:val="28"/>
          <w:lang w:val="uk-UA"/>
        </w:rPr>
        <w:t xml:space="preserve">З правами та обов’язками опікуна </w:t>
      </w: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szCs w:val="28"/>
          <w:lang w:val="uk-UA"/>
        </w:rPr>
        <w:t xml:space="preserve"> </w:t>
      </w:r>
      <w:r w:rsidR="00DB3E66">
        <w:rPr>
          <w:sz w:val="28"/>
          <w:szCs w:val="28"/>
          <w:lang w:val="uk-UA"/>
        </w:rPr>
        <w:t>ознайомлена.</w:t>
      </w:r>
    </w:p>
    <w:p w:rsidR="00DB3E66" w:rsidRDefault="00DB3E66" w:rsidP="00DB3E66">
      <w:pPr>
        <w:tabs>
          <w:tab w:val="left" w:pos="567"/>
        </w:tabs>
        <w:jc w:val="both"/>
        <w:rPr>
          <w:sz w:val="28"/>
          <w:szCs w:val="28"/>
          <w:lang w:val="uk-UA"/>
        </w:rPr>
      </w:pPr>
      <w:r>
        <w:rPr>
          <w:sz w:val="28"/>
          <w:szCs w:val="28"/>
          <w:lang w:val="uk-UA"/>
        </w:rPr>
        <w:tab/>
        <w:t xml:space="preserve">Враховуючи викладене вище, взявши до уваги рекомендації комісії з питань захисту прав дитини від 05 вересня 2023 року, відповідно до </w:t>
      </w:r>
      <w:proofErr w:type="spellStart"/>
      <w:r>
        <w:rPr>
          <w:sz w:val="28"/>
          <w:szCs w:val="28"/>
          <w:lang w:val="uk-UA"/>
        </w:rPr>
        <w:t>статтей</w:t>
      </w:r>
      <w:proofErr w:type="spellEnd"/>
      <w:r>
        <w:rPr>
          <w:sz w:val="28"/>
          <w:szCs w:val="28"/>
          <w:lang w:val="uk-UA"/>
        </w:rPr>
        <w:t xml:space="preserve"> 58, 61, 63, 67 Ц</w:t>
      </w:r>
      <w:r w:rsidR="00944E02">
        <w:rPr>
          <w:sz w:val="28"/>
          <w:szCs w:val="28"/>
          <w:lang w:val="uk-UA"/>
        </w:rPr>
        <w:t xml:space="preserve">ивільного кодексу України, </w:t>
      </w:r>
      <w:proofErr w:type="spellStart"/>
      <w:r w:rsidR="00944E02">
        <w:rPr>
          <w:sz w:val="28"/>
          <w:szCs w:val="28"/>
          <w:lang w:val="uk-UA"/>
        </w:rPr>
        <w:t>статт</w:t>
      </w:r>
      <w:r>
        <w:rPr>
          <w:sz w:val="28"/>
          <w:szCs w:val="28"/>
          <w:lang w:val="uk-UA"/>
        </w:rPr>
        <w:t>ей</w:t>
      </w:r>
      <w:proofErr w:type="spellEnd"/>
      <w:r>
        <w:rPr>
          <w:sz w:val="28"/>
          <w:szCs w:val="28"/>
          <w:lang w:val="uk-UA"/>
        </w:rPr>
        <w:t xml:space="preserve"> 243, 244, 249 Сімейного   кодексу  України, статті 11 Закону України «Про  забезпечення  організаційно-правових умов   соціального   захисту   дітей-сиріт   та   дітей,    позбавлених   батьківського піклування», пунктів 38, 39, 40, 41 Порядку провадження органами опіки та піклування   діяльності,   пов’язаної   із   захистом   прав    дитини,   затвердженим   постановою    Кабінету    Міністрів   України   від               24  вересня  2008  року  № 866 «</w:t>
      </w:r>
      <w:r w:rsidRPr="00DB3E66">
        <w:rPr>
          <w:rStyle w:val="rvts23"/>
          <w:rFonts w:eastAsiaTheme="majorEastAsia"/>
          <w:sz w:val="28"/>
          <w:szCs w:val="28"/>
          <w:lang w:val="uk-UA"/>
        </w:rPr>
        <w:t>Питання діяльності органів опіки та піклування, пов'язаної із захистом прав дитини»</w:t>
      </w:r>
      <w:r>
        <w:rPr>
          <w:sz w:val="28"/>
          <w:szCs w:val="28"/>
          <w:lang w:val="uk-UA"/>
        </w:rPr>
        <w:t xml:space="preserve">, частини 6 статті 59 Закону України «Про місцеве самоврядування в Україні», виконавчий комітет Нікопольської міської ради </w:t>
      </w:r>
    </w:p>
    <w:p w:rsidR="00882042" w:rsidRDefault="00882042" w:rsidP="00882042">
      <w:pPr>
        <w:tabs>
          <w:tab w:val="left" w:pos="284"/>
          <w:tab w:val="left" w:pos="567"/>
        </w:tabs>
        <w:jc w:val="both"/>
        <w:rPr>
          <w:sz w:val="28"/>
          <w:szCs w:val="28"/>
          <w:lang w:val="uk-UA"/>
        </w:rPr>
      </w:pPr>
      <w:r>
        <w:rPr>
          <w:sz w:val="28"/>
          <w:szCs w:val="28"/>
          <w:lang w:val="uk-UA"/>
        </w:rPr>
        <w:t>ВИРІШИВ:</w:t>
      </w:r>
    </w:p>
    <w:p w:rsidR="00882042" w:rsidRDefault="00882042" w:rsidP="00882042">
      <w:pPr>
        <w:tabs>
          <w:tab w:val="left" w:pos="284"/>
          <w:tab w:val="left" w:pos="567"/>
          <w:tab w:val="left" w:pos="1134"/>
        </w:tabs>
        <w:jc w:val="both"/>
        <w:rPr>
          <w:sz w:val="28"/>
          <w:szCs w:val="28"/>
          <w:lang w:val="uk-UA"/>
        </w:rPr>
      </w:pPr>
      <w:r>
        <w:rPr>
          <w:sz w:val="28"/>
          <w:szCs w:val="28"/>
          <w:lang w:val="uk-UA"/>
        </w:rPr>
        <w:t xml:space="preserve">       1.  Призначити</w:t>
      </w:r>
      <w:r>
        <w:rPr>
          <w:sz w:val="28"/>
          <w:lang w:val="uk-UA"/>
        </w:rPr>
        <w:t xml:space="preserve"> </w:t>
      </w:r>
      <w:r w:rsidR="00944E02">
        <w:rPr>
          <w:sz w:val="28"/>
          <w:szCs w:val="28"/>
          <w:lang w:val="uk-UA"/>
        </w:rPr>
        <w:t xml:space="preserve">ХХХ </w:t>
      </w:r>
      <w:proofErr w:type="spellStart"/>
      <w:r w:rsidR="00944E02">
        <w:rPr>
          <w:sz w:val="28"/>
          <w:szCs w:val="28"/>
          <w:lang w:val="uk-UA"/>
        </w:rPr>
        <w:t>ХХХ</w:t>
      </w:r>
      <w:proofErr w:type="spellEnd"/>
      <w:r w:rsidR="00944E02">
        <w:rPr>
          <w:sz w:val="28"/>
          <w:szCs w:val="28"/>
          <w:lang w:val="uk-UA"/>
        </w:rPr>
        <w:t xml:space="preserve"> </w:t>
      </w:r>
      <w:proofErr w:type="spellStart"/>
      <w:r w:rsidR="00944E02">
        <w:rPr>
          <w:sz w:val="28"/>
          <w:szCs w:val="28"/>
          <w:lang w:val="uk-UA"/>
        </w:rPr>
        <w:t>ХХХ</w:t>
      </w:r>
      <w:proofErr w:type="spellEnd"/>
      <w:r>
        <w:rPr>
          <w:sz w:val="28"/>
          <w:lang w:val="uk-UA"/>
        </w:rPr>
        <w:t>,</w:t>
      </w:r>
      <w:r>
        <w:rPr>
          <w:sz w:val="28"/>
          <w:lang w:val="uk-UA"/>
        </w:rPr>
        <w:t xml:space="preserve"> опікуном </w:t>
      </w:r>
      <w:r>
        <w:rPr>
          <w:sz w:val="28"/>
          <w:szCs w:val="28"/>
          <w:lang w:val="uk-UA"/>
        </w:rPr>
        <w:t xml:space="preserve">над малолітнім </w:t>
      </w:r>
      <w:r w:rsidR="00944E02">
        <w:rPr>
          <w:sz w:val="28"/>
          <w:szCs w:val="28"/>
          <w:lang w:val="uk-UA"/>
        </w:rPr>
        <w:t xml:space="preserve">ХХХ </w:t>
      </w:r>
      <w:proofErr w:type="spellStart"/>
      <w:r w:rsidR="00944E02">
        <w:rPr>
          <w:sz w:val="28"/>
          <w:szCs w:val="28"/>
          <w:lang w:val="uk-UA"/>
        </w:rPr>
        <w:t>ХХХ</w:t>
      </w:r>
      <w:proofErr w:type="spellEnd"/>
      <w:r w:rsidR="00944E02">
        <w:rPr>
          <w:sz w:val="28"/>
          <w:szCs w:val="28"/>
          <w:lang w:val="uk-UA"/>
        </w:rPr>
        <w:t xml:space="preserve"> </w:t>
      </w:r>
      <w:proofErr w:type="spellStart"/>
      <w:r w:rsidR="00944E02">
        <w:rPr>
          <w:sz w:val="28"/>
          <w:szCs w:val="28"/>
          <w:lang w:val="uk-UA"/>
        </w:rPr>
        <w:t>ХХХ</w:t>
      </w:r>
      <w:proofErr w:type="spellEnd"/>
      <w:r>
        <w:rPr>
          <w:sz w:val="28"/>
          <w:szCs w:val="28"/>
          <w:lang w:val="uk-UA"/>
        </w:rPr>
        <w:t>,</w:t>
      </w:r>
      <w:r>
        <w:rPr>
          <w:sz w:val="28"/>
          <w:szCs w:val="28"/>
          <w:lang w:val="uk-UA"/>
        </w:rPr>
        <w:t xml:space="preserve"> </w:t>
      </w:r>
      <w:r w:rsidR="00944E02">
        <w:rPr>
          <w:sz w:val="28"/>
          <w:szCs w:val="28"/>
          <w:lang w:val="uk-UA"/>
        </w:rPr>
        <w:t xml:space="preserve">ХХХ </w:t>
      </w:r>
      <w:proofErr w:type="spellStart"/>
      <w:r w:rsidR="00944E02">
        <w:rPr>
          <w:sz w:val="28"/>
          <w:szCs w:val="28"/>
          <w:lang w:val="uk-UA"/>
        </w:rPr>
        <w:t>ХХХ</w:t>
      </w:r>
      <w:proofErr w:type="spellEnd"/>
      <w:r w:rsidR="00944E02">
        <w:rPr>
          <w:sz w:val="28"/>
          <w:szCs w:val="28"/>
          <w:lang w:val="uk-UA"/>
        </w:rPr>
        <w:t xml:space="preserve"> </w:t>
      </w:r>
      <w:proofErr w:type="spellStart"/>
      <w:r w:rsidR="00944E02">
        <w:rPr>
          <w:sz w:val="28"/>
          <w:szCs w:val="28"/>
          <w:lang w:val="uk-UA"/>
        </w:rPr>
        <w:t>ХХХ</w:t>
      </w:r>
      <w:proofErr w:type="spellEnd"/>
      <w:r w:rsidR="00944E02">
        <w:rPr>
          <w:sz w:val="28"/>
          <w:szCs w:val="28"/>
          <w:lang w:val="uk-UA"/>
        </w:rPr>
        <w:t xml:space="preserve"> </w:t>
      </w:r>
      <w:r>
        <w:rPr>
          <w:sz w:val="28"/>
          <w:szCs w:val="28"/>
          <w:lang w:val="uk-UA"/>
        </w:rPr>
        <w:t>року народження.</w:t>
      </w:r>
    </w:p>
    <w:p w:rsidR="00882042" w:rsidRDefault="00882042" w:rsidP="00882042">
      <w:pPr>
        <w:tabs>
          <w:tab w:val="left" w:pos="284"/>
          <w:tab w:val="left" w:pos="567"/>
        </w:tabs>
        <w:jc w:val="both"/>
        <w:rPr>
          <w:sz w:val="28"/>
          <w:lang w:val="uk-UA"/>
        </w:rPr>
      </w:pPr>
      <w:r>
        <w:rPr>
          <w:sz w:val="28"/>
          <w:szCs w:val="28"/>
          <w:lang w:val="uk-UA"/>
        </w:rPr>
        <w:t xml:space="preserve">       2. Визначити місце проживання </w:t>
      </w:r>
      <w:r w:rsidR="00944E02">
        <w:rPr>
          <w:sz w:val="28"/>
          <w:szCs w:val="28"/>
          <w:lang w:val="uk-UA"/>
        </w:rPr>
        <w:t xml:space="preserve">ХХХ </w:t>
      </w:r>
      <w:proofErr w:type="spellStart"/>
      <w:r w:rsidR="00944E02">
        <w:rPr>
          <w:sz w:val="28"/>
          <w:szCs w:val="28"/>
          <w:lang w:val="uk-UA"/>
        </w:rPr>
        <w:t>ХХХ</w:t>
      </w:r>
      <w:proofErr w:type="spellEnd"/>
      <w:r w:rsidR="00944E02">
        <w:rPr>
          <w:sz w:val="28"/>
          <w:szCs w:val="28"/>
          <w:lang w:val="uk-UA"/>
        </w:rPr>
        <w:t xml:space="preserve"> </w:t>
      </w:r>
      <w:proofErr w:type="spellStart"/>
      <w:r w:rsidR="00944E02">
        <w:rPr>
          <w:sz w:val="28"/>
          <w:szCs w:val="28"/>
          <w:lang w:val="uk-UA"/>
        </w:rPr>
        <w:t>ХХХ</w:t>
      </w:r>
      <w:proofErr w:type="spellEnd"/>
      <w:r w:rsidR="00944E02">
        <w:rPr>
          <w:sz w:val="28"/>
          <w:szCs w:val="28"/>
          <w:lang w:val="uk-UA"/>
        </w:rPr>
        <w:t xml:space="preserve"> </w:t>
      </w:r>
      <w:r>
        <w:rPr>
          <w:sz w:val="28"/>
          <w:szCs w:val="28"/>
          <w:lang w:val="uk-UA"/>
        </w:rPr>
        <w:t xml:space="preserve">за фактичним місцем проживання </w:t>
      </w:r>
      <w:r w:rsidR="00944E02">
        <w:rPr>
          <w:sz w:val="28"/>
          <w:szCs w:val="28"/>
          <w:lang w:val="uk-UA"/>
        </w:rPr>
        <w:t xml:space="preserve">ХХХ </w:t>
      </w:r>
      <w:proofErr w:type="spellStart"/>
      <w:r w:rsidR="00944E02">
        <w:rPr>
          <w:sz w:val="28"/>
          <w:szCs w:val="28"/>
          <w:lang w:val="uk-UA"/>
        </w:rPr>
        <w:t>ХХХ</w:t>
      </w:r>
      <w:proofErr w:type="spellEnd"/>
      <w:r w:rsidR="00944E02">
        <w:rPr>
          <w:sz w:val="28"/>
          <w:szCs w:val="28"/>
          <w:lang w:val="uk-UA"/>
        </w:rPr>
        <w:t xml:space="preserve"> ХХХ</w:t>
      </w:r>
      <w:r>
        <w:rPr>
          <w:sz w:val="28"/>
          <w:lang w:val="uk-UA"/>
        </w:rPr>
        <w:t>.</w:t>
      </w:r>
      <w:bookmarkStart w:id="0" w:name="_GoBack"/>
      <w:bookmarkEnd w:id="0"/>
    </w:p>
    <w:p w:rsidR="00882042" w:rsidRDefault="00882042" w:rsidP="00882042">
      <w:pPr>
        <w:tabs>
          <w:tab w:val="left" w:pos="284"/>
          <w:tab w:val="left" w:pos="567"/>
        </w:tabs>
        <w:suppressAutoHyphens w:val="0"/>
        <w:jc w:val="both"/>
        <w:rPr>
          <w:sz w:val="28"/>
          <w:szCs w:val="28"/>
          <w:lang w:val="uk-UA" w:eastAsia="ru-RU"/>
        </w:rPr>
      </w:pPr>
      <w:r>
        <w:rPr>
          <w:sz w:val="28"/>
          <w:szCs w:val="28"/>
          <w:lang w:val="uk-UA"/>
        </w:rPr>
        <w:t xml:space="preserve">       3. </w:t>
      </w:r>
      <w:r>
        <w:rPr>
          <w:sz w:val="28"/>
          <w:szCs w:val="28"/>
          <w:lang w:val="uk-UA" w:eastAsia="ru-RU"/>
        </w:rPr>
        <w:t xml:space="preserve">Координацію дій щодо виконання цього рішення покласти на виконуючого обов’язки начальника служби у справах дітей Нікопольської міської ради </w:t>
      </w:r>
      <w:proofErr w:type="spellStart"/>
      <w:r>
        <w:rPr>
          <w:sz w:val="28"/>
          <w:szCs w:val="28"/>
          <w:lang w:val="uk-UA" w:eastAsia="ru-RU"/>
        </w:rPr>
        <w:t>Філяровську</w:t>
      </w:r>
      <w:proofErr w:type="spellEnd"/>
      <w:r>
        <w:rPr>
          <w:sz w:val="28"/>
          <w:szCs w:val="28"/>
          <w:lang w:val="uk-UA" w:eastAsia="ru-RU"/>
        </w:rPr>
        <w:t xml:space="preserve"> О.П., контроль – на заступника міського голови, голову комісії з питань захисту прав дитини Харченко І.В.</w:t>
      </w:r>
    </w:p>
    <w:p w:rsidR="00882042" w:rsidRDefault="00882042" w:rsidP="00882042">
      <w:pPr>
        <w:tabs>
          <w:tab w:val="left" w:pos="284"/>
          <w:tab w:val="left" w:pos="567"/>
        </w:tabs>
        <w:ind w:right="282" w:firstLine="993"/>
        <w:jc w:val="both"/>
        <w:rPr>
          <w:sz w:val="28"/>
          <w:szCs w:val="28"/>
          <w:lang w:val="uk-UA"/>
        </w:rPr>
      </w:pPr>
    </w:p>
    <w:p w:rsidR="00882042" w:rsidRDefault="00882042" w:rsidP="00882042">
      <w:pPr>
        <w:tabs>
          <w:tab w:val="left" w:pos="284"/>
          <w:tab w:val="left" w:pos="567"/>
        </w:tabs>
        <w:ind w:right="282" w:firstLine="993"/>
        <w:jc w:val="both"/>
        <w:rPr>
          <w:sz w:val="28"/>
          <w:szCs w:val="28"/>
          <w:lang w:val="uk-UA"/>
        </w:rPr>
      </w:pPr>
    </w:p>
    <w:p w:rsidR="00882042" w:rsidRDefault="00882042" w:rsidP="00882042">
      <w:pPr>
        <w:pStyle w:val="a3"/>
        <w:tabs>
          <w:tab w:val="left" w:pos="284"/>
          <w:tab w:val="left" w:pos="567"/>
        </w:tabs>
        <w:ind w:right="282"/>
        <w:jc w:val="left"/>
        <w:rPr>
          <w:b w:val="0"/>
          <w:sz w:val="28"/>
          <w:szCs w:val="28"/>
        </w:rPr>
      </w:pPr>
      <w:r>
        <w:rPr>
          <w:b w:val="0"/>
          <w:sz w:val="28"/>
          <w:szCs w:val="28"/>
        </w:rPr>
        <w:t>Міський голова                                                                         Олександр САЮК</w:t>
      </w:r>
    </w:p>
    <w:p w:rsidR="00882042" w:rsidRDefault="00882042" w:rsidP="00882042">
      <w:pPr>
        <w:ind w:hanging="142"/>
        <w:rPr>
          <w:b/>
          <w:sz w:val="28"/>
          <w:szCs w:val="28"/>
        </w:rPr>
      </w:pPr>
    </w:p>
    <w:p w:rsidR="00882042" w:rsidRDefault="00882042" w:rsidP="00882042">
      <w:pPr>
        <w:ind w:right="-1" w:hanging="284"/>
        <w:jc w:val="both"/>
        <w:rPr>
          <w:sz w:val="28"/>
          <w:szCs w:val="28"/>
          <w:lang w:val="uk-UA"/>
        </w:rPr>
      </w:pPr>
    </w:p>
    <w:p w:rsidR="00882042" w:rsidRDefault="00882042" w:rsidP="00882042"/>
    <w:p w:rsidR="00443F2D" w:rsidRDefault="00443F2D"/>
    <w:sectPr w:rsidR="00443F2D" w:rsidSect="008A70FE">
      <w:pgSz w:w="11906" w:h="16838"/>
      <w:pgMar w:top="851"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42"/>
    <w:rsid w:val="000D5B91"/>
    <w:rsid w:val="00380CFF"/>
    <w:rsid w:val="003A368F"/>
    <w:rsid w:val="00443F2D"/>
    <w:rsid w:val="00882042"/>
    <w:rsid w:val="008A70FE"/>
    <w:rsid w:val="00944E02"/>
    <w:rsid w:val="00AE6977"/>
    <w:rsid w:val="00DB3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F783"/>
  <w15:docId w15:val="{7F6899C7-607A-4962-AB91-1225FD9E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04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82042"/>
    <w:pPr>
      <w:keepNext/>
      <w:tabs>
        <w:tab w:val="num" w:pos="360"/>
      </w:tabs>
      <w:jc w:val="center"/>
      <w:outlineLvl w:val="0"/>
    </w:pPr>
    <w:rPr>
      <w:b/>
      <w:bC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2042"/>
    <w:rPr>
      <w:rFonts w:ascii="Times New Roman" w:eastAsia="Times New Roman" w:hAnsi="Times New Roman" w:cs="Times New Roman"/>
      <w:b/>
      <w:bCs/>
      <w:sz w:val="36"/>
      <w:szCs w:val="24"/>
      <w:lang w:val="uk-UA" w:eastAsia="ar-SA"/>
    </w:rPr>
  </w:style>
  <w:style w:type="paragraph" w:styleId="a3">
    <w:name w:val="Title"/>
    <w:basedOn w:val="a"/>
    <w:next w:val="a4"/>
    <w:link w:val="a5"/>
    <w:qFormat/>
    <w:rsid w:val="00882042"/>
    <w:pPr>
      <w:jc w:val="center"/>
    </w:pPr>
    <w:rPr>
      <w:b/>
      <w:szCs w:val="20"/>
      <w:lang w:val="uk-UA"/>
    </w:rPr>
  </w:style>
  <w:style w:type="character" w:customStyle="1" w:styleId="a5">
    <w:name w:val="Заголовок Знак"/>
    <w:basedOn w:val="a0"/>
    <w:link w:val="a3"/>
    <w:rsid w:val="00882042"/>
    <w:rPr>
      <w:rFonts w:ascii="Times New Roman" w:eastAsia="Times New Roman" w:hAnsi="Times New Roman" w:cs="Times New Roman"/>
      <w:b/>
      <w:sz w:val="24"/>
      <w:szCs w:val="20"/>
      <w:lang w:val="uk-UA" w:eastAsia="ar-SA"/>
    </w:rPr>
  </w:style>
  <w:style w:type="character" w:customStyle="1" w:styleId="rvts23">
    <w:name w:val="rvts23"/>
    <w:rsid w:val="00882042"/>
  </w:style>
  <w:style w:type="paragraph" w:styleId="a4">
    <w:name w:val="Subtitle"/>
    <w:basedOn w:val="a"/>
    <w:next w:val="a"/>
    <w:link w:val="a6"/>
    <w:uiPriority w:val="11"/>
    <w:qFormat/>
    <w:rsid w:val="00882042"/>
    <w:pPr>
      <w:numPr>
        <w:ilvl w:val="1"/>
      </w:numPr>
    </w:pPr>
    <w:rPr>
      <w:rFonts w:asciiTheme="majorHAnsi" w:eastAsiaTheme="majorEastAsia" w:hAnsiTheme="majorHAnsi" w:cstheme="majorBidi"/>
      <w:i/>
      <w:iCs/>
      <w:color w:val="4F81BD" w:themeColor="accent1"/>
      <w:spacing w:val="15"/>
    </w:rPr>
  </w:style>
  <w:style w:type="character" w:customStyle="1" w:styleId="a6">
    <w:name w:val="Подзаголовок Знак"/>
    <w:basedOn w:val="a0"/>
    <w:link w:val="a4"/>
    <w:uiPriority w:val="11"/>
    <w:rsid w:val="00882042"/>
    <w:rPr>
      <w:rFonts w:asciiTheme="majorHAnsi" w:eastAsiaTheme="majorEastAsia" w:hAnsiTheme="majorHAnsi" w:cstheme="majorBidi"/>
      <w:i/>
      <w:iCs/>
      <w:color w:val="4F81BD" w:themeColor="accent1"/>
      <w:spacing w:val="15"/>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446113">
      <w:bodyDiv w:val="1"/>
      <w:marLeft w:val="0"/>
      <w:marRight w:val="0"/>
      <w:marTop w:val="0"/>
      <w:marBottom w:val="0"/>
      <w:divBdr>
        <w:top w:val="none" w:sz="0" w:space="0" w:color="auto"/>
        <w:left w:val="none" w:sz="0" w:space="0" w:color="auto"/>
        <w:bottom w:val="none" w:sz="0" w:space="0" w:color="auto"/>
        <w:right w:val="none" w:sz="0" w:space="0" w:color="auto"/>
      </w:divBdr>
    </w:div>
    <w:div w:id="162846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545</Words>
  <Characters>3111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2023-09-08T05:31:00Z</cp:lastPrinted>
  <dcterms:created xsi:type="dcterms:W3CDTF">2023-09-07T07:59:00Z</dcterms:created>
  <dcterms:modified xsi:type="dcterms:W3CDTF">2023-09-12T13:49:00Z</dcterms:modified>
</cp:coreProperties>
</file>