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F5" w:rsidRDefault="00184F5A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BD6BF5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567" r:id="rId5"/>
        </w:object>
      </w:r>
    </w:p>
    <w:p w:rsidR="00BD6BF5" w:rsidRDefault="00BD6BF5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BD6BF5" w:rsidRDefault="00BD6BF5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BD6BF5" w:rsidRDefault="00BD6BF5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BD6BF5" w:rsidRPr="00234DB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BD6BF5" w:rsidRDefault="00BD6BF5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BD6BF5" w:rsidRDefault="00BD6BF5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BD6BF5" w:rsidRDefault="00BD6BF5">
      <w:pPr>
        <w:rPr>
          <w:sz w:val="16"/>
          <w:szCs w:val="16"/>
        </w:rPr>
      </w:pPr>
    </w:p>
    <w:p w:rsidR="00BD6BF5" w:rsidRDefault="00BD6BF5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BD6BF5" w:rsidRDefault="00BD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BF5" w:rsidRDefault="00BD6BF5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Соловйовій А.С. статусу </w:t>
      </w:r>
    </w:p>
    <w:p w:rsidR="00BD6BF5" w:rsidRDefault="00BD6BF5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BD6BF5" w:rsidRDefault="00BD6BF5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BD6BF5" w:rsidRDefault="00BD6BF5">
      <w:pPr>
        <w:pStyle w:val="a4"/>
      </w:pPr>
    </w:p>
    <w:p w:rsidR="00BD6BF5" w:rsidRDefault="00BD6BF5">
      <w:pPr>
        <w:pStyle w:val="a4"/>
      </w:pPr>
    </w:p>
    <w:p w:rsidR="00BD6BF5" w:rsidRPr="00184F5A" w:rsidRDefault="00BD6BF5">
      <w:pPr>
        <w:pStyle w:val="a4"/>
        <w:ind w:firstLine="708"/>
        <w:jc w:val="both"/>
        <w:rPr>
          <w:b w:val="0"/>
        </w:rPr>
      </w:pPr>
      <w:r w:rsidRPr="00184F5A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bCs/>
          <w:sz w:val="28"/>
          <w:szCs w:val="28"/>
        </w:rPr>
        <w:t xml:space="preserve">, </w:t>
      </w:r>
      <w:r w:rsidRPr="00184F5A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184F5A">
        <w:rPr>
          <w:b w:val="0"/>
          <w:bCs/>
          <w:sz w:val="28"/>
          <w:szCs w:val="28"/>
        </w:rPr>
        <w:t xml:space="preserve"> що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народилася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року в місті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 області, про що 12 серпня 2017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(свідоцтво про народження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ХХХ</w:t>
      </w:r>
      <w:r w:rsidRPr="00184F5A">
        <w:rPr>
          <w:b w:val="0"/>
          <w:bCs/>
          <w:sz w:val="28"/>
          <w:szCs w:val="28"/>
        </w:rPr>
        <w:t>).</w:t>
      </w:r>
    </w:p>
    <w:p w:rsidR="00BD6BF5" w:rsidRPr="00184F5A" w:rsidRDefault="00BD6BF5">
      <w:pPr>
        <w:pStyle w:val="a4"/>
        <w:jc w:val="both"/>
        <w:rPr>
          <w:b w:val="0"/>
        </w:rPr>
      </w:pPr>
      <w:r w:rsidRPr="00184F5A">
        <w:rPr>
          <w:b w:val="0"/>
        </w:rPr>
        <w:tab/>
      </w:r>
      <w:r w:rsidRPr="00184F5A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зареєстрована та проживає разом з матір'ю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за </w:t>
      </w:r>
      <w:proofErr w:type="spellStart"/>
      <w:r w:rsidRPr="00184F5A">
        <w:rPr>
          <w:b w:val="0"/>
          <w:bCs/>
          <w:sz w:val="28"/>
          <w:szCs w:val="28"/>
        </w:rPr>
        <w:t>адресою</w:t>
      </w:r>
      <w:proofErr w:type="spellEnd"/>
      <w:r w:rsidRPr="00184F5A">
        <w:rPr>
          <w:b w:val="0"/>
          <w:bCs/>
          <w:sz w:val="28"/>
          <w:szCs w:val="28"/>
        </w:rPr>
        <w:t xml:space="preserve">: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 область;  батько дитини, 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bCs/>
          <w:sz w:val="28"/>
          <w:szCs w:val="28"/>
        </w:rPr>
        <w:t xml:space="preserve">, помер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року, про що 06 грудня 2022 року </w:t>
      </w:r>
      <w:proofErr w:type="spellStart"/>
      <w:r w:rsidRPr="00184F5A">
        <w:rPr>
          <w:b w:val="0"/>
          <w:bCs/>
          <w:sz w:val="28"/>
          <w:szCs w:val="28"/>
        </w:rPr>
        <w:t>Чечелівським</w:t>
      </w:r>
      <w:proofErr w:type="spellEnd"/>
      <w:r w:rsidRPr="00184F5A">
        <w:rPr>
          <w:b w:val="0"/>
          <w:bCs/>
          <w:sz w:val="28"/>
          <w:szCs w:val="28"/>
        </w:rPr>
        <w:t xml:space="preserve"> відділом державної реєстрації актів цивільного стану у місті Дніпрі Південно-Східного міжрегіонального управління Міністерства юстиції (м. Дніпро) складено відповідний актовий запис № ХХХ. </w:t>
      </w:r>
    </w:p>
    <w:p w:rsidR="00BD6BF5" w:rsidRPr="00184F5A" w:rsidRDefault="00BD6BF5">
      <w:pPr>
        <w:pStyle w:val="a4"/>
        <w:jc w:val="both"/>
        <w:rPr>
          <w:b w:val="0"/>
          <w:sz w:val="28"/>
          <w:szCs w:val="28"/>
        </w:rPr>
      </w:pPr>
      <w:r w:rsidRPr="00184F5A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BD6BF5" w:rsidRPr="00184F5A" w:rsidRDefault="00BD6BF5">
      <w:pPr>
        <w:pStyle w:val="a4"/>
        <w:jc w:val="both"/>
        <w:rPr>
          <w:b w:val="0"/>
          <w:sz w:val="28"/>
          <w:szCs w:val="28"/>
        </w:rPr>
      </w:pPr>
      <w:r w:rsidRPr="00184F5A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BD6BF5" w:rsidRPr="00184F5A" w:rsidRDefault="00BD6BF5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84F5A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 №  268  «Порядок  надання  статусу  дитини,  яка  постраждала   внаслідок </w:t>
      </w:r>
    </w:p>
    <w:p w:rsidR="00BD6BF5" w:rsidRPr="00184F5A" w:rsidRDefault="00BD6BF5">
      <w:pPr>
        <w:pStyle w:val="a4"/>
        <w:rPr>
          <w:b w:val="0"/>
          <w:bCs/>
          <w:sz w:val="28"/>
          <w:szCs w:val="28"/>
        </w:rPr>
      </w:pPr>
    </w:p>
    <w:p w:rsidR="00BD6BF5" w:rsidRPr="00184F5A" w:rsidRDefault="00BD6BF5">
      <w:pPr>
        <w:pStyle w:val="a4"/>
        <w:rPr>
          <w:b w:val="0"/>
          <w:bCs/>
          <w:sz w:val="28"/>
          <w:szCs w:val="28"/>
        </w:rPr>
      </w:pPr>
    </w:p>
    <w:p w:rsidR="00BD6BF5" w:rsidRPr="00184F5A" w:rsidRDefault="00BD6BF5">
      <w:pPr>
        <w:pStyle w:val="a4"/>
        <w:rPr>
          <w:b w:val="0"/>
          <w:bCs/>
          <w:sz w:val="28"/>
          <w:szCs w:val="28"/>
        </w:rPr>
      </w:pPr>
      <w:r w:rsidRPr="00184F5A">
        <w:rPr>
          <w:b w:val="0"/>
          <w:bCs/>
          <w:sz w:val="28"/>
          <w:szCs w:val="28"/>
        </w:rPr>
        <w:lastRenderedPageBreak/>
        <w:t>2</w:t>
      </w:r>
    </w:p>
    <w:p w:rsidR="00BD6BF5" w:rsidRPr="00184F5A" w:rsidRDefault="00BD6BF5">
      <w:pPr>
        <w:pStyle w:val="a4"/>
        <w:jc w:val="both"/>
        <w:rPr>
          <w:b w:val="0"/>
          <w:bCs/>
          <w:sz w:val="28"/>
          <w:szCs w:val="28"/>
        </w:rPr>
      </w:pPr>
      <w:r w:rsidRPr="00184F5A">
        <w:rPr>
          <w:b w:val="0"/>
          <w:bCs/>
          <w:sz w:val="28"/>
          <w:szCs w:val="28"/>
        </w:rPr>
        <w:t xml:space="preserve">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конфліктів», наказу Міністерства з питань 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184F5A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184F5A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BD6BF5" w:rsidRPr="00184F5A" w:rsidRDefault="00BD6BF5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A">
        <w:rPr>
          <w:rFonts w:ascii="Times New Roman" w:hAnsi="Times New Roman" w:cs="Times New Roman"/>
          <w:sz w:val="28"/>
          <w:szCs w:val="28"/>
        </w:rPr>
        <w:t>ВИРІШИВ:</w:t>
      </w:r>
    </w:p>
    <w:p w:rsidR="00BD6BF5" w:rsidRPr="00184F5A" w:rsidRDefault="00BD6BF5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84F5A">
        <w:rPr>
          <w:b w:val="0"/>
          <w:bCs/>
          <w:sz w:val="28"/>
          <w:szCs w:val="28"/>
        </w:rPr>
        <w:t xml:space="preserve">1. Надати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bCs/>
          <w:sz w:val="28"/>
          <w:szCs w:val="28"/>
        </w:rPr>
        <w:t xml:space="preserve">, </w:t>
      </w:r>
      <w:r w:rsidRPr="00184F5A">
        <w:rPr>
          <w:b w:val="0"/>
          <w:sz w:val="28"/>
          <w:szCs w:val="28"/>
        </w:rPr>
        <w:t xml:space="preserve">ХХХ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proofErr w:type="spellStart"/>
      <w:r w:rsidRPr="00184F5A">
        <w:rPr>
          <w:b w:val="0"/>
          <w:sz w:val="28"/>
          <w:szCs w:val="28"/>
        </w:rPr>
        <w:t>ХХХ</w:t>
      </w:r>
      <w:proofErr w:type="spellEnd"/>
      <w:r w:rsidRPr="00184F5A">
        <w:rPr>
          <w:b w:val="0"/>
          <w:sz w:val="28"/>
          <w:szCs w:val="28"/>
        </w:rPr>
        <w:t xml:space="preserve"> </w:t>
      </w:r>
      <w:r w:rsidRPr="00184F5A">
        <w:rPr>
          <w:b w:val="0"/>
          <w:bCs/>
          <w:sz w:val="28"/>
          <w:szCs w:val="28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BD6BF5" w:rsidRPr="00184F5A" w:rsidRDefault="00BD6BF5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184F5A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BD6BF5" w:rsidRPr="00184F5A" w:rsidRDefault="00BD6BF5">
      <w:pPr>
        <w:pStyle w:val="a4"/>
        <w:jc w:val="both"/>
        <w:rPr>
          <w:b w:val="0"/>
          <w:sz w:val="28"/>
          <w:szCs w:val="28"/>
        </w:rPr>
      </w:pPr>
      <w:r w:rsidRPr="00184F5A">
        <w:rPr>
          <w:b w:val="0"/>
          <w:color w:val="C00000"/>
          <w:sz w:val="28"/>
          <w:szCs w:val="28"/>
        </w:rPr>
        <w:tab/>
      </w:r>
      <w:r w:rsidRPr="00184F5A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184F5A">
        <w:rPr>
          <w:b w:val="0"/>
          <w:sz w:val="28"/>
          <w:szCs w:val="28"/>
        </w:rPr>
        <w:t>Філяровську</w:t>
      </w:r>
      <w:proofErr w:type="spellEnd"/>
      <w:r w:rsidRPr="00184F5A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BD6BF5" w:rsidRPr="00184F5A" w:rsidRDefault="00BD6BF5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184F5A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BD6BF5" w:rsidRDefault="00BD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BF5" w:rsidRDefault="00BD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BF5" w:rsidRDefault="00BD6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BD6BF5" w:rsidRDefault="00BD6BF5"/>
    <w:p w:rsidR="00BD6BF5" w:rsidRDefault="00BD6BF5"/>
    <w:p w:rsidR="00BD6BF5" w:rsidRDefault="00BD6BF5"/>
    <w:p w:rsidR="00BD6BF5" w:rsidRDefault="00BD6BF5"/>
    <w:sectPr w:rsidR="00BD6BF5" w:rsidSect="00FB7A65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A65"/>
    <w:rsid w:val="00184F5A"/>
    <w:rsid w:val="00234DB2"/>
    <w:rsid w:val="00261F7C"/>
    <w:rsid w:val="00B4417B"/>
    <w:rsid w:val="00BD6BF5"/>
    <w:rsid w:val="00F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C1D44D4-C28D-43E1-89A6-05BB6AE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65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FB7A65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FB7A65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35322A"/>
    <w:rPr>
      <w:kern w:val="2"/>
      <w:lang w:val="uk-UA"/>
    </w:rPr>
  </w:style>
  <w:style w:type="paragraph" w:styleId="a7">
    <w:name w:val="List"/>
    <w:basedOn w:val="a5"/>
    <w:uiPriority w:val="99"/>
    <w:rsid w:val="00FB7A65"/>
    <w:rPr>
      <w:rFonts w:cs="Lucida Sans"/>
    </w:rPr>
  </w:style>
  <w:style w:type="paragraph" w:styleId="a8">
    <w:name w:val="caption"/>
    <w:basedOn w:val="a"/>
    <w:uiPriority w:val="99"/>
    <w:qFormat/>
    <w:rsid w:val="00FB7A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FB7A65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35322A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FB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20</cp:revision>
  <cp:lastPrinted>2024-01-09T14:48:00Z</cp:lastPrinted>
  <dcterms:created xsi:type="dcterms:W3CDTF">2023-12-11T06:08:00Z</dcterms:created>
  <dcterms:modified xsi:type="dcterms:W3CDTF">2024-01-23T12:16:00Z</dcterms:modified>
</cp:coreProperties>
</file>