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05" w:rsidRPr="00D85705" w:rsidRDefault="00FA3C7D" w:rsidP="00D85705">
      <w:pPr>
        <w:pStyle w:val="a6"/>
      </w:pPr>
      <w:r>
        <w:rPr>
          <w:noProof/>
          <w:spacing w:val="-8"/>
          <w:sz w:val="28"/>
          <w:szCs w:val="28"/>
          <w:lang w:val="ru-RU"/>
        </w:rPr>
        <mc:AlternateContent>
          <mc:Choice Requires="wps">
            <w:drawing>
              <wp:anchor distT="0" distB="0" distL="114298" distR="114298" simplePos="0" relativeHeight="251643904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0" b="127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70CBC" id="Прямая соединительная линия 18" o:spid="_x0000_s1026" style="position:absolute;z-index:2516439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sbTA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xmVL&#10;G0wCAABaBAAADgAAAAAAAAAAAAAAAAAuAgAAZHJzL2Uyb0RvYy54bWxQSwECLQAUAAYACAAAACEA&#10;wPKRT9wAAAALAQAADwAAAAAAAAAAAAAAAACmBAAAZHJzL2Rvd25yZXYueG1sUEsFBgAAAAAEAAQA&#10;8wAAAK8FAAAAAA==&#10;" strokecolor="blue" strokeweight="1pt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298" distR="114298" simplePos="0" relativeHeight="251649024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0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86A83" id="Прямая соединительная линия 17" o:spid="_x0000_s1026" style="position:absolute;z-index:251649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mwxmQ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0" b="762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E1AC5" id="Прямая соединительная линия 16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/LEfC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0" b="4000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302A" w:rsidRPr="008B7444" w:rsidRDefault="0061302A" w:rsidP="0061302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left:0;text-align:left;margin-left:-198pt;margin-top:-9pt;width:125.4pt;height:59.85pt;z-index:25164492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" stroked="f" strokecolor="blue">
                  <v:textbox>
                    <w:txbxContent>
                      <w:p w:rsidR="0061302A" w:rsidRPr="008B7444" w:rsidRDefault="0061302A" w:rsidP="0061302A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GDwAAAANs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3+H5SzhAbh4AAAD//wMAUEsBAi0AFAAGAAgAAAAhANvh9svuAAAAhQEAABMAAAAAAAAAAAAAAAAA&#10;AAAAAFtDb250ZW50X1R5cGVzXS54bWxQSwECLQAUAAYACAAAACEAWvQsW78AAAAVAQAACwAAAAAA&#10;AAAAAAAAAAAfAQAAX3JlbHMvLnJlbHNQSwECLQAUAAYACAAAACEABqbhg8AAAADb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02A" w:rsidRPr="00C91572" w:rsidRDefault="0061302A" w:rsidP="006130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224pt;margin-top:53.2pt;width:33.6pt;height:11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Y5yQ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" filled="f" stroked="f">
                <v:textbox inset="0,0,0,0">
                  <w:txbxContent>
                    <w:p w:rsidR="0061302A" w:rsidRPr="00C91572" w:rsidRDefault="0061302A" w:rsidP="0061302A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02A" w:rsidRPr="008B7444" w:rsidRDefault="0061302A" w:rsidP="0061302A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left:0;text-align:left;margin-left:264.6pt;margin-top:1.4pt;width:16.95pt;height:50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" filled="f" stroked="f">
                <v:textbox style="layout-flow:vertical;mso-layout-flow-alt:bottom-to-top" inset="0,0,0,0">
                  <w:txbxContent>
                    <w:p w:rsidR="0061302A" w:rsidRPr="008B7444" w:rsidRDefault="0061302A" w:rsidP="0061302A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02A" w:rsidRPr="008B7444" w:rsidRDefault="0061302A" w:rsidP="0061302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1" type="#_x0000_t202" style="position:absolute;left:0;text-align:left;margin-left:333.2pt;margin-top:-.85pt;width:156.8pt;height:44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" stroked="f">
                <v:textbox>
                  <w:txbxContent>
                    <w:p w:rsidR="0061302A" w:rsidRPr="008B7444" w:rsidRDefault="0061302A" w:rsidP="0061302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0" b="7620"/>
                <wp:wrapNone/>
                <wp:docPr id="4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CE77A" id="Прямоугольник 9" o:spid="_x0000_s1026" style="position:absolute;margin-left:585pt;margin-top:-.15pt;width:283.95pt;height:723.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fqyK71gCAABnBAAADgAAAAAAAAAAAAAAAAAuAgAAZHJzL2Uyb0RvYy54&#10;bWxQSwECLQAUAAYACAAAACEArJ5LZeIAAAAMAQAADwAAAAAAAAAAAAAAAACyBAAAZHJzL2Rvd25y&#10;ZXYueG1sUEsFBgAAAAAEAAQA8wAAAMEFAAAAAA==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szCs w:val="28"/>
          <w:lang w:val="ru-RU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0"/>
                <wp:wrapNone/>
                <wp:docPr id="3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5F5E3" id="Прямая соединительная линия 8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A717Iw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298" distR="114298" simplePos="0" relativeHeight="25165312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3810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0188F" id="Прямая соединительная линия 2" o:spid="_x0000_s1026" style="position:absolute;z-index:2516531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VF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DRARUVmAgAAmw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200025</wp:posOffset>
                </wp:positionV>
                <wp:extent cx="2062480" cy="16002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02A" w:rsidRPr="00857AB4" w:rsidRDefault="0061302A" w:rsidP="0061302A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2" type="#_x0000_t202" style="position:absolute;left:0;text-align:left;margin-left:43.4pt;margin-top:15.75pt;width:162.4pt;height:1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" filled="f" stroked="f">
                <v:textbox inset="0,0,0,0">
                  <w:txbxContent>
                    <w:p w:rsidR="0061302A" w:rsidRPr="00857AB4" w:rsidRDefault="0061302A" w:rsidP="0061302A">
                      <w:pPr>
                        <w:jc w:val="center"/>
                        <w:rPr>
                          <w:b/>
                          <w:i/>
                          <w:color w:val="0000FF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705" w:rsidRPr="00D85705">
        <w:rPr>
          <w:b w:val="0"/>
          <w:noProof/>
          <w:spacing w:val="-8"/>
          <w:sz w:val="28"/>
          <w:lang w:val="ru-RU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334"/>
                <wp:lineTo x="7634" y="20862"/>
                <wp:lineTo x="12723" y="20862"/>
                <wp:lineTo x="20356" y="17701"/>
                <wp:lineTo x="20356" y="0"/>
                <wp:lineTo x="0" y="0"/>
              </wp:wrapPolygon>
            </wp:wrapThrough>
            <wp:docPr id="40" name="Рисунок 40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0" b="1270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DC5F7" id="Прямая соединительная линия 39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" strokecolor="blue" strokeweight="1pt"/>
            </w:pict>
          </mc:Fallback>
        </mc:AlternateContent>
      </w:r>
      <w:r>
        <w:rPr>
          <w:b w:val="0"/>
          <w:noProof/>
          <w:sz w:val="20"/>
          <w:lang w:val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0" b="1270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154E2" id="Прямая соединительная линия 38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HE4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9fxxOE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b w:val="0"/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0" b="7620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ED980" id="Прямая соединительная линия 3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" strokecolor="blue">
                <v:stroke startarrow="block" endarrow="block"/>
              </v:line>
            </w:pict>
          </mc:Fallback>
        </mc:AlternateContent>
      </w:r>
      <w:r>
        <w:rPr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0" b="40005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3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705" w:rsidRPr="008B7444" w:rsidRDefault="00D85705" w:rsidP="00D8570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33" style="position:absolute;left:0;text-align:left;margin-left:-198pt;margin-top:-9pt;width:125.4pt;height:59.85pt;z-index:2516582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">
                <v:shape id="Text Box 6" o:spid="_x0000_s1034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" stroked="f" strokecolor="blue">
                  <v:textbox>
                    <w:txbxContent>
                      <w:p w:rsidR="00D85705" w:rsidRPr="008B7444" w:rsidRDefault="00D85705" w:rsidP="00D85705"/>
                    </w:txbxContent>
                  </v:textbox>
                </v:shape>
                <v:line id="Line 7" o:spid="_x0000_s1035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705" w:rsidRPr="00C91572" w:rsidRDefault="00D85705" w:rsidP="00D857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6" type="#_x0000_t202" style="position:absolute;left:0;text-align:left;margin-left:224pt;margin-top:53.2pt;width:33.6pt;height:1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Uayg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" filled="f" stroked="f">
                <v:textbox inset="0,0,0,0">
                  <w:txbxContent>
                    <w:p w:rsidR="00D85705" w:rsidRPr="00C91572" w:rsidRDefault="00D85705" w:rsidP="00D85705"/>
                  </w:txbxContent>
                </v:textbox>
              </v:shape>
            </w:pict>
          </mc:Fallback>
        </mc:AlternateContent>
      </w:r>
      <w:r>
        <w:rPr>
          <w:b w:val="0"/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705" w:rsidRPr="008B7444" w:rsidRDefault="00D85705" w:rsidP="00D85705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37" type="#_x0000_t202" style="position:absolute;left:0;text-align:left;margin-left:264.6pt;margin-top:1.4pt;width:16.95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" filled="f" stroked="f">
                <v:textbox style="layout-flow:vertical;mso-layout-flow-alt:bottom-to-top" inset="0,0,0,0">
                  <w:txbxContent>
                    <w:p w:rsidR="00D85705" w:rsidRPr="008B7444" w:rsidRDefault="00D85705" w:rsidP="00D85705"/>
                  </w:txbxContent>
                </v:textbox>
              </v:shape>
            </w:pict>
          </mc:Fallback>
        </mc:AlternateContent>
      </w:r>
      <w:r>
        <w:rPr>
          <w:b w:val="0"/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705" w:rsidRPr="0016729F" w:rsidRDefault="00D85705" w:rsidP="00D857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8" type="#_x0000_t202" style="position:absolute;left:0;text-align:left;margin-left:333.2pt;margin-top:-.85pt;width:156.8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" stroked="f">
                <v:textbox>
                  <w:txbxContent>
                    <w:p w:rsidR="00D85705" w:rsidRPr="0016729F" w:rsidRDefault="00D85705" w:rsidP="00D85705"/>
                  </w:txbxContent>
                </v:textbox>
              </v:shape>
            </w:pict>
          </mc:Fallback>
        </mc:AlternateContent>
      </w:r>
    </w:p>
    <w:p w:rsidR="00D85705" w:rsidRPr="00D85705" w:rsidRDefault="00FA3C7D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0" b="762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CEA6" id="Прямоугольник 30" o:spid="_x0000_s1026" style="position:absolute;margin-left:585pt;margin-top:-.15pt;width:283.95pt;height:723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pw0WQ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Gb+nDRZAgAAaQ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pacing w:val="-8"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F565" id="Прямая соединительная линия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VWoP5E8CAABaBAAADgAAAAAAAAAAAAAAAAAuAgAAZHJzL2Uyb0RvYy54bWxQSwECLQAUAAYA&#10;CAAAACEAObTBCt8AAAAJAQAADwAAAAAAAAAAAAAAAACpBAAAZHJzL2Rvd25yZXYueG1sUEsFBgAA&#10;AAAEAAQA8wAAALUFAAAAAA==&#10;" strokecolor="blue" strokeweight="1pt"/>
            </w:pict>
          </mc:Fallback>
        </mc:AlternateContent>
      </w:r>
    </w:p>
    <w:p w:rsidR="00D85705" w:rsidRPr="00D85705" w:rsidRDefault="00D85705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</w:pPr>
    </w:p>
    <w:p w:rsidR="00D85705" w:rsidRPr="00D85705" w:rsidRDefault="00D85705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uk-UA" w:eastAsia="ru-RU"/>
        </w:rPr>
      </w:pPr>
    </w:p>
    <w:p w:rsidR="00D85705" w:rsidRPr="00D85705" w:rsidRDefault="00FA3C7D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-8"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6350" b="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F857A" id="Прямая соединительная линия 2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im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7+tYpk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>НІКОПОЛЬСЬК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 xml:space="preserve"> МІСЬК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 xml:space="preserve"> РАД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</w:p>
    <w:p w:rsidR="00D85705" w:rsidRPr="00D85705" w:rsidRDefault="00D85705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</w:pPr>
      <w:r w:rsidRPr="00D85705"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  <w:t>VІІІ  СКЛИКАННЯ</w:t>
      </w:r>
    </w:p>
    <w:p w:rsidR="00D85705" w:rsidRPr="00D85705" w:rsidRDefault="00FA3C7D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pacing w:val="-8"/>
          <w:sz w:val="28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57150" b="4572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6BBE2" id="Прямая соединительная линия 27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CP1JMs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43180" b="381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DCB50" id="Прямая соединительная линия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" strokecolor="blue" strokeweight="1pt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705" w:rsidRPr="008B7444" w:rsidRDefault="00D85705" w:rsidP="00D85705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9" type="#_x0000_t202" style="position:absolute;left:0;text-align:left;margin-left:531pt;margin-top:13.95pt;width:106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EnzAIAALg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" filled="f" stroked="f">
                <v:textbox inset="0,0,0,0">
                  <w:txbxContent>
                    <w:p w:rsidR="00D85705" w:rsidRPr="008B7444" w:rsidRDefault="00D85705" w:rsidP="00D85705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D85705" w:rsidRPr="00D85705" w:rsidTr="007D5DE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85705" w:rsidRPr="00D85705" w:rsidRDefault="00D85705" w:rsidP="00D8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</w:pPr>
          </w:p>
        </w:tc>
      </w:tr>
    </w:tbl>
    <w:p w:rsidR="00D85705" w:rsidRPr="00D85705" w:rsidRDefault="00D85705" w:rsidP="00D8570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85705" w:rsidRPr="00D85705" w:rsidRDefault="00FA3C7D" w:rsidP="00D85705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2062480" cy="160020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705" w:rsidRPr="00F1201C" w:rsidRDefault="00D85705" w:rsidP="00D857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40" type="#_x0000_t202" style="position:absolute;left:0;text-align:left;margin-left:54pt;margin-top:7.95pt;width:162.4pt;height:1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" filled="f" stroked="f">
                <v:textbox inset="0,0,0,0">
                  <w:txbxContent>
                    <w:p w:rsidR="00D85705" w:rsidRPr="00F1201C" w:rsidRDefault="00D85705" w:rsidP="00D85705"/>
                  </w:txbxContent>
                </v:textbox>
              </v:shape>
            </w:pict>
          </mc:Fallback>
        </mc:AlternateContent>
      </w:r>
      <w:r w:rsidR="00D85705" w:rsidRPr="00D85705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  <w:t xml:space="preserve">Р І Ш Е Н </w:t>
      </w:r>
      <w:proofErr w:type="spellStart"/>
      <w:r w:rsidR="00D85705" w:rsidRPr="00D85705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  <w:t>Н</w:t>
      </w:r>
      <w:proofErr w:type="spellEnd"/>
      <w:r w:rsidR="00D85705" w:rsidRPr="00D85705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  <w:t xml:space="preserve"> Я</w:t>
      </w:r>
    </w:p>
    <w:p w:rsidR="00D85705" w:rsidRPr="00D85705" w:rsidRDefault="00D85705" w:rsidP="00D857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85705" w:rsidRPr="00D85705" w:rsidRDefault="00FA3C7D" w:rsidP="00D85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705" w:rsidRPr="008B7444" w:rsidRDefault="00D85705" w:rsidP="00D857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41" type="#_x0000_t202" style="position:absolute;left:0;text-align:left;margin-left:53.2pt;margin-top:11.6pt;width:184.8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" filled="f" stroked="f">
                <v:textbox inset="0,0,0,0">
                  <w:txbxContent>
                    <w:p w:rsidR="00D85705" w:rsidRPr="008B7444" w:rsidRDefault="00D85705" w:rsidP="00D85705"/>
                  </w:txbxContent>
                </v:textbox>
              </v:shape>
            </w:pict>
          </mc:Fallback>
        </mc:AlternateContent>
      </w:r>
      <w:r w:rsidR="00D85705" w:rsidRPr="00D85705">
        <w:rPr>
          <w:rFonts w:ascii="Times New Roman" w:eastAsia="Times New Roman" w:hAnsi="Times New Roman" w:cs="Times New Roman"/>
          <w:szCs w:val="24"/>
          <w:lang w:val="uk-UA" w:eastAsia="ru-RU"/>
        </w:rPr>
        <w:t>_____________</w:t>
      </w:r>
      <w:r w:rsidR="00216D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                                          </w:t>
      </w:r>
      <w:proofErr w:type="spellStart"/>
      <w:r w:rsidR="00D85705" w:rsidRPr="00D85705"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>м.Нікополь</w:t>
      </w:r>
      <w:proofErr w:type="spellEnd"/>
      <w:r w:rsidR="00216D23"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 xml:space="preserve">                              </w:t>
      </w:r>
      <w:r w:rsidR="00D85705" w:rsidRPr="00D85705">
        <w:rPr>
          <w:rFonts w:ascii="Times New Roman" w:eastAsia="Times New Roman" w:hAnsi="Times New Roman" w:cs="Times New Roman"/>
          <w:szCs w:val="24"/>
          <w:lang w:val="uk-UA" w:eastAsia="ru-RU"/>
        </w:rPr>
        <w:t>№</w:t>
      </w:r>
      <w:r w:rsidR="00216D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D85705" w:rsidRPr="00D85705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_____________</w:t>
      </w:r>
    </w:p>
    <w:p w:rsidR="00D85705" w:rsidRPr="00216D23" w:rsidRDefault="00FA3C7D" w:rsidP="00D857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38100" b="355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A606" id="Прямая соединительная линия 22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w0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8COw0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38100" b="355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47DD" id="Прямая соединительная линия 2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LS4Cd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38100" b="355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1BBE" id="Прямая соединительная линия 20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ZiHRM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61302A" w:rsidRPr="0061302A" w:rsidRDefault="0061302A" w:rsidP="0061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61302A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звернення </w:t>
      </w:r>
    </w:p>
    <w:p w:rsidR="0061302A" w:rsidRPr="0061302A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ради </w:t>
      </w:r>
    </w:p>
    <w:p w:rsidR="0061302A" w:rsidRPr="0061302A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до Верховної Ради України, </w:t>
      </w:r>
    </w:p>
    <w:p w:rsidR="0061302A" w:rsidRPr="0061302A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України,</w:t>
      </w:r>
    </w:p>
    <w:p w:rsidR="0061302A" w:rsidRPr="0061302A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депутатських фракцій та груп </w:t>
      </w:r>
    </w:p>
    <w:p w:rsidR="00D616BF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>у Верховній Раді України</w:t>
      </w:r>
      <w:r w:rsidR="00605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6BF" w:rsidRPr="0061302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216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6BF" w:rsidRPr="0061302A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D616B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616BF" w:rsidRPr="00D616BF" w:rsidRDefault="00216D23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народного депутата</w:t>
      </w:r>
      <w:r w:rsidR="00D616BF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Дениса Германа</w:t>
      </w:r>
    </w:p>
    <w:p w:rsidR="0061302A" w:rsidRPr="0061302A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61302A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61302A" w:rsidRDefault="0061302A" w:rsidP="0061302A">
      <w:pPr>
        <w:pStyle w:val="a8"/>
        <w:tabs>
          <w:tab w:val="left" w:pos="720"/>
        </w:tabs>
        <w:ind w:left="0" w:right="0"/>
        <w:rPr>
          <w:szCs w:val="28"/>
        </w:rPr>
      </w:pPr>
      <w:r w:rsidRPr="0061302A">
        <w:rPr>
          <w:szCs w:val="28"/>
        </w:rPr>
        <w:tab/>
        <w:t>Від імені та в інтересах територіальної громади, з</w:t>
      </w:r>
      <w:r w:rsidRPr="0061302A">
        <w:rPr>
          <w:color w:val="000000"/>
          <w:szCs w:val="28"/>
        </w:rPr>
        <w:t xml:space="preserve"> метою захисту інтересів та законних прав населення міста Нікополя, яке постійно проживає у 30-ти кілометровій зоні атомних електростанцій</w:t>
      </w:r>
      <w:r w:rsidRPr="0061302A">
        <w:rPr>
          <w:szCs w:val="28"/>
        </w:rPr>
        <w:t>, керуючись статтею 59 Закону України «Про місцеве самоврядування в Україні» Нікопольська міська рада ВИРІШИЛА:</w:t>
      </w:r>
    </w:p>
    <w:p w:rsidR="0061302A" w:rsidRPr="0061302A" w:rsidRDefault="0061302A" w:rsidP="005239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  <w:t>1. Схвалити звернення Нікопольської міської ради до Верховної Ради України, Кабінету Міністрів України, керівників депутатських фракцій та груп у Верховній Раді України</w:t>
      </w:r>
      <w:r w:rsidR="00321584" w:rsidRPr="0061302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21584"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D616BF">
        <w:rPr>
          <w:rFonts w:ascii="Times New Roman" w:hAnsi="Times New Roman" w:cs="Times New Roman"/>
          <w:sz w:val="28"/>
          <w:szCs w:val="28"/>
          <w:lang w:val="uk-UA"/>
        </w:rPr>
        <w:t xml:space="preserve">, народного </w:t>
      </w:r>
      <w:r w:rsidR="00216D23">
        <w:rPr>
          <w:rFonts w:ascii="Times New Roman" w:hAnsi="Times New Roman" w:cs="Times New Roman"/>
          <w:sz w:val="28"/>
          <w:szCs w:val="28"/>
          <w:lang w:val="uk-UA"/>
        </w:rPr>
        <w:t>депутата</w:t>
      </w:r>
      <w:r w:rsidR="0052391A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Дениса Германа</w:t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D616BF" w:rsidRPr="00D616BF" w:rsidRDefault="0061302A" w:rsidP="00D6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міському голові </w:t>
      </w:r>
      <w:proofErr w:type="spellStart"/>
      <w:r w:rsidRPr="0061302A">
        <w:rPr>
          <w:rFonts w:ascii="Times New Roman" w:hAnsi="Times New Roman" w:cs="Times New Roman"/>
          <w:sz w:val="28"/>
          <w:szCs w:val="28"/>
          <w:lang w:val="uk-UA"/>
        </w:rPr>
        <w:t>Саюку</w:t>
      </w:r>
      <w:proofErr w:type="spellEnd"/>
      <w:r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 О.І. невідкладно направити це звернення до Верховної Ради України, Кабінету Міністрів України, керівників депутатських фракцій та груп у Верховній Раді України</w:t>
      </w:r>
      <w:r w:rsidR="00321584" w:rsidRPr="0061302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21584" w:rsidRPr="0061302A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216D23">
        <w:rPr>
          <w:rFonts w:ascii="Times New Roman" w:hAnsi="Times New Roman" w:cs="Times New Roman"/>
          <w:sz w:val="28"/>
          <w:szCs w:val="28"/>
          <w:lang w:val="uk-UA"/>
        </w:rPr>
        <w:t>, народного депутата</w:t>
      </w:r>
      <w:r w:rsidR="00D616BF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Дениса Германа</w:t>
      </w:r>
      <w:r w:rsidR="00D857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302A" w:rsidRPr="0061302A" w:rsidRDefault="0061302A" w:rsidP="00613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61302A" w:rsidRDefault="0061302A" w:rsidP="00613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61302A" w:rsidRDefault="0061302A" w:rsidP="0061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61302A" w:rsidRDefault="0061302A" w:rsidP="0061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  <w:t>Олександр САЮК</w:t>
      </w:r>
    </w:p>
    <w:p w:rsidR="0061302A" w:rsidRDefault="0061302A" w:rsidP="0061302A">
      <w:pPr>
        <w:rPr>
          <w:lang w:val="uk-UA"/>
        </w:rPr>
      </w:pPr>
    </w:p>
    <w:p w:rsidR="00D85705" w:rsidRDefault="00D85705" w:rsidP="0061302A">
      <w:pPr>
        <w:rPr>
          <w:lang w:val="uk-UA"/>
        </w:rPr>
      </w:pPr>
    </w:p>
    <w:p w:rsidR="00D85705" w:rsidRDefault="00D85705" w:rsidP="0061302A">
      <w:pPr>
        <w:rPr>
          <w:lang w:val="uk-UA"/>
        </w:rPr>
      </w:pPr>
    </w:p>
    <w:p w:rsidR="00D27073" w:rsidRDefault="00D27073" w:rsidP="0061302A">
      <w:pPr>
        <w:rPr>
          <w:lang w:val="uk-UA"/>
        </w:rPr>
      </w:pPr>
    </w:p>
    <w:p w:rsidR="00216D23" w:rsidRDefault="00216D23" w:rsidP="0061302A">
      <w:pPr>
        <w:rPr>
          <w:lang w:val="uk-UA"/>
        </w:rPr>
      </w:pPr>
    </w:p>
    <w:p w:rsidR="00D25DC4" w:rsidRDefault="00D25DC4" w:rsidP="00826F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</w:p>
    <w:p w:rsidR="00D25DC4" w:rsidRDefault="00D25DC4" w:rsidP="00826F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</w:p>
    <w:p w:rsidR="00C35DA0" w:rsidRPr="00826FC3" w:rsidRDefault="00C35DA0" w:rsidP="00826F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C35DA0" w:rsidRPr="00826FC3" w:rsidRDefault="00C35DA0" w:rsidP="00826F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Нікопольської міської ради </w:t>
      </w:r>
    </w:p>
    <w:p w:rsidR="00C35DA0" w:rsidRPr="00826FC3" w:rsidRDefault="00E94C19" w:rsidP="00826F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____________ </w:t>
      </w:r>
      <w:r w:rsidR="00321584">
        <w:rPr>
          <w:rFonts w:ascii="Times New Roman" w:hAnsi="Times New Roman" w:cs="Times New Roman"/>
          <w:sz w:val="24"/>
          <w:szCs w:val="24"/>
          <w:lang w:val="uk-UA"/>
        </w:rPr>
        <w:t>№ _____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C35DA0" w:rsidRDefault="00C35DA0" w:rsidP="00826FC3">
      <w:pP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Верховна Рада України</w:t>
      </w: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вул. Михайла Грушевського, 5,</w:t>
      </w: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м. Київ, 01008</w:t>
      </w: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Кабінет Міністрів України</w:t>
      </w: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 xml:space="preserve">вул. Грушевського, 12/2, </w:t>
      </w: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м. Київ, 01008</w:t>
      </w: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3F57AA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 xml:space="preserve">Голові депутатської фракції ПОЛИТИЧНОЇ ПАРТІЇ «СЛУГА НАРОДУ» </w:t>
      </w:r>
      <w:r w:rsidR="003F57AA"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у Верховній Раді України</w:t>
      </w:r>
    </w:p>
    <w:p w:rsidR="00C35DA0" w:rsidRPr="003F57AA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  <w:proofErr w:type="spellStart"/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Арахамії</w:t>
      </w:r>
      <w:proofErr w:type="spellEnd"/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 xml:space="preserve"> Д.Г.</w:t>
      </w:r>
    </w:p>
    <w:p w:rsidR="00C35DA0" w:rsidRPr="00826FC3" w:rsidRDefault="00C35DA0" w:rsidP="003F57A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C35DA0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Співголові депутатської фракції Політичної партії «ОПОЗИЦІЙНА ПЛАТФОРМА - ЗА ЖИТТЯ» у Верховній Раді України</w:t>
      </w:r>
    </w:p>
    <w:p w:rsidR="00C35DA0" w:rsidRPr="003F57AA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  <w:proofErr w:type="spellStart"/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Рабіновичу</w:t>
      </w:r>
      <w:proofErr w:type="spellEnd"/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 xml:space="preserve"> В.З.</w:t>
      </w:r>
    </w:p>
    <w:p w:rsidR="00C35DA0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C35DA0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 xml:space="preserve">Голові депутатської фракції політичної партії Всеукраїнське об'єднання «Батьківщина» у Верховній </w:t>
      </w:r>
      <w:r w:rsidR="003F57AA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Раді України</w:t>
      </w:r>
    </w:p>
    <w:p w:rsidR="00C35DA0" w:rsidRPr="003F57AA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Тимошенко Ю.В.</w:t>
      </w:r>
    </w:p>
    <w:p w:rsidR="00C35DA0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3F57AA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Співголові депутатської фракції ПОЛІТИЧНОЇ ПАРТІЇ «ЄВРОПЕЙСЬКА СОЛІДАРНІСТЬ»</w:t>
      </w:r>
      <w:r w:rsidR="003F57AA"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у Верховній Раді України</w:t>
      </w:r>
    </w:p>
    <w:p w:rsidR="00C35DA0" w:rsidRPr="003F57AA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Герасимову А.В.</w:t>
      </w:r>
    </w:p>
    <w:p w:rsidR="00C35DA0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C35DA0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 xml:space="preserve">Голові депутатської фракції Політичної Партії «ГОЛОС» у Верховній </w:t>
      </w:r>
      <w:r w:rsidR="003F57AA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Раді України</w:t>
      </w:r>
    </w:p>
    <w:p w:rsidR="00C35DA0" w:rsidRPr="003F57AA" w:rsidRDefault="00584620" w:rsidP="003F57AA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Устіновій</w:t>
      </w:r>
      <w:proofErr w:type="spellEnd"/>
      <w:r w:rsidR="003F57AA"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 xml:space="preserve"> О.Ю.</w:t>
      </w:r>
    </w:p>
    <w:p w:rsidR="00C35DA0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3F57AA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 xml:space="preserve">Співголові депутатської групи </w:t>
      </w:r>
      <w:r w:rsidRPr="00321584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«Партія»За майбутнє»</w:t>
      </w:r>
      <w:r w:rsidR="003F57AA"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у Верховній Раді України</w:t>
      </w:r>
    </w:p>
    <w:p w:rsidR="00C35DA0" w:rsidRPr="003F57AA" w:rsidRDefault="003F57AA" w:rsidP="003F57AA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  <w:proofErr w:type="spellStart"/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Бондару</w:t>
      </w:r>
      <w:proofErr w:type="spellEnd"/>
      <w:r w:rsidR="00C35DA0"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 xml:space="preserve"> В.В.</w:t>
      </w:r>
    </w:p>
    <w:p w:rsidR="00C35DA0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3F57AA" w:rsidRPr="00826FC3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Голові депутатської групи «ДОВІРА»</w:t>
      </w:r>
      <w:r w:rsidR="003F57AA" w:rsidRPr="00826FC3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у Верховній Раді України</w:t>
      </w:r>
    </w:p>
    <w:p w:rsidR="003F57AA" w:rsidRPr="003F57AA" w:rsidRDefault="00C35DA0" w:rsidP="003F57AA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  <w:proofErr w:type="spellStart"/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Кулінічу</w:t>
      </w:r>
      <w:proofErr w:type="spellEnd"/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 xml:space="preserve"> О.І.</w:t>
      </w:r>
    </w:p>
    <w:p w:rsidR="003F57AA" w:rsidRDefault="003F57AA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</w:p>
    <w:p w:rsidR="003F57AA" w:rsidRDefault="003F57AA" w:rsidP="003F57AA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uk-UA"/>
        </w:rPr>
        <w:t>Народному депутату України</w:t>
      </w:r>
    </w:p>
    <w:p w:rsidR="003F57AA" w:rsidRPr="003F57AA" w:rsidRDefault="003F57AA" w:rsidP="003F57AA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  <w:r w:rsidRPr="003F57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Герману Д.В.</w:t>
      </w:r>
    </w:p>
    <w:p w:rsidR="00D27073" w:rsidRDefault="00D27073" w:rsidP="002220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369F" w:rsidRPr="00C549D8" w:rsidRDefault="00D7369F" w:rsidP="002220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ЗВЕРНЕННЯ </w:t>
      </w:r>
    </w:p>
    <w:p w:rsidR="00D7369F" w:rsidRPr="00C549D8" w:rsidRDefault="00D7369F" w:rsidP="002220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>Нікопольської міської ради щодо фінансування заходів соціально-економічної компенсації ризику населення</w:t>
      </w:r>
      <w:r w:rsidR="0018770C" w:rsidRPr="00C549D8">
        <w:rPr>
          <w:rFonts w:ascii="Times New Roman" w:hAnsi="Times New Roman" w:cs="Times New Roman"/>
          <w:sz w:val="24"/>
          <w:szCs w:val="24"/>
          <w:lang w:val="uk-UA"/>
        </w:rPr>
        <w:t>, яке проживає на території зон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спостереження</w:t>
      </w:r>
    </w:p>
    <w:p w:rsidR="00D7369F" w:rsidRPr="00C549D8" w:rsidRDefault="00D7369F" w:rsidP="00D27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Мешканців чотирьох зон спостереження АЕС України в останній час вкрай обурює ситуація щодо порушення та фактичного ігнорування їх законного права на соціально-економічну 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>компенсацію ризику від діяльності ядерних установок і об'єктів, призначених для поводження з радіоактивними відхо</w:t>
      </w:r>
      <w:r w:rsidRPr="00D67227">
        <w:rPr>
          <w:rFonts w:ascii="Times New Roman" w:hAnsi="Times New Roman" w:cs="Times New Roman"/>
          <w:b/>
          <w:sz w:val="24"/>
          <w:szCs w:val="24"/>
          <w:lang w:val="uk-UA"/>
        </w:rPr>
        <w:t>дами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. Через бездіяльність Уряду та Верховної Ради України у 2021 році території зон спостереження АЕС так і не отримали субвенцію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спостереження. </w:t>
      </w:r>
    </w:p>
    <w:p w:rsidR="00CE7F36" w:rsidRPr="00C549D8" w:rsidRDefault="00CE7F36" w:rsidP="00D27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>Значення для міста Нікополя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та інших громад зон спостереження цього фінансового ресурсу важко переоцінити, адже за останні роки у соціально-економічному розвитку міста накопичилося багато проблем, які потребують невідкладного вирішення. При цьому, продовжує діяти обов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>’язкова до виконання стаття 12</w:t>
      </w:r>
      <w:r w:rsidRPr="00C549D8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D7369F" w:rsidRPr="00C80C4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7369F" w:rsidRPr="00C80C42">
        <w:rPr>
          <w:rFonts w:ascii="Times New Roman" w:hAnsi="Times New Roman" w:cs="Times New Roman"/>
          <w:b/>
          <w:sz w:val="24"/>
          <w:szCs w:val="24"/>
          <w:lang w:val="uk-UA"/>
        </w:rPr>
        <w:t>Про використання ядерної енергії та радіаційну безпеку»</w:t>
      </w:r>
      <w:r w:rsidR="00D7369F" w:rsidRPr="00C80C4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яка передбачає збір на соціально-економічну компенсацію ризику населення, яке проживає на території зон спостереження (далі – Збір). Згідно з даною законодавчою нормою ДП «НАЕК «Енергоатом» перераховує 1% обсяг</w:t>
      </w:r>
      <w:r w:rsidR="0052391A">
        <w:rPr>
          <w:rFonts w:ascii="Times New Roman" w:hAnsi="Times New Roman" w:cs="Times New Roman"/>
          <w:sz w:val="24"/>
          <w:szCs w:val="24"/>
          <w:lang w:val="uk-UA"/>
        </w:rPr>
        <w:t>у реалізації електроенергії до Д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>ержавного бюджету в якості вищевказаного Збору. Обсяги сплати ДП «НАЕК «Енергоатом» збору на соціально-економічну компенсацію ризику населення до Д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ержавного бюджету підвищуються, але 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обсяги субвенції з державного у відсотковому співвідношенні 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значно 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зменшуються. </w:t>
      </w:r>
    </w:p>
    <w:p w:rsidR="00CE7F36" w:rsidRPr="00C549D8" w:rsidRDefault="0052391A" w:rsidP="00D27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Протягом 2016-2020 років до Д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>ержавного бюджету надійшло 1 721,6 млн.грн збору,</w:t>
      </w:r>
      <w:r w:rsidR="00CE7F36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а розподілене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місцевим бюджетам у вигляді субвенції лише 665,9 млн.грн (або 38,7% від надходжень Збору). Аналогічна ситуація склалася й у 2021 році: відповідно до Закону України «Про Державний бюджет України на 2021 рік» надходження збору на соціально-економічну компенсацію ризику населення до бюджету передбачено у сумі 550,4 </w:t>
      </w:r>
      <w:proofErr w:type="spellStart"/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>млн.грн</w:t>
      </w:r>
      <w:proofErr w:type="spellEnd"/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, місцевим бюджетам передбачено у вигляді субвенції лише 137,5 </w:t>
      </w:r>
      <w:proofErr w:type="spellStart"/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>млн.грн</w:t>
      </w:r>
      <w:proofErr w:type="spellEnd"/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(або 25% від надходжень Збору). </w:t>
      </w:r>
      <w:r w:rsidR="00D7369F" w:rsidRPr="00C549D8">
        <w:rPr>
          <w:rFonts w:ascii="Times New Roman" w:hAnsi="Times New Roman" w:cs="Times New Roman"/>
          <w:b/>
          <w:sz w:val="24"/>
          <w:szCs w:val="24"/>
          <w:lang w:val="uk-UA"/>
        </w:rPr>
        <w:t>Сплата Збору носить цільовий характер</w:t>
      </w:r>
      <w:r w:rsidR="00D7369F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, що, власне, і зумовило встановлення Законом порядку, за яким відповідні кошти зараховуються саме до спеціального фонду держбюджету, які надалі спрямовуються у вигляді субвенції із спеціального фонду Державного бюджету України до спеціальних фондів бюджетів </w:t>
      </w:r>
      <w:r w:rsidR="00CE7F36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громад зон спостереження АЕС. </w:t>
      </w:r>
    </w:p>
    <w:p w:rsidR="00CE7F36" w:rsidRPr="00C549D8" w:rsidRDefault="00CE7F36" w:rsidP="002220D2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Але, всупереч 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>Рішенням Конституційного Суду України</w:t>
      </w:r>
      <w:r w:rsidR="007D484C">
        <w:rPr>
          <w:rFonts w:ascii="Times New Roman" w:hAnsi="Times New Roman" w:cs="Times New Roman"/>
          <w:sz w:val="24"/>
          <w:szCs w:val="24"/>
          <w:lang w:val="uk-UA"/>
        </w:rPr>
        <w:t xml:space="preserve"> від 09.07.2007 № 6-рп/2007, від 22.05.2008 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№ 10</w:t>
      </w:r>
      <w:r w:rsidR="007D484C">
        <w:rPr>
          <w:rFonts w:ascii="Times New Roman" w:hAnsi="Times New Roman" w:cs="Times New Roman"/>
          <w:sz w:val="24"/>
          <w:szCs w:val="24"/>
          <w:lang w:val="uk-UA"/>
        </w:rPr>
        <w:t xml:space="preserve">-рп/2008 та від 30.11.2010 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>№ 22-рп/2010</w:t>
      </w:r>
      <w:r w:rsidR="0052391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239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щороку перші частини статей </w:t>
      </w:r>
      <w:r w:rsidRPr="0052391A">
        <w:rPr>
          <w:rFonts w:ascii="Times New Roman" w:hAnsi="Times New Roman" w:cs="Times New Roman"/>
          <w:b/>
          <w:bCs/>
          <w:sz w:val="24"/>
          <w:szCs w:val="24"/>
          <w:lang w:val="uk-UA"/>
        </w:rPr>
        <w:t>12</w:t>
      </w:r>
      <w:r w:rsidRPr="0052391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1</w:t>
      </w:r>
      <w:r w:rsidRPr="0052391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12</w:t>
      </w:r>
      <w:r w:rsidRPr="0052391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2</w:t>
      </w:r>
      <w:r w:rsidRPr="0052391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Закону</w:t>
      </w:r>
      <w:r w:rsidRPr="00C549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України «Про використання ядерної енергії та радіаційну безпеку» зупиняються законом про Державний бюджет України.</w:t>
      </w:r>
    </w:p>
    <w:p w:rsidR="00980202" w:rsidRPr="00C549D8" w:rsidRDefault="00D7369F" w:rsidP="00D27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За такого підходу, по суті, кошти Збору спрямовуються не стільки на компенсацію відповідних ризиків населенню, скільки використовуються як додаткове джерело надходжень Державного бюджету, що, не узгоджується із сутністю Збору. </w:t>
      </w:r>
    </w:p>
    <w:p w:rsidR="002220D2" w:rsidRPr="00DF5CFB" w:rsidRDefault="003F48AA" w:rsidP="00A22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Однак, </w:t>
      </w:r>
      <w:r w:rsidR="00A225D3">
        <w:rPr>
          <w:rFonts w:ascii="Times New Roman" w:hAnsi="Times New Roman" w:cs="Times New Roman"/>
          <w:sz w:val="24"/>
          <w:szCs w:val="24"/>
          <w:lang w:val="uk-UA"/>
        </w:rPr>
        <w:t>проектом</w:t>
      </w:r>
      <w:r w:rsidR="00D7369F" w:rsidRPr="0052391A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внесення змін до Закону України «Про використання ядерної енер</w:t>
      </w:r>
      <w:r w:rsidR="0052391A" w:rsidRPr="0052391A">
        <w:rPr>
          <w:rFonts w:ascii="Times New Roman" w:hAnsi="Times New Roman" w:cs="Times New Roman"/>
          <w:sz w:val="24"/>
          <w:szCs w:val="24"/>
          <w:lang w:val="uk-UA"/>
        </w:rPr>
        <w:t xml:space="preserve">гії та радіаційну безпеку» стосовно </w:t>
      </w:r>
      <w:r w:rsidR="00D7369F" w:rsidRPr="0052391A">
        <w:rPr>
          <w:rFonts w:ascii="Times New Roman" w:hAnsi="Times New Roman" w:cs="Times New Roman"/>
          <w:sz w:val="24"/>
          <w:szCs w:val="24"/>
          <w:lang w:val="uk-UA"/>
        </w:rPr>
        <w:t>надання соціально-економічної компенсації ризику для населення територіальних громад, які утворені та функціонують на території зон спостереження» (реєстр.№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69F" w:rsidRPr="0052391A">
        <w:rPr>
          <w:rFonts w:ascii="Times New Roman" w:hAnsi="Times New Roman" w:cs="Times New Roman"/>
          <w:sz w:val="24"/>
          <w:szCs w:val="24"/>
          <w:lang w:val="uk-UA"/>
        </w:rPr>
        <w:t>5859 від 20.08.20</w:t>
      </w:r>
      <w:r w:rsidR="00A225D3">
        <w:rPr>
          <w:rFonts w:ascii="Times New Roman" w:hAnsi="Times New Roman" w:cs="Times New Roman"/>
          <w:sz w:val="24"/>
          <w:szCs w:val="24"/>
          <w:lang w:val="uk-UA"/>
        </w:rPr>
        <w:t>21) пропонується</w:t>
      </w:r>
      <w:r w:rsidR="00A225D3" w:rsidRPr="00DF5CFB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законодавчо закріпити зарахування коштів збору на соціально-економічну компенсацію ризику населення, яке проживає на території зони спостереження, </w:t>
      </w:r>
      <w:r w:rsidR="00A225D3" w:rsidRPr="00DF5CFB">
        <w:rPr>
          <w:rFonts w:ascii="Times New Roman" w:hAnsi="Times New Roman" w:cs="Times New Roman"/>
          <w:b/>
          <w:sz w:val="24"/>
          <w:szCs w:val="24"/>
          <w:lang w:val="uk-UA"/>
        </w:rPr>
        <w:t>до загального фонду Державного бюджету замість спеціального.</w:t>
      </w:r>
      <w:r w:rsidR="00A225D3" w:rsidRPr="00DF5CFB">
        <w:rPr>
          <w:rFonts w:ascii="Times New Roman" w:hAnsi="Times New Roman" w:cs="Times New Roman"/>
          <w:sz w:val="24"/>
          <w:szCs w:val="24"/>
          <w:lang w:val="uk-UA"/>
        </w:rPr>
        <w:t xml:space="preserve"> Це призведе до втрати населенням зон спостереження можливості отримувати відповідну компенсацію у повному обсязі, тобто </w:t>
      </w:r>
      <w:r w:rsidR="00A225D3" w:rsidRPr="00DF5CFB">
        <w:rPr>
          <w:rFonts w:ascii="Times New Roman" w:hAnsi="Times New Roman" w:cs="Times New Roman"/>
          <w:b/>
          <w:sz w:val="24"/>
          <w:szCs w:val="24"/>
          <w:lang w:val="uk-UA"/>
        </w:rPr>
        <w:t>звужує соціальні права мешканців</w:t>
      </w:r>
      <w:r w:rsidR="00A225D3" w:rsidRPr="00DF5C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220D2" w:rsidRPr="00C549D8" w:rsidRDefault="002220D2" w:rsidP="00D270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5CF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0041" w:rsidRPr="00DF5CFB">
        <w:rPr>
          <w:rFonts w:ascii="Times New Roman" w:hAnsi="Times New Roman" w:cs="Times New Roman"/>
          <w:sz w:val="24"/>
          <w:szCs w:val="24"/>
          <w:lang w:val="uk-UA"/>
        </w:rPr>
        <w:t>В цієї частині з</w:t>
      </w:r>
      <w:r w:rsidRPr="00DF5CFB">
        <w:rPr>
          <w:rFonts w:ascii="Times New Roman" w:hAnsi="Times New Roman" w:cs="Times New Roman"/>
          <w:sz w:val="24"/>
          <w:szCs w:val="24"/>
          <w:lang w:val="uk-UA"/>
        </w:rPr>
        <w:t>аконопроект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№ 5859 суперечить приписам статей 3, 22 Конституції України, відповідно до яких права і свободи людини та їх гарантії визначають зміст і спрямованість діяльності держави; держава відповідає перед людиною за свою діяльність; утвердження і забезпечення прав і свобод людини є обов’язком держави; </w:t>
      </w:r>
      <w:r w:rsidRPr="00C549D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при прийнятті нових законів, або внесенні змін до чинних законів не допускається звуження змісту та обсягу існуючих прав та свобод. </w:t>
      </w:r>
    </w:p>
    <w:p w:rsidR="00B90041" w:rsidRDefault="002220D2" w:rsidP="00DF5C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ab/>
        <w:t>З огляду на вищевикладене, з метою недопущення соціальної напруги у населених пунктах 30-ти кілометрових зон атомних електростанцій, звуження змісту та обсягу існуючих прав та</w:t>
      </w:r>
      <w:r w:rsidR="00B90041">
        <w:rPr>
          <w:rFonts w:ascii="Times New Roman" w:hAnsi="Times New Roman" w:cs="Times New Roman"/>
          <w:sz w:val="24"/>
          <w:szCs w:val="24"/>
          <w:lang w:val="uk-UA"/>
        </w:rPr>
        <w:t xml:space="preserve"> свобод, </w:t>
      </w:r>
      <w:r w:rsid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також з</w:t>
      </w:r>
      <w:r w:rsidR="00B90041" w:rsidRP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метою</w:t>
      </w:r>
      <w:r w:rsidR="00B90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0041" w:rsidRPr="00B90041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попередження використання коштів</w:t>
      </w:r>
      <w:r w:rsidR="00B90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0041" w:rsidRP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збору на соціально-економічну компенсацію ризику населення</w:t>
      </w:r>
      <w:r w:rsid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90041" w:rsidRPr="00B90041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 за цільовим призначенням</w:t>
      </w:r>
      <w:r w:rsidR="00DF5CFB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B90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просимо </w:t>
      </w:r>
      <w:proofErr w:type="spellStart"/>
      <w:r w:rsid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внести</w:t>
      </w:r>
      <w:proofErr w:type="spellEnd"/>
      <w:r w:rsid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зміни до</w:t>
      </w:r>
      <w:r w:rsidR="00A225D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вказаного законопрое</w:t>
      </w:r>
      <w:r w:rsidR="00DF5CF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кту, та викласти </w:t>
      </w:r>
      <w:r w:rsidR="00DF5CFB" w:rsidRP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абзац перший ча</w:t>
      </w:r>
      <w:r w:rsidR="00DF5CF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стини першої статті 12</w:t>
      </w:r>
      <w:r w:rsidR="00DF5CFB" w:rsidRPr="00B9004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 w:rsidR="00DF5CFB" w:rsidRP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Закону України “Про використання ядерної енергії та радіаційну безпеку” викласти в такій редакції:</w:t>
      </w:r>
      <w:r w:rsidR="00B90041" w:rsidRPr="00B900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:rsidR="00B90041" w:rsidRPr="00B90041" w:rsidRDefault="00DF5CFB" w:rsidP="00B9004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К</w:t>
      </w:r>
      <w:r w:rsidR="00B90041" w:rsidRPr="00B90041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ошти від збору на соціально-економічну компенсацію ризику населення, яке проживає на території зони спостереження, </w:t>
      </w:r>
      <w:r w:rsidR="00B90041" w:rsidRPr="00DF5CFB">
        <w:rPr>
          <w:rStyle w:val="ad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в повному обсязі</w:t>
      </w:r>
      <w:r w:rsidR="00B90041" w:rsidRPr="00B90041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спрямовуються у вигляді субвенції із Державного бюджету України до місцевих бюджетів адміністративно-територіальних одиниць</w:t>
      </w:r>
      <w:r w:rsidR="00B90041" w:rsidRPr="00B90041">
        <w:rPr>
          <w:rStyle w:val="ad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,</w:t>
      </w:r>
      <w:r w:rsidR="00B90041" w:rsidRPr="00B90041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територію яких поширюються відповідні зони спостереження платників збору, і розподіляються між цими бюджетами у такому співвідношенні: ”</w:t>
      </w:r>
      <w:r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, </w:t>
      </w:r>
      <w:r w:rsidR="00A225D3">
        <w:rPr>
          <w:rStyle w:val="ad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далі по тексту законопрое</w:t>
      </w:r>
      <w:r w:rsidRPr="00DF5CFB">
        <w:rPr>
          <w:rStyle w:val="ad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кту. </w:t>
      </w:r>
    </w:p>
    <w:p w:rsidR="00B90041" w:rsidRPr="00B90041" w:rsidRDefault="00B90041" w:rsidP="00B90041">
      <w:pPr>
        <w:pStyle w:val="a3"/>
        <w:tabs>
          <w:tab w:val="left" w:pos="709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20D2" w:rsidRPr="00826FC3" w:rsidRDefault="002220D2" w:rsidP="00D27073">
      <w:pPr>
        <w:tabs>
          <w:tab w:val="num" w:pos="1425"/>
        </w:tabs>
        <w:autoSpaceDE w:val="0"/>
        <w:autoSpaceDN w:val="0"/>
        <w:adjustRightInd w:val="0"/>
        <w:spacing w:after="0" w:line="240" w:lineRule="auto"/>
        <w:ind w:right="-85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b/>
          <w:sz w:val="24"/>
          <w:szCs w:val="24"/>
          <w:lang w:val="uk-UA"/>
        </w:rPr>
        <w:t>Звертаємо Вашу увагу, що населення зон спостережень атомних електр</w:t>
      </w:r>
      <w:r w:rsidR="00334B8C" w:rsidRPr="00826FC3">
        <w:rPr>
          <w:rFonts w:ascii="Times New Roman" w:hAnsi="Times New Roman" w:cs="Times New Roman"/>
          <w:b/>
          <w:sz w:val="24"/>
          <w:szCs w:val="24"/>
          <w:lang w:val="uk-UA"/>
        </w:rPr>
        <w:t>останцій (майже</w:t>
      </w:r>
      <w:r w:rsidRPr="00826F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800 тисяч мешканців), знаходиться в безпосередній близькості до ядерних установок (на цій території </w:t>
      </w:r>
      <w:r w:rsidRPr="00826F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можливий негативний радіаційний вплив), </w:t>
      </w:r>
      <w:r w:rsidRPr="00826F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створює потенційні ризики, як для проживання громадян, так і для діяльності суб'єктів господарювання всіх форм власності. </w:t>
      </w:r>
    </w:p>
    <w:p w:rsidR="002220D2" w:rsidRPr="00C549D8" w:rsidRDefault="002220D2" w:rsidP="00D270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>Далі, Постановою Кабінету Мін</w:t>
      </w:r>
      <w:r w:rsidR="007D484C">
        <w:rPr>
          <w:rFonts w:ascii="Times New Roman" w:hAnsi="Times New Roman" w:cs="Times New Roman"/>
          <w:sz w:val="24"/>
          <w:szCs w:val="24"/>
          <w:lang w:val="uk-UA"/>
        </w:rPr>
        <w:t>істрів України від 15.02.2012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№ 91 затверджено Порядок та умови надання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 (надалі - Порядок та умови).</w:t>
      </w:r>
    </w:p>
    <w:p w:rsidR="002220D2" w:rsidRPr="00C549D8" w:rsidRDefault="002220D2" w:rsidP="00D270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>Ці Порядок та умови визначают</w:t>
      </w:r>
      <w:r w:rsidR="0052391A">
        <w:rPr>
          <w:rFonts w:ascii="Times New Roman" w:hAnsi="Times New Roman" w:cs="Times New Roman"/>
          <w:sz w:val="24"/>
          <w:szCs w:val="24"/>
          <w:lang w:val="uk-UA"/>
        </w:rPr>
        <w:t>ь механізм надання субвенції з Д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>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спостереження.</w:t>
      </w:r>
      <w:r w:rsidR="004D162F"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Останні зміни щодо розподілу субвенції між місцевими бюджетами відбулись  03.03.2020 р. відповідно до Постанови Кабінету Міністрів України № 173. </w:t>
      </w:r>
    </w:p>
    <w:p w:rsidR="002220D2" w:rsidRPr="00C549D8" w:rsidRDefault="002220D2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Громади зон спостереження неодноразово зверталися до Верховної </w:t>
      </w:r>
      <w:r w:rsidR="00954FB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</w:t>
      </w:r>
      <w:r w:rsidRPr="00C549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ади України, Кабінету Міністрів щодо не прийняття у 2021 році Урядом відповідної Постанови</w:t>
      </w:r>
      <w:r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про внесення змін до Порядку та умов щодо розподілу між місцевими бюджетами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субвенції на фінансування заходів соціально-економічної компенсації ризику населення, яке проживає на території зони спостереження. </w:t>
      </w:r>
      <w:r w:rsidR="00826FC3">
        <w:rPr>
          <w:rFonts w:ascii="Times New Roman" w:hAnsi="Times New Roman" w:cs="Times New Roman"/>
          <w:sz w:val="24"/>
          <w:szCs w:val="24"/>
          <w:lang w:val="uk-UA"/>
        </w:rPr>
        <w:t xml:space="preserve">Але у 2021 році відповідна Постанова КМУ </w:t>
      </w:r>
      <w:r w:rsidR="00216D23">
        <w:rPr>
          <w:rFonts w:ascii="Times New Roman" w:hAnsi="Times New Roman" w:cs="Times New Roman"/>
          <w:sz w:val="24"/>
          <w:szCs w:val="24"/>
          <w:lang w:val="uk-UA"/>
        </w:rPr>
        <w:t>так і</w:t>
      </w:r>
      <w:r w:rsidR="00826FC3">
        <w:rPr>
          <w:rFonts w:ascii="Times New Roman" w:hAnsi="Times New Roman" w:cs="Times New Roman"/>
          <w:sz w:val="24"/>
          <w:szCs w:val="24"/>
          <w:lang w:val="uk-UA"/>
        </w:rPr>
        <w:t xml:space="preserve"> не була прийнята. </w:t>
      </w:r>
    </w:p>
    <w:p w:rsidR="002220D2" w:rsidRPr="00C549D8" w:rsidRDefault="002220D2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Разом з цим, відповідно до Закону України «Про Державний бюджет України на 2021 рік» Міністерству енергетики України за бюджетною програмою КПКВК 2411030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«Субвенція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спостереження» булі </w:t>
      </w:r>
      <w:r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передбачені видатки у сумі </w:t>
      </w:r>
      <w:r w:rsidRPr="00C549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137 499,5 тис. грн. </w:t>
      </w:r>
      <w:r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Маємо інформацію, що </w:t>
      </w:r>
      <w:r w:rsidR="00887D58"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вказані нерозподілені </w:t>
      </w:r>
      <w:r w:rsidR="0018770C"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кошти перенесені</w:t>
      </w:r>
      <w:r w:rsidR="00887D58"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 бюджету 2022 року. </w:t>
      </w:r>
    </w:p>
    <w:p w:rsidR="002220D2" w:rsidRPr="00C549D8" w:rsidRDefault="002220D2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Відповідно до Закону України «Про Державний бюджет України на 2022 рік» за б</w:t>
      </w:r>
      <w:r w:rsidR="004D162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юджетною програмою КПКВК 2761350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«Субвенція з державного бюджету місцевим бюджетам на фінансування заходів соціально-економічної компенсації ризику населення, яке проживає на те</w:t>
      </w:r>
      <w:r w:rsidR="004D162F">
        <w:rPr>
          <w:rFonts w:ascii="Times New Roman" w:hAnsi="Times New Roman" w:cs="Times New Roman"/>
          <w:sz w:val="24"/>
          <w:szCs w:val="24"/>
          <w:lang w:val="uk-UA"/>
        </w:rPr>
        <w:t>риторії зони спостереження»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передбачені видатки у сумі </w:t>
      </w:r>
      <w:r w:rsidRPr="00C549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200 000 тис. грн.</w:t>
      </w:r>
    </w:p>
    <w:p w:rsidR="002220D2" w:rsidRPr="00C549D8" w:rsidRDefault="002220D2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>Однак, розподіл вказаних сум можливий лише після приведення норм Закону України «Про використання ядерної енергії та радіаційну безпеку» у відповідність до норм Бюджетного кодексу України та законодавства з питань адміністративно-територіальної реформи в частині уточнення назв місцевих бюджетів, яким буде спрямована субвенція з Державного бюджету на фінансуванн</w:t>
      </w:r>
      <w:r w:rsidR="00216D23">
        <w:rPr>
          <w:rFonts w:ascii="Times New Roman" w:hAnsi="Times New Roman" w:cs="Times New Roman"/>
          <w:sz w:val="24"/>
          <w:szCs w:val="24"/>
          <w:lang w:val="uk-UA"/>
        </w:rPr>
        <w:t xml:space="preserve">я заходів соціально-економічного 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ризику проживання у зонах спостереження. </w:t>
      </w:r>
    </w:p>
    <w:p w:rsidR="002220D2" w:rsidRPr="00C549D8" w:rsidRDefault="002220D2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вирішення вказаної проблеми направлений 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законопроект за реєстровим 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 w:rsidR="00216D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>6063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від 15.09.2021 «</w:t>
      </w:r>
      <w:r w:rsidRPr="00C549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внесення змін до статті </w:t>
      </w:r>
      <w:r w:rsidRPr="00C549D8">
        <w:rPr>
          <w:rFonts w:ascii="Times New Roman" w:hAnsi="Times New Roman" w:cs="Times New Roman"/>
          <w:bCs/>
          <w:color w:val="333333"/>
          <w:sz w:val="24"/>
          <w:szCs w:val="24"/>
          <w:lang w:val="uk-UA" w:eastAsia="uk-UA"/>
        </w:rPr>
        <w:t>12</w:t>
      </w:r>
      <w:r w:rsidRPr="00C549D8">
        <w:rPr>
          <w:rFonts w:ascii="Times New Roman" w:hAnsi="Times New Roman" w:cs="Times New Roman"/>
          <w:bCs/>
          <w:color w:val="333333"/>
          <w:sz w:val="24"/>
          <w:szCs w:val="24"/>
          <w:vertAlign w:val="superscript"/>
          <w:lang w:val="uk-UA" w:eastAsia="uk-UA"/>
        </w:rPr>
        <w:t>2</w:t>
      </w:r>
      <w:r w:rsidR="00216D23">
        <w:rPr>
          <w:rFonts w:ascii="Times New Roman" w:hAnsi="Times New Roman" w:cs="Times New Roman"/>
          <w:bCs/>
          <w:color w:val="333333"/>
          <w:sz w:val="24"/>
          <w:szCs w:val="24"/>
          <w:vertAlign w:val="superscript"/>
          <w:lang w:val="uk-UA" w:eastAsia="uk-UA"/>
        </w:rPr>
        <w:t xml:space="preserve"> </w:t>
      </w:r>
      <w:r w:rsidRPr="00C549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Закону України «Про використання ядерної енергії та радіаційну безпеку»</w:t>
      </w:r>
      <w:r w:rsidRPr="00C549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(щодо </w:t>
      </w:r>
      <w:r w:rsidRPr="00C549D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фінансування заходів соціально-економічної компенсації ризику населення, яке проживає на території зони спостереження)»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, що вноситься </w:t>
      </w:r>
      <w:r w:rsidRPr="00954FBC">
        <w:rPr>
          <w:rFonts w:ascii="Times New Roman" w:hAnsi="Times New Roman" w:cs="Times New Roman"/>
          <w:sz w:val="24"/>
          <w:szCs w:val="24"/>
          <w:lang w:val="uk-UA"/>
        </w:rPr>
        <w:t>народними депутатами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України Яцик Ю.Г., </w:t>
      </w:r>
      <w:proofErr w:type="spellStart"/>
      <w:r w:rsidRPr="00C549D8">
        <w:rPr>
          <w:rFonts w:ascii="Times New Roman" w:hAnsi="Times New Roman" w:cs="Times New Roman"/>
          <w:sz w:val="24"/>
          <w:szCs w:val="24"/>
          <w:lang w:val="uk-UA"/>
        </w:rPr>
        <w:t>Копанчук</w:t>
      </w:r>
      <w:proofErr w:type="spellEnd"/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О.Є.,</w:t>
      </w:r>
      <w:proofErr w:type="spellStart"/>
      <w:r w:rsidRPr="00C549D8">
        <w:rPr>
          <w:rFonts w:ascii="Times New Roman" w:hAnsi="Times New Roman" w:cs="Times New Roman"/>
          <w:sz w:val="24"/>
          <w:szCs w:val="24"/>
          <w:lang w:val="uk-UA"/>
        </w:rPr>
        <w:t>Дирдіним</w:t>
      </w:r>
      <w:proofErr w:type="spellEnd"/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М.Є та іншими. </w:t>
      </w:r>
    </w:p>
    <w:p w:rsidR="008962A6" w:rsidRPr="009A6471" w:rsidRDefault="008962A6" w:rsidP="00D270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Також у Верховній раді України зареєстрований законопроект 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>№ 6356</w:t>
      </w:r>
      <w:r w:rsidR="007D484C">
        <w:rPr>
          <w:rFonts w:ascii="Times New Roman" w:hAnsi="Times New Roman" w:cs="Times New Roman"/>
          <w:sz w:val="24"/>
          <w:szCs w:val="24"/>
          <w:lang w:val="uk-UA"/>
        </w:rPr>
        <w:t xml:space="preserve"> від 29.11.2021 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>«Про внесення змін до статті 29 Бюджетного кодексу України (щодо посилення соціального захисту громадян, які проживають на територіях зон спостереження атомних електростанцій</w:t>
      </w:r>
      <w:r w:rsidRPr="00954FBC">
        <w:rPr>
          <w:rFonts w:ascii="Times New Roman" w:hAnsi="Times New Roman" w:cs="Times New Roman"/>
          <w:sz w:val="24"/>
          <w:szCs w:val="24"/>
          <w:lang w:val="uk-UA"/>
        </w:rPr>
        <w:t>)», що</w:t>
      </w:r>
      <w:r w:rsidR="00BA068B" w:rsidRPr="00954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6471">
        <w:rPr>
          <w:rFonts w:ascii="Times New Roman" w:hAnsi="Times New Roman" w:cs="Times New Roman"/>
          <w:sz w:val="24"/>
          <w:szCs w:val="24"/>
          <w:lang w:val="uk-UA"/>
        </w:rPr>
        <w:t xml:space="preserve">вноситься народними </w:t>
      </w:r>
      <w:r w:rsidR="00BA068B" w:rsidRPr="00954FBC">
        <w:rPr>
          <w:rFonts w:ascii="Times New Roman" w:hAnsi="Times New Roman" w:cs="Times New Roman"/>
          <w:sz w:val="24"/>
          <w:szCs w:val="24"/>
          <w:lang w:val="uk-UA"/>
        </w:rPr>
        <w:t>депутатами</w:t>
      </w:r>
      <w:r w:rsidR="00BA068B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України Тимошенко Ю.В., </w:t>
      </w:r>
      <w:r w:rsidR="009A647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="00BA068B" w:rsidRPr="00C549D8">
        <w:rPr>
          <w:rFonts w:ascii="Times New Roman" w:hAnsi="Times New Roman" w:cs="Times New Roman"/>
          <w:sz w:val="24"/>
          <w:szCs w:val="24"/>
          <w:lang w:val="uk-UA"/>
        </w:rPr>
        <w:t>Крулько</w:t>
      </w:r>
      <w:proofErr w:type="spellEnd"/>
      <w:r w:rsidR="00BA068B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І.І., Цимбалюк М.М. та іншими.  </w:t>
      </w:r>
    </w:p>
    <w:p w:rsidR="00A32BFF" w:rsidRPr="00C549D8" w:rsidRDefault="0009002F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>Законопроект № 6356 розв’язує існуючи пробл</w:t>
      </w:r>
      <w:r w:rsidR="00954FBC">
        <w:rPr>
          <w:rFonts w:ascii="Times New Roman" w:hAnsi="Times New Roman" w:cs="Times New Roman"/>
          <w:sz w:val="24"/>
          <w:szCs w:val="24"/>
          <w:lang w:val="uk-UA"/>
        </w:rPr>
        <w:t>еми щодо розподілу субвенції з Д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 та вирішує питання стосовно цільового використання коштів Збору. </w:t>
      </w:r>
    </w:p>
    <w:p w:rsidR="0018770C" w:rsidRDefault="0009002F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>Однак, законопроект</w:t>
      </w:r>
      <w:r w:rsidR="00A32BFF" w:rsidRPr="00C549D8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6356 </w:t>
      </w:r>
      <w:r w:rsidR="00A32BFF" w:rsidRPr="00C549D8">
        <w:rPr>
          <w:rFonts w:ascii="Times New Roman" w:hAnsi="Times New Roman" w:cs="Times New Roman"/>
          <w:b/>
          <w:sz w:val="24"/>
          <w:szCs w:val="24"/>
          <w:lang w:val="uk-UA"/>
        </w:rPr>
        <w:t>та № 6063 досі не внесені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Порядок денний </w:t>
      </w:r>
      <w:r w:rsidR="00954FBC">
        <w:rPr>
          <w:rFonts w:ascii="Times New Roman" w:hAnsi="Times New Roman" w:cs="Times New Roman"/>
          <w:b/>
          <w:sz w:val="24"/>
          <w:szCs w:val="24"/>
          <w:lang w:val="uk-UA"/>
        </w:rPr>
        <w:t>сесії Верховної Р</w:t>
      </w:r>
      <w:r w:rsidR="00A32BFF" w:rsidRPr="00C549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ади України. </w:t>
      </w:r>
    </w:p>
    <w:p w:rsidR="00755396" w:rsidRPr="004D162F" w:rsidRDefault="00755396" w:rsidP="00A225D3">
      <w:pPr>
        <w:tabs>
          <w:tab w:val="left" w:pos="709"/>
          <w:tab w:val="left" w:pos="1134"/>
        </w:tabs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За Висновком Головного науково-експертного управління </w:t>
      </w:r>
      <w:r w:rsidR="00A225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Верховної ради України розгляд законопроектів </w:t>
      </w:r>
      <w:r w:rsidRPr="0075539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реєстр. </w:t>
      </w:r>
      <w:r w:rsidRPr="004D162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№ 6</w:t>
      </w:r>
      <w:r w:rsidRPr="00A225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063 від 15</w:t>
      </w:r>
      <w:r w:rsidRPr="004D162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.09.2021</w:t>
      </w:r>
      <w:r w:rsidR="00A225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та реєстр № 5859 від 20.08.2021 року </w:t>
      </w:r>
      <w:r w:rsidRPr="00A225D3">
        <w:rPr>
          <w:rStyle w:val="a4"/>
          <w:rFonts w:ascii="Times New Roman" w:hAnsi="Times New Roman" w:cs="Times New Roman"/>
          <w:b/>
          <w:color w:val="auto"/>
          <w:sz w:val="24"/>
          <w:szCs w:val="24"/>
          <w:lang w:val="uk-UA"/>
        </w:rPr>
        <w:t>має бути синхронізованим.</w:t>
      </w:r>
      <w:r w:rsidR="00A225D3">
        <w:rPr>
          <w:rStyle w:val="a4"/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</w:p>
    <w:p w:rsidR="00A32BFF" w:rsidRDefault="00A32BFF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9D8">
        <w:rPr>
          <w:rFonts w:ascii="Times New Roman" w:hAnsi="Times New Roman" w:cs="Times New Roman"/>
          <w:sz w:val="24"/>
          <w:szCs w:val="24"/>
          <w:lang w:val="uk-UA"/>
        </w:rPr>
        <w:t>Звертаю Вашу увагу, що у 2022 році Державним бюджетом України передбачено надходження від ДП НАЕК «</w:t>
      </w:r>
      <w:r w:rsidR="004D162F">
        <w:rPr>
          <w:rFonts w:ascii="Times New Roman" w:hAnsi="Times New Roman" w:cs="Times New Roman"/>
          <w:sz w:val="24"/>
          <w:szCs w:val="24"/>
          <w:lang w:val="uk-UA"/>
        </w:rPr>
        <w:t>Енергоатом» коштів Збору у сумі</w:t>
      </w:r>
      <w:r w:rsidR="004D16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816 737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млн. грн, 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>з яких</w:t>
      </w:r>
      <w:r w:rsidR="00C35DA0">
        <w:rPr>
          <w:rFonts w:ascii="Times New Roman" w:hAnsi="Times New Roman" w:cs="Times New Roman"/>
          <w:sz w:val="24"/>
          <w:szCs w:val="24"/>
          <w:lang w:val="uk-UA"/>
        </w:rPr>
        <w:t>, як вже було зазначено,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тільки </w:t>
      </w:r>
      <w:r w:rsidRPr="00C549D8">
        <w:rPr>
          <w:rFonts w:ascii="Times New Roman" w:hAnsi="Times New Roman" w:cs="Times New Roman"/>
          <w:b/>
          <w:sz w:val="24"/>
          <w:szCs w:val="24"/>
          <w:lang w:val="uk-UA"/>
        </w:rPr>
        <w:t>200 млн. грн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. (відповідно до держбюджету на 2022 рік) підлягають </w:t>
      </w:r>
      <w:r w:rsidR="00216D23">
        <w:rPr>
          <w:rFonts w:ascii="Times New Roman" w:hAnsi="Times New Roman" w:cs="Times New Roman"/>
          <w:sz w:val="24"/>
          <w:szCs w:val="24"/>
          <w:lang w:val="uk-UA"/>
        </w:rPr>
        <w:t xml:space="preserve">розподілу між громадами чотирьох </w:t>
      </w:r>
      <w:r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зон спостереження АЕС України. </w:t>
      </w:r>
      <w:r w:rsidR="00C35DA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лише </w:t>
      </w:r>
      <w:r w:rsidR="004D162F">
        <w:rPr>
          <w:rFonts w:ascii="Times New Roman" w:hAnsi="Times New Roman" w:cs="Times New Roman"/>
          <w:b/>
          <w:sz w:val="24"/>
          <w:szCs w:val="24"/>
          <w:lang w:val="uk-UA"/>
        </w:rPr>
        <w:t>24,48</w:t>
      </w:r>
      <w:r w:rsidR="00C35DA0" w:rsidRPr="00C35D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%</w:t>
      </w:r>
      <w:r w:rsidR="00C35DA0">
        <w:rPr>
          <w:rFonts w:ascii="Times New Roman" w:hAnsi="Times New Roman" w:cs="Times New Roman"/>
          <w:sz w:val="24"/>
          <w:szCs w:val="24"/>
          <w:lang w:val="uk-UA"/>
        </w:rPr>
        <w:t xml:space="preserve"> коштів цільового Збору планується розподілити між громадами </w:t>
      </w:r>
      <w:r w:rsidR="00216D23">
        <w:rPr>
          <w:rFonts w:ascii="Times New Roman" w:hAnsi="Times New Roman" w:cs="Times New Roman"/>
          <w:sz w:val="24"/>
          <w:szCs w:val="24"/>
          <w:lang w:val="uk-UA"/>
        </w:rPr>
        <w:t xml:space="preserve">чотирьох </w:t>
      </w:r>
      <w:r w:rsidR="00C35DA0">
        <w:rPr>
          <w:rFonts w:ascii="Times New Roman" w:hAnsi="Times New Roman" w:cs="Times New Roman"/>
          <w:sz w:val="24"/>
          <w:szCs w:val="24"/>
          <w:lang w:val="uk-UA"/>
        </w:rPr>
        <w:t xml:space="preserve">зон спостереження АЕС України. Це НАЙМЕНЬШИЙ показник за всю історію експлуатації </w:t>
      </w:r>
      <w:r w:rsidR="00826FC3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українських </w:t>
      </w:r>
      <w:r w:rsidR="00C35DA0">
        <w:rPr>
          <w:rFonts w:ascii="Times New Roman" w:hAnsi="Times New Roman" w:cs="Times New Roman"/>
          <w:sz w:val="24"/>
          <w:szCs w:val="24"/>
          <w:lang w:val="uk-UA"/>
        </w:rPr>
        <w:t xml:space="preserve">атомних електростанції. </w:t>
      </w:r>
    </w:p>
    <w:p w:rsidR="00826FC3" w:rsidRPr="00826FC3" w:rsidRDefault="00826FC3" w:rsidP="00D2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врегулювання зазначених питань, </w:t>
      </w:r>
      <w:r w:rsidRPr="00826FC3">
        <w:rPr>
          <w:rFonts w:ascii="Times New Roman" w:hAnsi="Times New Roman" w:cs="Times New Roman"/>
          <w:sz w:val="24"/>
          <w:szCs w:val="24"/>
          <w:lang w:val="uk-UA"/>
        </w:rPr>
        <w:t>реалізації вимог статей 12, 12</w:t>
      </w:r>
      <w:r w:rsidRPr="00826FC3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uk-UA"/>
        </w:rPr>
        <w:t>1</w:t>
      </w:r>
      <w:r w:rsidRPr="00826FC3">
        <w:rPr>
          <w:rFonts w:ascii="Times New Roman" w:hAnsi="Times New Roman" w:cs="Times New Roman"/>
          <w:sz w:val="24"/>
          <w:szCs w:val="24"/>
          <w:lang w:val="uk-UA"/>
        </w:rPr>
        <w:t xml:space="preserve"> та 12</w:t>
      </w:r>
      <w:r w:rsidRPr="00826FC3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uk-UA"/>
        </w:rPr>
        <w:t>2</w:t>
      </w:r>
      <w:r w:rsidRPr="00826FC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використання ядерної енергії та радіаційну безпеку» (в тому числі щодо цільового спрямування </w:t>
      </w:r>
      <w:r w:rsidRPr="00826F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збору на соціально-економічну компенсацію ризику населення, яке проживає на території зони спостереження), забезпечення конституційних прав органів місцевого самоврядування, </w:t>
      </w:r>
      <w:r w:rsidRPr="00826FC3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 xml:space="preserve">дотримання </w:t>
      </w:r>
      <w:r w:rsidRPr="00826F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принципу справедливості і неупередженості бюджетної системи України, визначеного статтею 7 </w:t>
      </w:r>
      <w:r w:rsidRPr="00826FC3">
        <w:rPr>
          <w:rFonts w:ascii="Times New Roman" w:hAnsi="Times New Roman" w:cs="Times New Roman"/>
          <w:sz w:val="24"/>
          <w:szCs w:val="24"/>
          <w:lang w:val="uk-UA"/>
        </w:rPr>
        <w:t xml:space="preserve">Бюджетного кодексу Українита </w:t>
      </w:r>
      <w:r w:rsidRPr="00826FC3">
        <w:rPr>
          <w:rFonts w:ascii="Times New Roman" w:hAnsi="Times New Roman" w:cs="Times New Roman"/>
          <w:b/>
          <w:sz w:val="24"/>
          <w:szCs w:val="24"/>
          <w:lang w:val="uk-UA"/>
        </w:rPr>
        <w:t>недопущення соціальної напруги в 64-х громадах</w:t>
      </w:r>
      <w:r w:rsidRPr="00826FC3">
        <w:rPr>
          <w:rFonts w:ascii="Times New Roman" w:hAnsi="Times New Roman" w:cs="Times New Roman"/>
          <w:sz w:val="24"/>
          <w:szCs w:val="24"/>
          <w:lang w:val="uk-UA"/>
        </w:rPr>
        <w:t xml:space="preserve"> зон спостереження АЕС України, вважаємо за необхідним: </w:t>
      </w:r>
    </w:p>
    <w:p w:rsidR="0038188D" w:rsidRPr="0038188D" w:rsidRDefault="0060563B" w:rsidP="00FA3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26FC3" w:rsidRPr="0038188D">
        <w:rPr>
          <w:rFonts w:ascii="Times New Roman" w:hAnsi="Times New Roman" w:cs="Times New Roman"/>
          <w:sz w:val="24"/>
          <w:szCs w:val="24"/>
          <w:lang w:val="uk-UA"/>
        </w:rPr>
        <w:t xml:space="preserve">Прискорити </w:t>
      </w:r>
      <w:r w:rsidR="00A225D3">
        <w:rPr>
          <w:rFonts w:ascii="Times New Roman" w:hAnsi="Times New Roman" w:cs="Times New Roman"/>
          <w:sz w:val="24"/>
          <w:szCs w:val="24"/>
          <w:lang w:val="uk-UA"/>
        </w:rPr>
        <w:t xml:space="preserve">синхронізований </w:t>
      </w:r>
      <w:r w:rsidR="00826FC3" w:rsidRPr="0038188D">
        <w:rPr>
          <w:rFonts w:ascii="Times New Roman" w:hAnsi="Times New Roman" w:cs="Times New Roman"/>
          <w:sz w:val="24"/>
          <w:szCs w:val="24"/>
          <w:lang w:val="uk-UA"/>
        </w:rPr>
        <w:t xml:space="preserve">розгляд законопроектів </w:t>
      </w:r>
      <w:r w:rsidR="00826FC3" w:rsidRPr="0038188D">
        <w:rPr>
          <w:rFonts w:ascii="Times New Roman" w:hAnsi="Times New Roman" w:cs="Times New Roman"/>
          <w:b/>
          <w:sz w:val="24"/>
          <w:szCs w:val="24"/>
          <w:lang w:val="uk-UA"/>
        </w:rPr>
        <w:t>№ 6356</w:t>
      </w:r>
      <w:r w:rsidR="007D484C">
        <w:rPr>
          <w:rFonts w:ascii="Times New Roman" w:hAnsi="Times New Roman" w:cs="Times New Roman"/>
          <w:sz w:val="24"/>
          <w:szCs w:val="24"/>
          <w:lang w:val="uk-UA"/>
        </w:rPr>
        <w:t xml:space="preserve"> від 29.11.2021 </w:t>
      </w:r>
      <w:r w:rsidR="00826FC3" w:rsidRPr="0038188D">
        <w:rPr>
          <w:rFonts w:ascii="Times New Roman" w:hAnsi="Times New Roman" w:cs="Times New Roman"/>
          <w:sz w:val="24"/>
          <w:szCs w:val="24"/>
          <w:lang w:val="uk-UA"/>
        </w:rPr>
        <w:t>«Про внесення змін до статті 29 Бюджетного кодексу України (щодо посилення соціального захисту громадян, які проживають на територіях зон спостереж</w:t>
      </w:r>
      <w:r w:rsidR="00A225D3">
        <w:rPr>
          <w:rFonts w:ascii="Times New Roman" w:hAnsi="Times New Roman" w:cs="Times New Roman"/>
          <w:sz w:val="24"/>
          <w:szCs w:val="24"/>
          <w:lang w:val="uk-UA"/>
        </w:rPr>
        <w:t>ення атомних електростанцій)»,</w:t>
      </w:r>
      <w:r w:rsidR="00826FC3" w:rsidRPr="003818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FC3" w:rsidRPr="0038188D">
        <w:rPr>
          <w:rFonts w:ascii="Times New Roman" w:hAnsi="Times New Roman" w:cs="Times New Roman"/>
          <w:b/>
          <w:sz w:val="24"/>
          <w:szCs w:val="24"/>
          <w:lang w:val="uk-UA"/>
        </w:rPr>
        <w:t>№ 6063</w:t>
      </w:r>
      <w:r w:rsidR="00826FC3" w:rsidRPr="0038188D">
        <w:rPr>
          <w:rFonts w:ascii="Times New Roman" w:hAnsi="Times New Roman" w:cs="Times New Roman"/>
          <w:sz w:val="24"/>
          <w:szCs w:val="24"/>
          <w:lang w:val="uk-UA"/>
        </w:rPr>
        <w:t xml:space="preserve"> від 15.09.2021 «</w:t>
      </w:r>
      <w:r w:rsidR="00826FC3" w:rsidRPr="003818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внесення змін до статті </w:t>
      </w:r>
      <w:r w:rsidR="00826FC3" w:rsidRPr="0038188D">
        <w:rPr>
          <w:rFonts w:ascii="Times New Roman" w:hAnsi="Times New Roman" w:cs="Times New Roman"/>
          <w:bCs/>
          <w:sz w:val="24"/>
          <w:szCs w:val="24"/>
          <w:lang w:val="uk-UA" w:eastAsia="uk-UA"/>
        </w:rPr>
        <w:t>12</w:t>
      </w:r>
      <w:r w:rsidR="00826FC3" w:rsidRPr="0038188D">
        <w:rPr>
          <w:rFonts w:ascii="Times New Roman" w:hAnsi="Times New Roman" w:cs="Times New Roman"/>
          <w:bCs/>
          <w:sz w:val="24"/>
          <w:szCs w:val="24"/>
          <w:vertAlign w:val="superscript"/>
          <w:lang w:val="uk-UA" w:eastAsia="uk-UA"/>
        </w:rPr>
        <w:t>2</w:t>
      </w:r>
      <w:r w:rsidR="00216D23">
        <w:rPr>
          <w:rFonts w:ascii="Times New Roman" w:hAnsi="Times New Roman" w:cs="Times New Roman"/>
          <w:bCs/>
          <w:sz w:val="24"/>
          <w:szCs w:val="24"/>
          <w:vertAlign w:val="superscript"/>
          <w:lang w:val="uk-UA" w:eastAsia="uk-UA"/>
        </w:rPr>
        <w:t xml:space="preserve"> </w:t>
      </w:r>
      <w:r w:rsidR="00826FC3" w:rsidRPr="003818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Закону України «Про використання ядерної енергії та радіаційну безпеку»</w:t>
      </w:r>
      <w:r w:rsidR="00826FC3" w:rsidRPr="003818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(щодо </w:t>
      </w:r>
      <w:r w:rsidR="00826FC3" w:rsidRPr="0038188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фінансування заходів соціально-економічної компенсації ризику населення, яке проживає на </w:t>
      </w:r>
      <w:r w:rsidR="00A225D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території зони спостереження)» та </w:t>
      </w:r>
      <w:r w:rsidR="00A225D3" w:rsidRPr="00FA3C7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№ </w:t>
      </w:r>
      <w:r w:rsidR="00FA3C7D" w:rsidRPr="00FA3C7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5859</w:t>
      </w:r>
      <w:r w:rsidR="00FA3C7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 20.08.2021 року «</w:t>
      </w:r>
      <w:r w:rsidR="00FA3C7D" w:rsidRPr="0052391A">
        <w:rPr>
          <w:rFonts w:ascii="Times New Roman" w:hAnsi="Times New Roman" w:cs="Times New Roman"/>
          <w:sz w:val="24"/>
          <w:szCs w:val="24"/>
          <w:lang w:val="uk-UA"/>
        </w:rPr>
        <w:t>Про внесення змін до Закону України «Про використання ядерної енергії та радіаційну безпеку» стосовно надання соціально-економічної компенсації ризику для населення територіальних громад, які утворені та функціонують на території зон спостереження»</w:t>
      </w:r>
      <w:r w:rsidR="00FA3C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C7D" w:rsidRPr="00FA3C7D">
        <w:rPr>
          <w:rFonts w:ascii="Times New Roman" w:hAnsi="Times New Roman" w:cs="Times New Roman"/>
          <w:b/>
          <w:sz w:val="24"/>
          <w:szCs w:val="24"/>
          <w:lang w:val="uk-UA"/>
        </w:rPr>
        <w:t>(із запропонованими змінами щодо перерахування коштів Збору у повному обсязі).</w:t>
      </w:r>
      <w:r w:rsidR="00FA3C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8188D" w:rsidRDefault="0060563B" w:rsidP="0060563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931E1E" w:rsidRPr="0038188D">
        <w:rPr>
          <w:rFonts w:ascii="Times New Roman" w:hAnsi="Times New Roman" w:cs="Times New Roman"/>
          <w:sz w:val="24"/>
          <w:szCs w:val="24"/>
          <w:lang w:val="uk-UA"/>
        </w:rPr>
        <w:t xml:space="preserve">У 2022 році направити до бюджетів територіальних громад </w:t>
      </w:r>
      <w:r w:rsidR="00931E1E" w:rsidRPr="003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повному обсязі субвенцію </w:t>
      </w:r>
      <w:r w:rsidR="00954FBC">
        <w:rPr>
          <w:rFonts w:ascii="Times New Roman" w:hAnsi="Times New Roman" w:cs="Times New Roman"/>
          <w:sz w:val="24"/>
          <w:szCs w:val="24"/>
          <w:lang w:val="uk-UA"/>
        </w:rPr>
        <w:t>з Д</w:t>
      </w:r>
      <w:r w:rsidR="00931E1E" w:rsidRPr="0038188D">
        <w:rPr>
          <w:rFonts w:ascii="Times New Roman" w:hAnsi="Times New Roman" w:cs="Times New Roman"/>
          <w:sz w:val="24"/>
          <w:szCs w:val="24"/>
          <w:lang w:val="uk-UA"/>
        </w:rPr>
        <w:t>ержавного бюджету місцевим бюджетам на фінансування заходів соціально-економічної компенсації ризику населення, яка була передбачена у 2021 році</w:t>
      </w:r>
      <w:r w:rsidR="0038188D">
        <w:rPr>
          <w:rFonts w:ascii="Times New Roman" w:hAnsi="Times New Roman" w:cs="Times New Roman"/>
          <w:sz w:val="24"/>
          <w:szCs w:val="24"/>
          <w:lang w:val="uk-UA"/>
        </w:rPr>
        <w:t xml:space="preserve"> та залишилась нерозподіленою. </w:t>
      </w:r>
    </w:p>
    <w:p w:rsidR="00931E1E" w:rsidRPr="0038188D" w:rsidRDefault="0060563B" w:rsidP="006056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38188D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216D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1E1E" w:rsidRPr="0038188D">
        <w:rPr>
          <w:rFonts w:ascii="Times New Roman" w:hAnsi="Times New Roman" w:cs="Times New Roman"/>
          <w:sz w:val="24"/>
          <w:szCs w:val="24"/>
          <w:lang w:val="uk-UA"/>
        </w:rPr>
        <w:t>зміни до Закону України «Про Державний бюджет України на 2022 рік»</w:t>
      </w:r>
      <w:r w:rsidR="0038188D">
        <w:rPr>
          <w:rFonts w:ascii="Times New Roman" w:hAnsi="Times New Roman" w:cs="Times New Roman"/>
          <w:sz w:val="24"/>
          <w:szCs w:val="24"/>
          <w:lang w:val="uk-UA"/>
        </w:rPr>
        <w:t xml:space="preserve"> з метою розподілу коштів Збору у повному обсязі, згідно з фактичним </w:t>
      </w:r>
      <w:r w:rsidR="0038188D" w:rsidRPr="00C549D8">
        <w:rPr>
          <w:rFonts w:ascii="Times New Roman" w:hAnsi="Times New Roman" w:cs="Times New Roman"/>
          <w:sz w:val="24"/>
          <w:szCs w:val="24"/>
          <w:lang w:val="uk-UA"/>
        </w:rPr>
        <w:t>надходження</w:t>
      </w:r>
      <w:r w:rsidR="0038188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8188D" w:rsidRPr="00C549D8">
        <w:rPr>
          <w:rFonts w:ascii="Times New Roman" w:hAnsi="Times New Roman" w:cs="Times New Roman"/>
          <w:sz w:val="24"/>
          <w:szCs w:val="24"/>
          <w:lang w:val="uk-UA"/>
        </w:rPr>
        <w:t xml:space="preserve"> від ДП НАЕК «Енергоатом»</w:t>
      </w:r>
      <w:r w:rsidR="00A070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38188D" w:rsidRPr="00C549D8">
        <w:rPr>
          <w:rFonts w:ascii="Times New Roman" w:hAnsi="Times New Roman" w:cs="Times New Roman"/>
          <w:sz w:val="24"/>
          <w:szCs w:val="24"/>
          <w:lang w:val="uk-UA"/>
        </w:rPr>
        <w:t>та забезпечити своєчасне перерахування зазначеної субвенції до місцевих бюджетів</w:t>
      </w:r>
      <w:r w:rsidR="00D270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60C6" w:rsidRDefault="002B60C6" w:rsidP="008A3B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Звертаємось до Вас за підтримкою щодо захисту законних прав мешканців міста Нікополя та інших населених пунктів зон спостереження АЕС. </w:t>
      </w:r>
    </w:p>
    <w:p w:rsidR="0038188D" w:rsidRDefault="002B60C6" w:rsidP="0098020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Сподіваємось на результативну співпрацю. </w:t>
      </w:r>
    </w:p>
    <w:p w:rsidR="0038188D" w:rsidRPr="00D85705" w:rsidRDefault="0038188D" w:rsidP="0038188D">
      <w:pPr>
        <w:pStyle w:val="a5"/>
        <w:jc w:val="both"/>
        <w:rPr>
          <w:bCs/>
          <w:color w:val="000000"/>
          <w:spacing w:val="-2"/>
        </w:rPr>
      </w:pPr>
      <w:r w:rsidRPr="0038188D">
        <w:rPr>
          <w:bCs/>
          <w:color w:val="000000"/>
          <w:spacing w:val="-2"/>
          <w:lang w:val="uk-UA"/>
        </w:rPr>
        <w:t xml:space="preserve">Міський голова </w:t>
      </w:r>
      <w:r w:rsidRPr="0038188D">
        <w:rPr>
          <w:bCs/>
          <w:color w:val="000000"/>
          <w:spacing w:val="-2"/>
          <w:lang w:val="uk-UA"/>
        </w:rPr>
        <w:tab/>
      </w:r>
      <w:r w:rsidRPr="0038188D">
        <w:rPr>
          <w:bCs/>
          <w:color w:val="000000"/>
          <w:spacing w:val="-2"/>
          <w:lang w:val="uk-UA"/>
        </w:rPr>
        <w:tab/>
      </w:r>
      <w:r w:rsidRPr="0038188D">
        <w:rPr>
          <w:bCs/>
          <w:color w:val="000000"/>
          <w:spacing w:val="-2"/>
          <w:lang w:val="uk-UA"/>
        </w:rPr>
        <w:tab/>
      </w:r>
      <w:r w:rsidRPr="0038188D">
        <w:rPr>
          <w:bCs/>
          <w:color w:val="000000"/>
          <w:spacing w:val="-2"/>
          <w:lang w:val="uk-UA"/>
        </w:rPr>
        <w:tab/>
      </w:r>
      <w:r w:rsidRPr="0038188D">
        <w:rPr>
          <w:bCs/>
          <w:color w:val="000000"/>
          <w:spacing w:val="-2"/>
          <w:lang w:val="uk-UA"/>
        </w:rPr>
        <w:tab/>
      </w:r>
      <w:r w:rsidRPr="0038188D">
        <w:rPr>
          <w:bCs/>
          <w:color w:val="000000"/>
          <w:spacing w:val="-2"/>
          <w:lang w:val="uk-UA"/>
        </w:rPr>
        <w:tab/>
      </w:r>
      <w:r w:rsidRPr="0038188D">
        <w:rPr>
          <w:bCs/>
          <w:color w:val="000000"/>
          <w:spacing w:val="-2"/>
          <w:lang w:val="uk-UA"/>
        </w:rPr>
        <w:tab/>
      </w:r>
      <w:r w:rsidRPr="0038188D">
        <w:rPr>
          <w:bCs/>
          <w:color w:val="000000"/>
          <w:spacing w:val="-2"/>
          <w:lang w:val="uk-UA"/>
        </w:rPr>
        <w:tab/>
      </w:r>
      <w:r w:rsidRPr="00D85705">
        <w:rPr>
          <w:bCs/>
          <w:color w:val="000000"/>
          <w:spacing w:val="-2"/>
          <w:lang w:val="uk-UA"/>
        </w:rPr>
        <w:t>Олександр САЮК</w:t>
      </w:r>
    </w:p>
    <w:p w:rsid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ab/>
      </w:r>
    </w:p>
    <w:p w:rsidR="004D162F" w:rsidRDefault="004D162F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p w:rsidR="00D51CC6" w:rsidRP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ab/>
      </w:r>
      <w:r w:rsidRPr="00D51CC6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Звернення схвалено депутатами </w:t>
      </w:r>
    </w:p>
    <w:p w:rsidR="00D51CC6" w:rsidRPr="00D51CC6" w:rsidRDefault="00D51CC6" w:rsidP="00D51CC6">
      <w:pPr>
        <w:tabs>
          <w:tab w:val="left" w:pos="0"/>
          <w:tab w:val="left" w:pos="5387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D51CC6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  <w:t>Нікопольської міської ради VIII скликання</w:t>
      </w:r>
    </w:p>
    <w:p w:rsidR="00D51CC6" w:rsidRP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D51CC6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  <w:t xml:space="preserve">на пленарному засіданні </w:t>
      </w:r>
      <w:r w:rsidR="003A09E5"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</w:t>
      </w:r>
      <w:r w:rsidRPr="00D51CC6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сесії</w:t>
      </w:r>
    </w:p>
    <w:p w:rsidR="00D51CC6" w:rsidRDefault="00D51CC6" w:rsidP="00FA3C7D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D51CC6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  <w:t xml:space="preserve">міської ради від </w:t>
      </w:r>
      <w:r w:rsidR="003A09E5"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____________</w:t>
      </w:r>
      <w:r w:rsidRPr="00D51CC6">
        <w:rPr>
          <w:rFonts w:ascii="Times New Roman" w:hAnsi="Times New Roman" w:cs="Times New Roman"/>
          <w:color w:val="000000"/>
          <w:sz w:val="20"/>
          <w:szCs w:val="20"/>
          <w:lang w:val="uk-UA"/>
        </w:rPr>
        <w:t>202</w:t>
      </w:r>
      <w:r w:rsidR="003A09E5">
        <w:rPr>
          <w:rFonts w:ascii="Times New Roman" w:hAnsi="Times New Roman" w:cs="Times New Roman"/>
          <w:color w:val="000000"/>
          <w:sz w:val="20"/>
          <w:szCs w:val="20"/>
          <w:lang w:val="uk-UA"/>
        </w:rPr>
        <w:t>2</w:t>
      </w:r>
      <w:r w:rsidRPr="00D51CC6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р.</w:t>
      </w:r>
      <w:r w:rsidRPr="00D51CC6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="00FA3C7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FD63F" id="Прямая соединительная линия 8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" strokecolor="blue" strokeweight="1pt"/>
            </w:pict>
          </mc:Fallback>
        </mc:AlternateContent>
      </w:r>
      <w:r w:rsidR="00FA3C7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0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3154C" id="Прямоугольник 9" o:spid="_x0000_s1026" style="position:absolute;margin-left:585pt;margin-top:-.15pt;width:283.95pt;height:723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wRWAIAAGc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nbIcEVgCAABnBAAADgAAAAAAAAAAAAAAAAAuAgAAZHJzL2Uyb0RvYy54&#10;bWxQSwECLQAUAAYACAAAACEArJ5LZeIAAAAMAQAADwAAAAAAAAAAAAAAAACyBAAAZHJzL2Rvd25y&#10;ZXYueG1sUEsFBgAAAAAEAAQA8wAAAMEFAAAAAA==&#10;" strokecolor="blue" strokeweight="1.5pt">
                <v:stroke dashstyle="dash"/>
              </v:rect>
            </w:pict>
          </mc:Fallback>
        </mc:AlternateContent>
      </w:r>
    </w:p>
    <w:sectPr w:rsidR="00D51CC6" w:rsidSect="00D51CC6">
      <w:pgSz w:w="11906" w:h="16838"/>
      <w:pgMar w:top="62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3447B"/>
    <w:multiLevelType w:val="hybridMultilevel"/>
    <w:tmpl w:val="317CD4F4"/>
    <w:lvl w:ilvl="0" w:tplc="5F3288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A57168"/>
    <w:multiLevelType w:val="hybridMultilevel"/>
    <w:tmpl w:val="EA600C84"/>
    <w:lvl w:ilvl="0" w:tplc="00727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BB6EE5"/>
    <w:multiLevelType w:val="hybridMultilevel"/>
    <w:tmpl w:val="EC9A5BC6"/>
    <w:lvl w:ilvl="0" w:tplc="4A2287AA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9F"/>
    <w:rsid w:val="0009002F"/>
    <w:rsid w:val="000D5A6B"/>
    <w:rsid w:val="0018770C"/>
    <w:rsid w:val="00216D23"/>
    <w:rsid w:val="002220D2"/>
    <w:rsid w:val="0026157B"/>
    <w:rsid w:val="002B60C6"/>
    <w:rsid w:val="00321584"/>
    <w:rsid w:val="00334B8C"/>
    <w:rsid w:val="0038188D"/>
    <w:rsid w:val="003839F2"/>
    <w:rsid w:val="00385D1E"/>
    <w:rsid w:val="003A09E5"/>
    <w:rsid w:val="003F48AA"/>
    <w:rsid w:val="003F57AA"/>
    <w:rsid w:val="004343BD"/>
    <w:rsid w:val="004D162F"/>
    <w:rsid w:val="0052391A"/>
    <w:rsid w:val="00584620"/>
    <w:rsid w:val="005F7EAB"/>
    <w:rsid w:val="0060563B"/>
    <w:rsid w:val="0061302A"/>
    <w:rsid w:val="00696588"/>
    <w:rsid w:val="00741049"/>
    <w:rsid w:val="00755396"/>
    <w:rsid w:val="007D484C"/>
    <w:rsid w:val="00826FC3"/>
    <w:rsid w:val="00887D58"/>
    <w:rsid w:val="008962A6"/>
    <w:rsid w:val="008A3B02"/>
    <w:rsid w:val="008E49E9"/>
    <w:rsid w:val="00931E1E"/>
    <w:rsid w:val="00954FBC"/>
    <w:rsid w:val="00980202"/>
    <w:rsid w:val="009A6471"/>
    <w:rsid w:val="009D6051"/>
    <w:rsid w:val="00A070C0"/>
    <w:rsid w:val="00A225D3"/>
    <w:rsid w:val="00A32BFF"/>
    <w:rsid w:val="00B90041"/>
    <w:rsid w:val="00BA068B"/>
    <w:rsid w:val="00BC46E7"/>
    <w:rsid w:val="00C35DA0"/>
    <w:rsid w:val="00C549D8"/>
    <w:rsid w:val="00C80C42"/>
    <w:rsid w:val="00C92739"/>
    <w:rsid w:val="00CA5E74"/>
    <w:rsid w:val="00CE7F36"/>
    <w:rsid w:val="00D25DC4"/>
    <w:rsid w:val="00D27073"/>
    <w:rsid w:val="00D51CC6"/>
    <w:rsid w:val="00D616BF"/>
    <w:rsid w:val="00D67227"/>
    <w:rsid w:val="00D7369F"/>
    <w:rsid w:val="00D85705"/>
    <w:rsid w:val="00DF5CFB"/>
    <w:rsid w:val="00E5349E"/>
    <w:rsid w:val="00E94C19"/>
    <w:rsid w:val="00FA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DF65"/>
  <w15:docId w15:val="{4F249300-7308-4D01-91CB-757CF8EE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9E9"/>
  </w:style>
  <w:style w:type="paragraph" w:styleId="1">
    <w:name w:val="heading 1"/>
    <w:basedOn w:val="a"/>
    <w:next w:val="a"/>
    <w:link w:val="10"/>
    <w:qFormat/>
    <w:rsid w:val="006130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CE7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802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68B"/>
    <w:rPr>
      <w:color w:val="0000FF"/>
      <w:u w:val="single"/>
    </w:rPr>
  </w:style>
  <w:style w:type="paragraph" w:styleId="a5">
    <w:name w:val="No Spacing"/>
    <w:uiPriority w:val="1"/>
    <w:qFormat/>
    <w:rsid w:val="0038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1302A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6">
    <w:name w:val="Title"/>
    <w:basedOn w:val="a"/>
    <w:link w:val="a7"/>
    <w:qFormat/>
    <w:rsid w:val="006130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7">
    <w:name w:val="Заголовок Знак"/>
    <w:basedOn w:val="a0"/>
    <w:link w:val="a6"/>
    <w:rsid w:val="0061302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8">
    <w:name w:val="Subtitle"/>
    <w:basedOn w:val="a"/>
    <w:link w:val="a9"/>
    <w:qFormat/>
    <w:rsid w:val="0061302A"/>
    <w:pPr>
      <w:spacing w:after="0" w:line="240" w:lineRule="auto"/>
      <w:ind w:left="5760" w:right="-1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9">
    <w:name w:val="Подзаголовок Знак"/>
    <w:basedOn w:val="a0"/>
    <w:link w:val="a8"/>
    <w:rsid w:val="006130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fontstyle01">
    <w:name w:val="fontstyle01"/>
    <w:basedOn w:val="a0"/>
    <w:rsid w:val="005F7EA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5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4FBC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90041"/>
    <w:rPr>
      <w:b/>
      <w:bCs/>
    </w:rPr>
  </w:style>
  <w:style w:type="character" w:styleId="ad">
    <w:name w:val="Emphasis"/>
    <w:basedOn w:val="a0"/>
    <w:uiPriority w:val="20"/>
    <w:qFormat/>
    <w:rsid w:val="00B90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2022-02-04T09:05:00Z</cp:lastPrinted>
  <dcterms:created xsi:type="dcterms:W3CDTF">2022-02-04T09:02:00Z</dcterms:created>
  <dcterms:modified xsi:type="dcterms:W3CDTF">2022-02-04T09:59:00Z</dcterms:modified>
</cp:coreProperties>
</file>