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E42" w:rsidRDefault="00D77E42" w:rsidP="00D77E42">
      <w:pPr>
        <w:pStyle w:val="a3"/>
        <w:jc w:val="left"/>
        <w:rPr>
          <w:spacing w:val="56"/>
          <w:sz w:val="22"/>
          <w:szCs w:val="22"/>
          <w:lang w:val="ru-RU"/>
        </w:rPr>
      </w:pPr>
      <w:r>
        <w:rPr>
          <w:noProof/>
          <w:lang w:eastAsia="uk-UA"/>
        </w:rPr>
        <w:drawing>
          <wp:anchor distT="0" distB="0" distL="114300" distR="114300" simplePos="0" relativeHeight="251651584" behindDoc="0" locked="0" layoutInCell="1" allowOverlap="1">
            <wp:simplePos x="0" y="0"/>
            <wp:positionH relativeFrom="column">
              <wp:posOffset>2743200</wp:posOffset>
            </wp:positionH>
            <wp:positionV relativeFrom="paragraph">
              <wp:posOffset>0</wp:posOffset>
            </wp:positionV>
            <wp:extent cx="485140" cy="650875"/>
            <wp:effectExtent l="0" t="0" r="0" b="0"/>
            <wp:wrapThrough wrapText="bothSides">
              <wp:wrapPolygon edited="0">
                <wp:start x="0" y="0"/>
                <wp:lineTo x="0" y="18334"/>
                <wp:lineTo x="7634" y="20862"/>
                <wp:lineTo x="12723" y="20862"/>
                <wp:lineTo x="20356" y="17701"/>
                <wp:lineTo x="20356" y="0"/>
                <wp:lineTo x="0" y="0"/>
              </wp:wrapPolygon>
            </wp:wrapThrough>
            <wp:docPr id="15" name="Рисунок 15" descr="UK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UK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140" cy="650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uk-UA"/>
        </w:rPr>
        <mc:AlternateContent>
          <mc:Choice Requires="wps">
            <w:drawing>
              <wp:anchor distT="0" distB="0" distL="114300" distR="114300" simplePos="0" relativeHeight="251652608" behindDoc="0" locked="0" layoutInCell="1" allowOverlap="1">
                <wp:simplePos x="0" y="0"/>
                <wp:positionH relativeFrom="column">
                  <wp:posOffset>-1600200</wp:posOffset>
                </wp:positionH>
                <wp:positionV relativeFrom="paragraph">
                  <wp:posOffset>114300</wp:posOffset>
                </wp:positionV>
                <wp:extent cx="0" cy="444500"/>
                <wp:effectExtent l="0" t="0" r="19050" b="31750"/>
                <wp:wrapNone/>
                <wp:docPr id="14" name="Пряма сполучна ліні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C7C8B" id="Пряма сполучна лінія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" strokecolor="blue" strokeweight="1pt"/>
            </w:pict>
          </mc:Fallback>
        </mc:AlternateContent>
      </w:r>
      <w:r>
        <w:rPr>
          <w:noProof/>
          <w:lang w:eastAsia="uk-UA"/>
        </w:rPr>
        <mc:AlternateContent>
          <mc:Choice Requires="wps">
            <w:drawing>
              <wp:anchor distT="0" distB="0" distL="114300" distR="114300" simplePos="0" relativeHeight="251653632" behindDoc="0" locked="0" layoutInCell="1" allowOverlap="1">
                <wp:simplePos x="0" y="0"/>
                <wp:positionH relativeFrom="column">
                  <wp:posOffset>7086600</wp:posOffset>
                </wp:positionH>
                <wp:positionV relativeFrom="paragraph">
                  <wp:posOffset>342900</wp:posOffset>
                </wp:positionV>
                <wp:extent cx="0" cy="444500"/>
                <wp:effectExtent l="0" t="0" r="19050" b="31750"/>
                <wp:wrapNone/>
                <wp:docPr id="13" name="Пряма сполучна ліні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37AB1" id="Пряма сполучна лінія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" strokecolor="blue" strokeweight="1pt"/>
            </w:pict>
          </mc:Fallback>
        </mc:AlternateContent>
      </w:r>
      <w:r>
        <w:rPr>
          <w:noProof/>
          <w:lang w:eastAsia="uk-UA"/>
        </w:rPr>
        <mc:AlternateContent>
          <mc:Choice Requires="wps">
            <w:drawing>
              <wp:anchor distT="0" distB="0" distL="114300" distR="114300" simplePos="0" relativeHeight="251654656" behindDoc="0" locked="0" layoutInCell="1" allowOverlap="1">
                <wp:simplePos x="0" y="0"/>
                <wp:positionH relativeFrom="column">
                  <wp:posOffset>6629400</wp:posOffset>
                </wp:positionH>
                <wp:positionV relativeFrom="paragraph">
                  <wp:posOffset>342900</wp:posOffset>
                </wp:positionV>
                <wp:extent cx="462280" cy="0"/>
                <wp:effectExtent l="38100" t="76200" r="13970" b="95250"/>
                <wp:wrapNone/>
                <wp:docPr id="12" name="Пряма сполучна ліні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506E1" id="Пряма сполучна лінія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" strokecolor="blue">
                <v:stroke startarrow="block" endarrow="block"/>
              </v:line>
            </w:pict>
          </mc:Fallback>
        </mc:AlternateContent>
      </w:r>
      <w:r>
        <w:rPr>
          <w:noProof/>
          <w:lang w:eastAsia="uk-UA"/>
        </w:rPr>
        <mc:AlternateContent>
          <mc:Choice Requires="wpg">
            <w:drawing>
              <wp:anchor distT="0" distB="0" distL="114300" distR="114300" simplePos="0" relativeHeight="251655680" behindDoc="0" locked="0" layoutInCell="1" allowOverlap="1">
                <wp:simplePos x="0" y="0"/>
                <wp:positionH relativeFrom="column">
                  <wp:posOffset>-2514600</wp:posOffset>
                </wp:positionH>
                <wp:positionV relativeFrom="paragraph">
                  <wp:posOffset>-114300</wp:posOffset>
                </wp:positionV>
                <wp:extent cx="1592580" cy="760095"/>
                <wp:effectExtent l="0" t="38100" r="7620" b="59055"/>
                <wp:wrapNone/>
                <wp:docPr id="9" name="Групувати 9"/>
                <wp:cNvGraphicFramePr/>
                <a:graphic xmlns:a="http://schemas.openxmlformats.org/drawingml/2006/main">
                  <a:graphicData uri="http://schemas.microsoft.com/office/word/2010/wordprocessingGroup">
                    <wpg:wgp>
                      <wpg:cNvGrpSpPr/>
                      <wpg:grpSpPr bwMode="auto">
                        <a:xfrm>
                          <a:off x="0" y="0"/>
                          <a:ext cx="1592580" cy="760095"/>
                          <a:chOff x="0" y="0"/>
                          <a:chExt cx="2508" cy="1197"/>
                        </a:xfrm>
                      </wpg:grpSpPr>
                      <wps:wsp>
                        <wps:cNvPr id="10" name="Text Box 7"/>
                        <wps:cNvSpPr txBox="1">
                          <a:spLocks noChangeArrowheads="1"/>
                        </wps:cNvSpPr>
                        <wps:spPr bwMode="auto">
                          <a:xfrm>
                            <a:off x="0" y="228"/>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77E42" w:rsidRDefault="00D77E42" w:rsidP="00D77E42"/>
                            <w:p w:rsidR="00D77E42" w:rsidRDefault="00D77E42" w:rsidP="00D77E42"/>
                          </w:txbxContent>
                        </wps:txbx>
                        <wps:bodyPr rot="0" vert="horz" wrap="square" lIns="91440" tIns="45720" rIns="91440" bIns="45720" anchor="t" anchorCtr="0" upright="1">
                          <a:noAutofit/>
                        </wps:bodyPr>
                      </wps:wsp>
                      <wps:wsp>
                        <wps:cNvPr id="11" name="Line 8"/>
                        <wps:cNvCnPr>
                          <a:cxnSpLocks noChangeShapeType="1"/>
                        </wps:cNvCnPr>
                        <wps:spPr bwMode="auto">
                          <a:xfrm>
                            <a:off x="125" y="0"/>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увати 9" o:spid="_x0000_s1026" style="position:absolute;margin-left:-198pt;margin-top:-9pt;width:125.4pt;height:59.85pt;z-index:251655680"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">
                <v:shapetype id="_x0000_t202" coordsize="21600,21600" o:spt="202" path="m,l,21600r21600,l21600,xe">
                  <v:stroke joinstyle="miter"/>
                  <v:path gradientshapeok="t" o:connecttype="rect"/>
                </v:shapetype>
                <v:shape id="Text Box 7" o:spid="_x0000_s1027" type="#_x0000_t202" style="position:absolute;top:228;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" stroked="f" strokecolor="blue">
                  <v:textbox>
                    <w:txbxContent>
                      <w:p w:rsidR="00D77E42" w:rsidRDefault="00D77E42" w:rsidP="00D77E42"/>
                      <w:p w:rsidR="00D77E42" w:rsidRDefault="00D77E42" w:rsidP="00D77E42"/>
                    </w:txbxContent>
                  </v:textbox>
                </v:shape>
                <v:line id="Line 8" o:spid="_x0000_s1028" style="position:absolute;visibility:visible;mso-wrap-style:square" from="125,0" to="125,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" strokecolor="blue" strokeweight="1pt">
                  <v:stroke startarrow="block" endarrow="block"/>
                </v:line>
              </v:group>
            </w:pict>
          </mc:Fallback>
        </mc:AlternateContent>
      </w:r>
      <w:r>
        <w:rPr>
          <w:noProof/>
          <w:lang w:eastAsia="uk-UA"/>
        </w:rPr>
        <mc:AlternateContent>
          <mc:Choice Requires="wps">
            <w:drawing>
              <wp:anchor distT="0" distB="0" distL="114300" distR="114300" simplePos="0" relativeHeight="251656704" behindDoc="0" locked="0" layoutInCell="1" allowOverlap="1">
                <wp:simplePos x="0" y="0"/>
                <wp:positionH relativeFrom="column">
                  <wp:posOffset>2844800</wp:posOffset>
                </wp:positionH>
                <wp:positionV relativeFrom="paragraph">
                  <wp:posOffset>675640</wp:posOffset>
                </wp:positionV>
                <wp:extent cx="426720" cy="142240"/>
                <wp:effectExtent l="0" t="0" r="11430" b="1016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E42" w:rsidRDefault="00D77E42" w:rsidP="00D77E42"/>
                          <w:p w:rsidR="00D77E42" w:rsidRDefault="00D77E42" w:rsidP="00D77E4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29" type="#_x0000_t202" style="position:absolute;margin-left:224pt;margin-top:53.2pt;width:33.6pt;height:1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" filled="f" stroked="f">
                <v:textbox inset="0,0,0,0">
                  <w:txbxContent>
                    <w:p w:rsidR="00D77E42" w:rsidRDefault="00D77E42" w:rsidP="00D77E42"/>
                    <w:p w:rsidR="00D77E42" w:rsidRDefault="00D77E42" w:rsidP="00D77E42"/>
                  </w:txbxContent>
                </v:textbox>
              </v:shape>
            </w:pict>
          </mc:Fallback>
        </mc:AlternateContent>
      </w:r>
      <w:r>
        <w:rPr>
          <w:noProof/>
          <w:lang w:eastAsia="uk-UA"/>
        </w:rPr>
        <mc:AlternateContent>
          <mc:Choice Requires="wps">
            <w:drawing>
              <wp:anchor distT="0" distB="0" distL="114300" distR="114300" simplePos="0" relativeHeight="251657728" behindDoc="0" locked="0" layoutInCell="1" allowOverlap="1">
                <wp:simplePos x="0" y="0"/>
                <wp:positionH relativeFrom="column">
                  <wp:posOffset>3360420</wp:posOffset>
                </wp:positionH>
                <wp:positionV relativeFrom="paragraph">
                  <wp:posOffset>17780</wp:posOffset>
                </wp:positionV>
                <wp:extent cx="215265" cy="640080"/>
                <wp:effectExtent l="0" t="0" r="13335" b="762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E42" w:rsidRDefault="00D77E42" w:rsidP="00D77E42"/>
                          <w:p w:rsidR="00D77E42" w:rsidRDefault="00D77E42" w:rsidP="00D77E42"/>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30" type="#_x0000_t202" style="position:absolute;margin-left:264.6pt;margin-top:1.4pt;width:16.95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" filled="f" stroked="f">
                <v:textbox style="layout-flow:vertical;mso-layout-flow-alt:bottom-to-top" inset="0,0,0,0">
                  <w:txbxContent>
                    <w:p w:rsidR="00D77E42" w:rsidRDefault="00D77E42" w:rsidP="00D77E42"/>
                    <w:p w:rsidR="00D77E42" w:rsidRDefault="00D77E42" w:rsidP="00D77E42"/>
                  </w:txbxContent>
                </v:textbox>
              </v:shape>
            </w:pict>
          </mc:Fallback>
        </mc:AlternateContent>
      </w:r>
      <w:r>
        <w:t xml:space="preserve">                                                 </w:t>
      </w:r>
      <w:r>
        <w:rPr>
          <w:spacing w:val="56"/>
          <w:sz w:val="22"/>
          <w:szCs w:val="22"/>
        </w:rPr>
        <w:t xml:space="preserve">        </w:t>
      </w:r>
      <w:r>
        <w:rPr>
          <w:spacing w:val="56"/>
          <w:sz w:val="22"/>
          <w:szCs w:val="22"/>
          <w:lang w:val="ru-RU"/>
        </w:rPr>
        <w:t xml:space="preserve">  </w:t>
      </w:r>
    </w:p>
    <w:p w:rsidR="00D77E42" w:rsidRDefault="00D77E42" w:rsidP="00D77E42">
      <w:pPr>
        <w:pStyle w:val="a3"/>
        <w:jc w:val="left"/>
        <w:rPr>
          <w:sz w:val="20"/>
        </w:rPr>
      </w:pPr>
    </w:p>
    <w:p w:rsidR="00D77E42" w:rsidRDefault="00D77E42" w:rsidP="00D77E42">
      <w:pPr>
        <w:pStyle w:val="a3"/>
        <w:jc w:val="left"/>
        <w:rPr>
          <w:sz w:val="20"/>
        </w:rPr>
      </w:pPr>
      <w:r>
        <w:rPr>
          <w:noProof/>
          <w:lang w:eastAsia="uk-UA"/>
        </w:rPr>
        <mc:AlternateContent>
          <mc:Choice Requires="wps">
            <w:drawing>
              <wp:anchor distT="0" distB="0" distL="114300" distR="114300" simplePos="0" relativeHeight="251658752" behindDoc="0" locked="0" layoutInCell="1" allowOverlap="1">
                <wp:simplePos x="0" y="0"/>
                <wp:positionH relativeFrom="column">
                  <wp:posOffset>7200900</wp:posOffset>
                </wp:positionH>
                <wp:positionV relativeFrom="paragraph">
                  <wp:posOffset>-1905</wp:posOffset>
                </wp:positionV>
                <wp:extent cx="408940" cy="0"/>
                <wp:effectExtent l="0" t="0" r="29210" b="1905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56AA7" id="Пряма сполучна ліні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" strokecolor="blue" strokeweight="1pt"/>
            </w:pict>
          </mc:Fallback>
        </mc:AlternateContent>
      </w:r>
      <w:r>
        <w:rPr>
          <w:noProof/>
          <w:lang w:eastAsia="uk-UA"/>
        </w:rPr>
        <mc:AlternateContent>
          <mc:Choice Requires="wps">
            <w:drawing>
              <wp:anchor distT="0" distB="0" distL="114300" distR="114300" simplePos="0" relativeHeight="251659776" behindDoc="1"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F067A" id="Прямокутник 5" o:spid="_x0000_s1026" style="position:absolute;margin-left:585pt;margin-top:-.15pt;width:283.95pt;height:72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" strokecolor="blue" strokeweight="1.5pt">
                <v:stroke dashstyle="dash"/>
              </v:rect>
            </w:pict>
          </mc:Fallback>
        </mc:AlternateContent>
      </w:r>
    </w:p>
    <w:p w:rsidR="00D77E42" w:rsidRDefault="00D77E42" w:rsidP="00D77E42">
      <w:pPr>
        <w:pStyle w:val="a3"/>
        <w:rPr>
          <w:spacing w:val="-8"/>
          <w:sz w:val="36"/>
          <w:szCs w:val="36"/>
          <w14:shadow w14:blurRad="50800" w14:dist="38100" w14:dir="2700000" w14:sx="100000" w14:sy="100000" w14:kx="0" w14:ky="0" w14:algn="tl">
            <w14:srgbClr w14:val="000000">
              <w14:alpha w14:val="60000"/>
            </w14:srgbClr>
          </w14:shadow>
        </w:rPr>
      </w:pPr>
    </w:p>
    <w:p w:rsidR="00D77E42" w:rsidRDefault="00D77E42" w:rsidP="00D77E42">
      <w:pPr>
        <w:pStyle w:val="a3"/>
        <w:rPr>
          <w:spacing w:val="-8"/>
          <w:sz w:val="36"/>
          <w:szCs w:val="36"/>
          <w:lang w:val="ru-RU"/>
          <w14:shadow w14:blurRad="50800" w14:dist="38100" w14:dir="2700000" w14:sx="100000" w14:sy="100000" w14:kx="0" w14:ky="0" w14:algn="tl">
            <w14:srgbClr w14:val="000000">
              <w14:alpha w14:val="60000"/>
            </w14:srgbClr>
          </w14:shadow>
        </w:rPr>
      </w:pPr>
      <w:r>
        <w:rPr>
          <w:noProof/>
          <w:lang w:eastAsia="uk-UA"/>
        </w:rPr>
        <mc:AlternateContent>
          <mc:Choice Requires="wps">
            <w:drawing>
              <wp:anchor distT="0" distB="0" distL="114300" distR="114300" simplePos="0" relativeHeight="251660800" behindDoc="0" locked="0" layoutInCell="1" allowOverlap="1">
                <wp:simplePos x="0" y="0"/>
                <wp:positionH relativeFrom="column">
                  <wp:posOffset>8343900</wp:posOffset>
                </wp:positionH>
                <wp:positionV relativeFrom="paragraph">
                  <wp:posOffset>194945</wp:posOffset>
                </wp:positionV>
                <wp:extent cx="622300" cy="0"/>
                <wp:effectExtent l="0" t="0" r="25400" b="19050"/>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6025C" id="Пряма сполучна ліні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" strokecolor="blue" strokeweight="1pt"/>
            </w:pict>
          </mc:Fallback>
        </mc:AlternateContent>
      </w:r>
      <w:r>
        <w:rPr>
          <w:spacing w:val="-8"/>
          <w:sz w:val="36"/>
          <w:szCs w:val="36"/>
          <w14:shadow w14:blurRad="50800" w14:dist="38100" w14:dir="2700000" w14:sx="100000" w14:sy="100000" w14:kx="0" w14:ky="0" w14:algn="tl">
            <w14:srgbClr w14:val="000000">
              <w14:alpha w14:val="60000"/>
            </w14:srgbClr>
          </w14:shadow>
        </w:rPr>
        <w:t>НІКОПОЛЬСЬК</w:t>
      </w:r>
      <w:r>
        <w:rPr>
          <w:spacing w:val="-8"/>
          <w:sz w:val="36"/>
          <w:szCs w:val="36"/>
          <w:lang w:val="ru-RU"/>
          <w14:shadow w14:blurRad="50800" w14:dist="38100" w14:dir="2700000" w14:sx="100000" w14:sy="100000" w14:kx="0" w14:ky="0" w14:algn="tl">
            <w14:srgbClr w14:val="000000">
              <w14:alpha w14:val="60000"/>
            </w14:srgbClr>
          </w14:shadow>
        </w:rPr>
        <w:t>А</w:t>
      </w:r>
      <w:r>
        <w:rPr>
          <w:spacing w:val="-8"/>
          <w:sz w:val="36"/>
          <w:szCs w:val="36"/>
          <w14:shadow w14:blurRad="50800" w14:dist="38100" w14:dir="2700000" w14:sx="100000" w14:sy="100000" w14:kx="0" w14:ky="0" w14:algn="tl">
            <w14:srgbClr w14:val="000000">
              <w14:alpha w14:val="60000"/>
            </w14:srgbClr>
          </w14:shadow>
        </w:rPr>
        <w:t xml:space="preserve"> МІСЬК</w:t>
      </w:r>
      <w:r>
        <w:rPr>
          <w:spacing w:val="-8"/>
          <w:sz w:val="36"/>
          <w:szCs w:val="36"/>
          <w:lang w:val="ru-RU"/>
          <w14:shadow w14:blurRad="50800" w14:dist="38100" w14:dir="2700000" w14:sx="100000" w14:sy="100000" w14:kx="0" w14:ky="0" w14:algn="tl">
            <w14:srgbClr w14:val="000000">
              <w14:alpha w14:val="60000"/>
            </w14:srgbClr>
          </w14:shadow>
        </w:rPr>
        <w:t>А</w:t>
      </w:r>
      <w:r>
        <w:rPr>
          <w:spacing w:val="-8"/>
          <w:sz w:val="36"/>
          <w:szCs w:val="36"/>
          <w14:shadow w14:blurRad="50800" w14:dist="38100" w14:dir="2700000" w14:sx="100000" w14:sy="100000" w14:kx="0" w14:ky="0" w14:algn="tl">
            <w14:srgbClr w14:val="000000">
              <w14:alpha w14:val="60000"/>
            </w14:srgbClr>
          </w14:shadow>
        </w:rPr>
        <w:t xml:space="preserve"> РАД</w:t>
      </w:r>
      <w:r>
        <w:rPr>
          <w:spacing w:val="-8"/>
          <w:sz w:val="36"/>
          <w:szCs w:val="36"/>
          <w:lang w:val="ru-RU"/>
          <w14:shadow w14:blurRad="50800" w14:dist="38100" w14:dir="2700000" w14:sx="100000" w14:sy="100000" w14:kx="0" w14:ky="0" w14:algn="tl">
            <w14:srgbClr w14:val="000000">
              <w14:alpha w14:val="60000"/>
            </w14:srgbClr>
          </w14:shadow>
        </w:rPr>
        <w:t>А</w:t>
      </w:r>
    </w:p>
    <w:p w:rsidR="00D77E42" w:rsidRDefault="00D77E42" w:rsidP="00D77E42">
      <w:pPr>
        <w:pStyle w:val="a3"/>
        <w:rPr>
          <w:spacing w:val="-8"/>
          <w:sz w:val="32"/>
          <w:szCs w:val="32"/>
          <w14:shadow w14:blurRad="50800" w14:dist="38100" w14:dir="2700000" w14:sx="100000" w14:sy="100000" w14:kx="0" w14:ky="0" w14:algn="tl">
            <w14:srgbClr w14:val="000000">
              <w14:alpha w14:val="60000"/>
            </w14:srgbClr>
          </w14:shadow>
        </w:rPr>
      </w:pPr>
      <w:r>
        <w:rPr>
          <w:spacing w:val="-8"/>
          <w:sz w:val="32"/>
          <w:szCs w:val="32"/>
          <w:lang w:val="en-US"/>
          <w14:shadow w14:blurRad="50800" w14:dist="38100" w14:dir="2700000" w14:sx="100000" w14:sy="100000" w14:kx="0" w14:ky="0" w14:algn="tl">
            <w14:srgbClr w14:val="000000">
              <w14:alpha w14:val="60000"/>
            </w14:srgbClr>
          </w14:shadow>
        </w:rPr>
        <w:t>V</w:t>
      </w:r>
      <w:r>
        <w:rPr>
          <w:spacing w:val="-8"/>
          <w:sz w:val="32"/>
          <w:szCs w:val="32"/>
          <w14:shadow w14:blurRad="50800" w14:dist="38100" w14:dir="2700000" w14:sx="100000" w14:sy="100000" w14:kx="0" w14:ky="0" w14:algn="tl">
            <w14:srgbClr w14:val="000000">
              <w14:alpha w14:val="60000"/>
            </w14:srgbClr>
          </w14:shadow>
        </w:rPr>
        <w:t>ІІІ</w:t>
      </w:r>
      <w:r>
        <w:rPr>
          <w:spacing w:val="-8"/>
          <w:sz w:val="32"/>
          <w:szCs w:val="32"/>
          <w:lang w:val="ru-RU"/>
          <w14:shadow w14:blurRad="50800" w14:dist="38100" w14:dir="2700000" w14:sx="100000" w14:sy="100000" w14:kx="0" w14:ky="0" w14:algn="tl">
            <w14:srgbClr w14:val="000000">
              <w14:alpha w14:val="60000"/>
            </w14:srgbClr>
          </w14:shadow>
        </w:rPr>
        <w:t xml:space="preserve">  </w:t>
      </w:r>
      <w:r>
        <w:rPr>
          <w:spacing w:val="-8"/>
          <w:sz w:val="32"/>
          <w:szCs w:val="32"/>
          <w14:shadow w14:blurRad="50800" w14:dist="38100" w14:dir="2700000" w14:sx="100000" w14:sy="100000" w14:kx="0" w14:ky="0" w14:algn="tl">
            <w14:srgbClr w14:val="000000">
              <w14:alpha w14:val="60000"/>
            </w14:srgbClr>
          </w14:shadow>
        </w:rPr>
        <w:t>СКЛИКАННЯ</w:t>
      </w:r>
    </w:p>
    <w:p w:rsidR="00D77E42" w:rsidRDefault="00D77E42" w:rsidP="00D77E42">
      <w:pPr>
        <w:pStyle w:val="a3"/>
        <w:rPr>
          <w:spacing w:val="8"/>
          <w:sz w:val="10"/>
          <w14:shadow w14:blurRad="50800" w14:dist="38100" w14:dir="2700000" w14:sx="100000" w14:sy="100000" w14:kx="0" w14:ky="0" w14:algn="tl">
            <w14:srgbClr w14:val="000000">
              <w14:alpha w14:val="60000"/>
            </w14:srgbClr>
          </w14:shadow>
        </w:rPr>
      </w:pPr>
      <w:r>
        <w:rPr>
          <w:noProof/>
          <w:lang w:eastAsia="uk-UA"/>
        </w:rPr>
        <mc:AlternateContent>
          <mc:Choice Requires="wps">
            <w:drawing>
              <wp:anchor distT="0" distB="0" distL="114300" distR="114300" simplePos="0" relativeHeight="251661824" behindDoc="0" locked="0" layoutInCell="1" allowOverlap="1">
                <wp:simplePos x="0" y="0"/>
                <wp:positionH relativeFrom="column">
                  <wp:posOffset>6515100</wp:posOffset>
                </wp:positionH>
                <wp:positionV relativeFrom="paragraph">
                  <wp:posOffset>177165</wp:posOffset>
                </wp:positionV>
                <wp:extent cx="109220" cy="114300"/>
                <wp:effectExtent l="38100" t="38100" r="62230" b="5715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11430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D575F"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3.95pt" to="52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" strokecolor="blue" strokeweight="1pt">
                <v:stroke startarrow="block" endarrow="block"/>
              </v:line>
            </w:pict>
          </mc:Fallback>
        </mc:AlternateContent>
      </w:r>
      <w:r>
        <w:rPr>
          <w:noProof/>
          <w:lang w:eastAsia="uk-UA"/>
        </w:rPr>
        <mc:AlternateContent>
          <mc:Choice Requires="wps">
            <w:drawing>
              <wp:anchor distT="0" distB="0" distL="114300" distR="114300" simplePos="0" relativeHeight="251662848" behindDoc="0" locked="0" layoutInCell="1" allowOverlap="1">
                <wp:simplePos x="0" y="0"/>
                <wp:positionH relativeFrom="column">
                  <wp:posOffset>7772400</wp:posOffset>
                </wp:positionH>
                <wp:positionV relativeFrom="paragraph">
                  <wp:posOffset>38735</wp:posOffset>
                </wp:positionV>
                <wp:extent cx="0" cy="640080"/>
                <wp:effectExtent l="76200" t="38100" r="76200" b="647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AE591"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" strokecolor="blue" strokeweight="1pt">
                <v:stroke startarrow="block" endarrow="block"/>
              </v:line>
            </w:pict>
          </mc:Fallback>
        </mc:AlternateContent>
      </w:r>
      <w:r>
        <w:rPr>
          <w:noProof/>
          <w:lang w:eastAsia="uk-UA"/>
        </w:rPr>
        <mc:AlternateContent>
          <mc:Choice Requires="wps">
            <w:drawing>
              <wp:anchor distT="0" distB="0" distL="114300" distR="114300" simplePos="0" relativeHeight="251663872" behindDoc="0" locked="0" layoutInCell="1" allowOverlap="1">
                <wp:simplePos x="0" y="0"/>
                <wp:positionH relativeFrom="column">
                  <wp:posOffset>6743700</wp:posOffset>
                </wp:positionH>
                <wp:positionV relativeFrom="paragraph">
                  <wp:posOffset>177165</wp:posOffset>
                </wp:positionV>
                <wp:extent cx="1351280" cy="213360"/>
                <wp:effectExtent l="0" t="0" r="1270" b="152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E42" w:rsidRDefault="00D77E42" w:rsidP="00D77E42">
                            <w:pPr>
                              <w:rPr>
                                <w:lang w:val="uk-UA"/>
                              </w:rPr>
                            </w:pPr>
                            <w:r>
                              <w:rPr>
                                <w:lang w:val="uk-UA"/>
                              </w:rPr>
                              <w:t xml:space="preserve">                </w:t>
                            </w:r>
                          </w:p>
                          <w:p w:rsidR="00D77E42" w:rsidRDefault="00D77E42" w:rsidP="00D77E42">
                            <w:pPr>
                              <w:rPr>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1" type="#_x0000_t202" style="position:absolute;left:0;text-align:left;margin-left:531pt;margin-top:13.95pt;width:106.4pt;height:16.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" filled="f" stroked="f">
                <v:textbox inset="0,0,0,0">
                  <w:txbxContent>
                    <w:p w:rsidR="00D77E42" w:rsidRDefault="00D77E42" w:rsidP="00D77E42">
                      <w:pPr>
                        <w:rPr>
                          <w:lang w:val="uk-UA"/>
                        </w:rPr>
                      </w:pPr>
                      <w:r>
                        <w:rPr>
                          <w:lang w:val="uk-UA"/>
                        </w:rPr>
                        <w:t xml:space="preserve">                </w:t>
                      </w:r>
                    </w:p>
                    <w:p w:rsidR="00D77E42" w:rsidRDefault="00D77E42" w:rsidP="00D77E42">
                      <w:pPr>
                        <w:rPr>
                          <w:lang w:val="uk-UA"/>
                        </w:rPr>
                      </w:pPr>
                    </w:p>
                  </w:txbxContent>
                </v:textbox>
              </v:shape>
            </w:pict>
          </mc:Fallback>
        </mc:AlternateContent>
      </w:r>
    </w:p>
    <w:tbl>
      <w:tblPr>
        <w:tblpPr w:leftFromText="180" w:rightFromText="180" w:bottomFromText="16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627"/>
      </w:tblGrid>
      <w:tr w:rsidR="00D77E42" w:rsidTr="00D77E42">
        <w:trPr>
          <w:trHeight w:val="282"/>
        </w:trPr>
        <w:tc>
          <w:tcPr>
            <w:tcW w:w="9627" w:type="dxa"/>
            <w:tcBorders>
              <w:top w:val="thinThickSmallGap" w:sz="24" w:space="0" w:color="auto"/>
              <w:left w:val="nil"/>
              <w:bottom w:val="nil"/>
              <w:right w:val="nil"/>
            </w:tcBorders>
          </w:tcPr>
          <w:p w:rsidR="00D77E42" w:rsidRDefault="00D77E42">
            <w:pPr>
              <w:pStyle w:val="a3"/>
              <w:spacing w:line="256" w:lineRule="auto"/>
              <w:jc w:val="left"/>
              <w:rPr>
                <w:b w:val="0"/>
                <w:sz w:val="2"/>
                <w:szCs w:val="2"/>
              </w:rPr>
            </w:pPr>
          </w:p>
        </w:tc>
      </w:tr>
    </w:tbl>
    <w:p w:rsidR="00D77E42" w:rsidRDefault="00D77E42" w:rsidP="00D77E42">
      <w:pPr>
        <w:pStyle w:val="1"/>
        <w:tabs>
          <w:tab w:val="center" w:pos="4819"/>
          <w:tab w:val="left" w:pos="7040"/>
        </w:tabs>
        <w:jc w:val="left"/>
        <w:rPr>
          <w:spacing w:val="56"/>
          <w:sz w:val="32"/>
          <w:szCs w:val="32"/>
        </w:rPr>
      </w:pPr>
      <w:r>
        <w:tab/>
      </w:r>
      <w:r>
        <w:rPr>
          <w:spacing w:val="56"/>
          <w:sz w:val="32"/>
          <w:szCs w:val="32"/>
        </w:rPr>
        <w:t xml:space="preserve">Р І Ш Е Н Н Я </w:t>
      </w:r>
      <w:r>
        <w:rPr>
          <w:spacing w:val="56"/>
          <w:sz w:val="32"/>
          <w:szCs w:val="32"/>
        </w:rPr>
        <w:tab/>
        <w:t xml:space="preserve">      </w:t>
      </w:r>
    </w:p>
    <w:p w:rsidR="00D77E42" w:rsidRDefault="00D77E42" w:rsidP="00D77E42">
      <w:pPr>
        <w:jc w:val="both"/>
        <w:rPr>
          <w:sz w:val="28"/>
          <w:szCs w:val="28"/>
          <w:u w:val="single"/>
        </w:rPr>
      </w:pPr>
      <w:r>
        <w:rPr>
          <w:sz w:val="28"/>
          <w:szCs w:val="28"/>
          <w:lang w:val="uk-UA"/>
        </w:rPr>
        <w:t>__________</w:t>
      </w:r>
      <w:r>
        <w:rPr>
          <w:spacing w:val="22"/>
          <w:lang w:val="uk-UA"/>
        </w:rPr>
        <w:t xml:space="preserve">                                  </w:t>
      </w:r>
      <w:r>
        <w:rPr>
          <w:spacing w:val="22"/>
          <w:sz w:val="20"/>
          <w:szCs w:val="20"/>
          <w:lang w:val="uk-UA"/>
        </w:rPr>
        <w:t>м. Нікополь</w:t>
      </w:r>
      <w:r>
        <w:rPr>
          <w:spacing w:val="22"/>
          <w:lang w:val="uk-UA"/>
        </w:rPr>
        <w:t xml:space="preserve">                                 </w:t>
      </w:r>
      <w:r>
        <w:rPr>
          <w:sz w:val="28"/>
          <w:szCs w:val="28"/>
          <w:lang w:val="uk-UA"/>
        </w:rPr>
        <w:t>№___________</w:t>
      </w:r>
    </w:p>
    <w:p w:rsidR="00D77E42" w:rsidRDefault="00D77E42" w:rsidP="00D77E42">
      <w:pPr>
        <w:rPr>
          <w:rFonts w:ascii="Calibri" w:hAnsi="Calibri"/>
          <w:sz w:val="16"/>
          <w:szCs w:val="16"/>
          <w:lang w:val="uk-UA"/>
        </w:rPr>
      </w:pPr>
    </w:p>
    <w:p w:rsidR="00D77E42" w:rsidRDefault="00D77E42" w:rsidP="00D77E42">
      <w:pPr>
        <w:rPr>
          <w:rStyle w:val="aa"/>
          <w:rFonts w:eastAsia="SimSun"/>
          <w:b w:val="0"/>
          <w:spacing w:val="3"/>
          <w:sz w:val="28"/>
          <w:szCs w:val="28"/>
        </w:rPr>
      </w:pPr>
    </w:p>
    <w:p w:rsidR="00663345" w:rsidRDefault="00663345" w:rsidP="00D77E42">
      <w:pPr>
        <w:rPr>
          <w:rStyle w:val="aa"/>
          <w:rFonts w:eastAsia="SimSun"/>
          <w:b w:val="0"/>
          <w:spacing w:val="3"/>
          <w:sz w:val="28"/>
          <w:szCs w:val="28"/>
        </w:rPr>
      </w:pPr>
    </w:p>
    <w:p w:rsidR="00D77E42" w:rsidRDefault="00D77E42" w:rsidP="00D77E42">
      <w:pPr>
        <w:rPr>
          <w:rStyle w:val="aa"/>
          <w:rFonts w:eastAsia="SimSun"/>
          <w:b w:val="0"/>
          <w:spacing w:val="3"/>
          <w:sz w:val="28"/>
          <w:szCs w:val="28"/>
          <w:lang w:val="uk-UA"/>
        </w:rPr>
      </w:pPr>
    </w:p>
    <w:p w:rsidR="00A70177" w:rsidRDefault="00A70177" w:rsidP="00A70177">
      <w:pPr>
        <w:jc w:val="both"/>
        <w:rPr>
          <w:lang w:val="uk-UA"/>
        </w:rPr>
      </w:pPr>
      <w:r>
        <w:rPr>
          <w:lang w:val="uk-UA"/>
        </w:rPr>
        <w:t xml:space="preserve">Про затвердження порядку </w:t>
      </w:r>
      <w:r>
        <w:rPr>
          <w:color w:val="212529"/>
          <w:lang w:eastAsia="uk-UA"/>
        </w:rPr>
        <w:t xml:space="preserve">виготовлення  бланків посвідчень і нарукавних  пов'язок  членів  громадського  формування  з  охорони громадського  порядку і державного кордону </w:t>
      </w:r>
      <w:r>
        <w:rPr>
          <w:lang w:val="uk-UA"/>
        </w:rPr>
        <w:t xml:space="preserve">в місті Нікополі </w:t>
      </w:r>
    </w:p>
    <w:p w:rsidR="00A70177" w:rsidRDefault="00A70177" w:rsidP="00A70177">
      <w:pPr>
        <w:rPr>
          <w:sz w:val="28"/>
          <w:szCs w:val="28"/>
          <w:lang w:val="uk-UA"/>
        </w:rPr>
      </w:pPr>
    </w:p>
    <w:p w:rsidR="00A70177" w:rsidRDefault="00A70177" w:rsidP="00A70177">
      <w:pPr>
        <w:ind w:right="119" w:firstLine="708"/>
        <w:jc w:val="both"/>
        <w:rPr>
          <w:sz w:val="28"/>
          <w:szCs w:val="28"/>
          <w:lang w:val="uk-UA"/>
        </w:rPr>
      </w:pPr>
    </w:p>
    <w:p w:rsidR="00A70177" w:rsidRDefault="00A70177" w:rsidP="00A70177">
      <w:pPr>
        <w:shd w:val="clear" w:color="auto" w:fill="FFFFFF"/>
        <w:ind w:left="14" w:firstLine="706"/>
        <w:jc w:val="both"/>
        <w:rPr>
          <w:sz w:val="28"/>
          <w:szCs w:val="28"/>
          <w:lang w:val="uk-UA"/>
        </w:rPr>
      </w:pPr>
      <w:r>
        <w:rPr>
          <w:sz w:val="28"/>
          <w:szCs w:val="28"/>
          <w:lang w:val="uk-UA"/>
        </w:rPr>
        <w:t xml:space="preserve">     З метою  організації тісної взаємодії, налагодження плідної співпраці і здійснення спільно з органами внутрішніх справ та підрозділами Державної прикордонної служби України координації та контролю</w:t>
      </w:r>
      <w:r w:rsidR="005C4119">
        <w:rPr>
          <w:sz w:val="28"/>
          <w:szCs w:val="28"/>
          <w:lang w:val="uk-UA"/>
        </w:rPr>
        <w:t xml:space="preserve"> за </w:t>
      </w:r>
      <w:r>
        <w:rPr>
          <w:sz w:val="28"/>
          <w:szCs w:val="28"/>
          <w:lang w:val="uk-UA"/>
        </w:rPr>
        <w:t xml:space="preserve"> </w:t>
      </w:r>
      <w:r w:rsidR="005C4119">
        <w:rPr>
          <w:sz w:val="28"/>
          <w:szCs w:val="28"/>
          <w:lang w:val="uk-UA"/>
        </w:rPr>
        <w:t>діяльністю</w:t>
      </w:r>
      <w:r>
        <w:rPr>
          <w:sz w:val="28"/>
          <w:szCs w:val="28"/>
          <w:lang w:val="uk-UA"/>
        </w:rPr>
        <w:t xml:space="preserve"> громадських формувань з охорони громадського порядку  і державного кордону (далі</w:t>
      </w:r>
      <w:r w:rsidR="00E36BBA">
        <w:rPr>
          <w:sz w:val="28"/>
          <w:szCs w:val="28"/>
          <w:lang w:val="uk-UA"/>
        </w:rPr>
        <w:t>- громадські формування)</w:t>
      </w:r>
      <w:r w:rsidR="005C4119">
        <w:rPr>
          <w:sz w:val="28"/>
          <w:szCs w:val="28"/>
          <w:lang w:val="uk-UA"/>
        </w:rPr>
        <w:t xml:space="preserve">, відповідно до статей </w:t>
      </w:r>
      <w:r>
        <w:rPr>
          <w:sz w:val="28"/>
          <w:szCs w:val="28"/>
          <w:lang w:val="uk-UA"/>
        </w:rPr>
        <w:t xml:space="preserve"> 12, 16 Закону України «Про участь громадян в охороні громадського порядку і державного кордону», постанови Кабінету Міністрів України від 20.12.2000 № 1872 «Про затвердження Типового статуту громадського формування з охорони громадського порядку і державного кордону, описів зразків бланка посвідчення і нарукавної пов’язки члена такого формування», керуючись статтею 2</w:t>
      </w:r>
      <w:r w:rsidR="00A13329">
        <w:rPr>
          <w:sz w:val="28"/>
          <w:szCs w:val="28"/>
          <w:lang w:val="uk-UA"/>
        </w:rPr>
        <w:t>5</w:t>
      </w:r>
      <w:r>
        <w:rPr>
          <w:sz w:val="28"/>
          <w:szCs w:val="28"/>
          <w:lang w:val="uk-UA"/>
        </w:rPr>
        <w:t xml:space="preserve"> Закону України «Про місцеве самоврядування в Україні»  Нікопольська міська рада </w:t>
      </w:r>
    </w:p>
    <w:p w:rsidR="00A70177" w:rsidRDefault="00A70177" w:rsidP="00A70177">
      <w:pPr>
        <w:shd w:val="clear" w:color="auto" w:fill="FFFFFF"/>
        <w:jc w:val="both"/>
        <w:rPr>
          <w:sz w:val="28"/>
          <w:szCs w:val="28"/>
          <w:lang w:val="uk-UA"/>
        </w:rPr>
      </w:pPr>
      <w:r>
        <w:rPr>
          <w:sz w:val="28"/>
          <w:szCs w:val="28"/>
          <w:lang w:val="uk-UA"/>
        </w:rPr>
        <w:t>ВИРІШИЛА:</w:t>
      </w:r>
    </w:p>
    <w:p w:rsidR="00A70177" w:rsidRDefault="00A70177" w:rsidP="00A70177">
      <w:pPr>
        <w:jc w:val="both"/>
        <w:rPr>
          <w:sz w:val="28"/>
          <w:szCs w:val="28"/>
          <w:lang w:val="uk-UA"/>
        </w:rPr>
      </w:pPr>
      <w:r>
        <w:rPr>
          <w:sz w:val="28"/>
          <w:szCs w:val="28"/>
          <w:lang w:val="uk-UA"/>
        </w:rPr>
        <w:t xml:space="preserve">          1. Затвердити  Порядок  </w:t>
      </w:r>
      <w:r w:rsidRPr="00A70177">
        <w:rPr>
          <w:color w:val="212529"/>
          <w:sz w:val="28"/>
          <w:szCs w:val="28"/>
          <w:lang w:val="uk-UA" w:eastAsia="uk-UA"/>
        </w:rPr>
        <w:t xml:space="preserve">виготовлення  бланків посвідчень і нарукавних  пов'язок  членів  громадського  формування  з  охорони громадського  порядку і державного кордону </w:t>
      </w:r>
      <w:r>
        <w:rPr>
          <w:sz w:val="28"/>
          <w:szCs w:val="28"/>
          <w:lang w:val="uk-UA"/>
        </w:rPr>
        <w:t>в місті Нікополі (додається).</w:t>
      </w:r>
    </w:p>
    <w:p w:rsidR="00A70177" w:rsidRDefault="00A70177" w:rsidP="00A70177">
      <w:pPr>
        <w:ind w:firstLine="708"/>
        <w:jc w:val="both"/>
        <w:rPr>
          <w:sz w:val="28"/>
          <w:szCs w:val="28"/>
          <w:lang w:val="uk-UA"/>
        </w:rPr>
      </w:pPr>
      <w:r>
        <w:rPr>
          <w:sz w:val="28"/>
          <w:szCs w:val="28"/>
          <w:lang w:val="uk-UA"/>
        </w:rPr>
        <w:t xml:space="preserve">2. Визначити   відділ  внутрішньої  політики  та  взаємодії  з  громадськістю </w:t>
      </w:r>
    </w:p>
    <w:p w:rsidR="00A70177" w:rsidRDefault="00A70177" w:rsidP="00A70177">
      <w:pPr>
        <w:jc w:val="both"/>
        <w:rPr>
          <w:sz w:val="28"/>
          <w:szCs w:val="28"/>
          <w:lang w:val="uk-UA"/>
        </w:rPr>
      </w:pPr>
      <w:r>
        <w:rPr>
          <w:sz w:val="28"/>
          <w:szCs w:val="28"/>
          <w:lang w:val="uk-UA"/>
        </w:rPr>
        <w:t xml:space="preserve">Нікопольської міської ради (Тетеріна) уповноваженим органом  Нікопольської міської ради по здійсненню координації та контролю </w:t>
      </w:r>
      <w:r w:rsidR="005C4119">
        <w:rPr>
          <w:sz w:val="28"/>
          <w:szCs w:val="28"/>
          <w:lang w:val="uk-UA"/>
        </w:rPr>
        <w:t xml:space="preserve">за </w:t>
      </w:r>
      <w:r>
        <w:rPr>
          <w:sz w:val="28"/>
          <w:szCs w:val="28"/>
          <w:lang w:val="uk-UA"/>
        </w:rPr>
        <w:t xml:space="preserve"> </w:t>
      </w:r>
      <w:r w:rsidR="005C4119">
        <w:rPr>
          <w:sz w:val="28"/>
          <w:szCs w:val="28"/>
          <w:lang w:val="uk-UA"/>
        </w:rPr>
        <w:t xml:space="preserve">діяльністю </w:t>
      </w:r>
      <w:r>
        <w:rPr>
          <w:sz w:val="28"/>
          <w:szCs w:val="28"/>
          <w:lang w:val="uk-UA"/>
        </w:rPr>
        <w:t>громадських формувань з  охорони громадського порядку</w:t>
      </w:r>
      <w:r w:rsidR="005D4CA4">
        <w:rPr>
          <w:sz w:val="28"/>
          <w:szCs w:val="28"/>
          <w:lang w:val="uk-UA"/>
        </w:rPr>
        <w:t xml:space="preserve">, </w:t>
      </w:r>
      <w:r w:rsidR="005C4119">
        <w:rPr>
          <w:sz w:val="28"/>
          <w:szCs w:val="28"/>
          <w:lang w:val="uk-UA"/>
        </w:rPr>
        <w:t>видачу посвідчень та нарукавних пов’язок</w:t>
      </w:r>
      <w:r>
        <w:rPr>
          <w:sz w:val="28"/>
          <w:szCs w:val="28"/>
          <w:lang w:val="uk-UA"/>
        </w:rPr>
        <w:t>.</w:t>
      </w:r>
      <w:r>
        <w:rPr>
          <w:sz w:val="28"/>
          <w:szCs w:val="28"/>
          <w:lang w:val="uk-UA"/>
        </w:rPr>
        <w:tab/>
      </w:r>
    </w:p>
    <w:p w:rsidR="00A70177" w:rsidRDefault="00A70177" w:rsidP="00A70177">
      <w:pPr>
        <w:pStyle w:val="a9"/>
        <w:tabs>
          <w:tab w:val="left" w:pos="993"/>
          <w:tab w:val="left" w:pos="1276"/>
        </w:tabs>
        <w:spacing w:after="0" w:line="240" w:lineRule="auto"/>
        <w:ind w:left="360"/>
        <w:jc w:val="both"/>
        <w:rPr>
          <w:rFonts w:ascii="Times New Roman" w:hAnsi="Times New Roman"/>
          <w:sz w:val="28"/>
          <w:szCs w:val="28"/>
          <w:lang w:val="uk-UA"/>
        </w:rPr>
      </w:pPr>
      <w:r>
        <w:rPr>
          <w:sz w:val="28"/>
          <w:szCs w:val="28"/>
          <w:lang w:val="uk-UA"/>
        </w:rPr>
        <w:t xml:space="preserve">     3. </w:t>
      </w:r>
      <w:r>
        <w:rPr>
          <w:rFonts w:ascii="Times New Roman" w:hAnsi="Times New Roman"/>
          <w:sz w:val="28"/>
          <w:szCs w:val="28"/>
          <w:lang w:val="uk-UA"/>
        </w:rPr>
        <w:t xml:space="preserve">Контроль за виконанням </w:t>
      </w:r>
      <w:r w:rsidR="00B51D17">
        <w:rPr>
          <w:rFonts w:ascii="Times New Roman" w:hAnsi="Times New Roman"/>
          <w:sz w:val="28"/>
          <w:szCs w:val="28"/>
          <w:lang w:val="uk-UA"/>
        </w:rPr>
        <w:t xml:space="preserve"> </w:t>
      </w:r>
      <w:r>
        <w:rPr>
          <w:rFonts w:ascii="Times New Roman" w:hAnsi="Times New Roman"/>
          <w:sz w:val="28"/>
          <w:szCs w:val="28"/>
          <w:lang w:val="uk-UA"/>
        </w:rPr>
        <w:t xml:space="preserve">цього рішення </w:t>
      </w:r>
      <w:r w:rsidR="00B51D17">
        <w:rPr>
          <w:rFonts w:ascii="Times New Roman" w:hAnsi="Times New Roman"/>
          <w:sz w:val="28"/>
          <w:szCs w:val="28"/>
          <w:lang w:val="uk-UA"/>
        </w:rPr>
        <w:t xml:space="preserve"> </w:t>
      </w:r>
      <w:r>
        <w:rPr>
          <w:rFonts w:ascii="Times New Roman" w:hAnsi="Times New Roman"/>
          <w:sz w:val="28"/>
          <w:szCs w:val="28"/>
          <w:lang w:val="uk-UA"/>
        </w:rPr>
        <w:t xml:space="preserve">покласти  на  постійну комісію </w:t>
      </w:r>
    </w:p>
    <w:p w:rsidR="00A70177" w:rsidRDefault="00A70177" w:rsidP="00A70177">
      <w:pPr>
        <w:pStyle w:val="a9"/>
        <w:tabs>
          <w:tab w:val="left" w:pos="993"/>
          <w:tab w:val="left" w:pos="1276"/>
        </w:tabs>
        <w:spacing w:after="0" w:line="240" w:lineRule="auto"/>
        <w:ind w:left="0"/>
        <w:jc w:val="both"/>
        <w:rPr>
          <w:rFonts w:ascii="Times New Roman" w:hAnsi="Times New Roman"/>
          <w:sz w:val="28"/>
          <w:szCs w:val="28"/>
          <w:lang w:val="uk-UA"/>
        </w:rPr>
      </w:pPr>
      <w:r>
        <w:rPr>
          <w:rFonts w:ascii="Times New Roman" w:hAnsi="Times New Roman"/>
          <w:sz w:val="28"/>
          <w:szCs w:val="28"/>
          <w:lang w:val="uk-UA"/>
        </w:rPr>
        <w:t>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r w:rsidR="006B4A44">
        <w:rPr>
          <w:rFonts w:ascii="Times New Roman" w:hAnsi="Times New Roman"/>
          <w:sz w:val="28"/>
          <w:szCs w:val="28"/>
          <w:lang w:val="uk-UA"/>
        </w:rPr>
        <w:t>(Журавльов)</w:t>
      </w:r>
      <w:r>
        <w:rPr>
          <w:rFonts w:ascii="Times New Roman" w:hAnsi="Times New Roman"/>
          <w:sz w:val="28"/>
          <w:szCs w:val="28"/>
          <w:lang w:val="uk-UA"/>
        </w:rPr>
        <w:t>.</w:t>
      </w:r>
    </w:p>
    <w:p w:rsidR="00A70177" w:rsidRDefault="00A70177" w:rsidP="00A70177">
      <w:pPr>
        <w:pStyle w:val="a5"/>
        <w:spacing w:after="0"/>
        <w:ind w:firstLine="708"/>
        <w:jc w:val="both"/>
        <w:rPr>
          <w:sz w:val="28"/>
          <w:szCs w:val="28"/>
          <w:lang w:val="uk-UA"/>
        </w:rPr>
      </w:pPr>
    </w:p>
    <w:p w:rsidR="00A70177" w:rsidRDefault="00A70177" w:rsidP="00A70177">
      <w:pPr>
        <w:pStyle w:val="a5"/>
        <w:spacing w:after="0"/>
        <w:ind w:firstLine="708"/>
        <w:jc w:val="both"/>
        <w:rPr>
          <w:sz w:val="28"/>
          <w:szCs w:val="28"/>
          <w:lang w:val="uk-UA"/>
        </w:rPr>
      </w:pPr>
    </w:p>
    <w:p w:rsidR="00A70177" w:rsidRDefault="00A70177" w:rsidP="00A70177">
      <w:pPr>
        <w:pStyle w:val="a5"/>
        <w:spacing w:after="0"/>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Олександр САЮК</w:t>
      </w:r>
    </w:p>
    <w:p w:rsidR="00A70177" w:rsidRDefault="00A70177" w:rsidP="00A70177"/>
    <w:p w:rsidR="00A70177" w:rsidRDefault="00A70177" w:rsidP="00A70177"/>
    <w:p w:rsidR="00A70177" w:rsidRDefault="00A70177" w:rsidP="00A70177"/>
    <w:p w:rsidR="00A70177" w:rsidRDefault="00A70177" w:rsidP="00A70177">
      <w:pPr>
        <w:tabs>
          <w:tab w:val="left" w:pos="567"/>
        </w:tabs>
        <w:rPr>
          <w:color w:val="000000" w:themeColor="text1"/>
          <w:sz w:val="27"/>
          <w:szCs w:val="27"/>
          <w:lang w:val="uk-UA"/>
        </w:rPr>
      </w:pPr>
      <w:r>
        <w:rPr>
          <w:color w:val="000000" w:themeColor="text1"/>
          <w:sz w:val="27"/>
          <w:szCs w:val="27"/>
          <w:lang w:val="uk-UA"/>
        </w:rPr>
        <w:lastRenderedPageBreak/>
        <w:t xml:space="preserve">                                                                                      </w:t>
      </w:r>
    </w:p>
    <w:p w:rsidR="00E7632A" w:rsidRPr="00DF46D2" w:rsidRDefault="00A70177" w:rsidP="00E7632A">
      <w:pPr>
        <w:tabs>
          <w:tab w:val="left" w:pos="5954"/>
        </w:tabs>
        <w:rPr>
          <w:rFonts w:eastAsia="Calibri"/>
          <w:sz w:val="28"/>
          <w:szCs w:val="28"/>
          <w:lang w:val="uk-UA" w:eastAsia="zh-CN"/>
        </w:rPr>
      </w:pPr>
      <w:r>
        <w:rPr>
          <w:color w:val="000000" w:themeColor="text1"/>
          <w:sz w:val="27"/>
          <w:szCs w:val="27"/>
          <w:lang w:val="uk-UA"/>
        </w:rPr>
        <w:t xml:space="preserve">                                                         </w:t>
      </w:r>
      <w:r w:rsidR="00E7632A">
        <w:rPr>
          <w:color w:val="000000" w:themeColor="text1"/>
          <w:sz w:val="27"/>
          <w:szCs w:val="27"/>
          <w:lang w:val="uk-UA"/>
        </w:rPr>
        <w:t xml:space="preserve">                              </w:t>
      </w:r>
      <w:r>
        <w:rPr>
          <w:color w:val="000000" w:themeColor="text1"/>
          <w:sz w:val="27"/>
          <w:szCs w:val="27"/>
          <w:lang w:val="uk-UA"/>
        </w:rPr>
        <w:t xml:space="preserve">   </w:t>
      </w:r>
      <w:r w:rsidR="00E7632A">
        <w:rPr>
          <w:rFonts w:eastAsia="Calibri"/>
          <w:sz w:val="28"/>
          <w:szCs w:val="28"/>
          <w:lang w:val="uk-UA" w:eastAsia="zh-CN"/>
        </w:rPr>
        <w:t>ЗАТВЕРДЖЕНО</w:t>
      </w:r>
    </w:p>
    <w:p w:rsidR="00E7632A" w:rsidRPr="00DF46D2" w:rsidRDefault="00E7632A" w:rsidP="00E7632A">
      <w:pPr>
        <w:tabs>
          <w:tab w:val="right" w:pos="9360"/>
        </w:tabs>
        <w:suppressAutoHyphens/>
        <w:ind w:right="-1"/>
        <w:contextualSpacing/>
        <w:rPr>
          <w:b/>
          <w:sz w:val="28"/>
          <w:szCs w:val="28"/>
          <w:lang w:val="uk-UA" w:eastAsia="zh-CN"/>
        </w:rPr>
      </w:pPr>
      <w:r>
        <w:rPr>
          <w:sz w:val="28"/>
          <w:szCs w:val="28"/>
          <w:lang w:val="uk-UA" w:eastAsia="zh-CN"/>
        </w:rPr>
        <w:t xml:space="preserve">                                                                                      </w:t>
      </w:r>
      <w:r w:rsidR="00ED2896">
        <w:rPr>
          <w:sz w:val="28"/>
          <w:szCs w:val="28"/>
          <w:lang w:val="uk-UA" w:eastAsia="zh-CN"/>
        </w:rPr>
        <w:t>р</w:t>
      </w:r>
      <w:r w:rsidRPr="00DF46D2">
        <w:rPr>
          <w:sz w:val="28"/>
          <w:szCs w:val="28"/>
          <w:lang w:val="uk-UA" w:eastAsia="zh-CN"/>
        </w:rPr>
        <w:t xml:space="preserve">ішення </w:t>
      </w:r>
      <w:r>
        <w:rPr>
          <w:sz w:val="28"/>
          <w:szCs w:val="28"/>
          <w:lang w:val="uk-UA" w:eastAsia="zh-CN"/>
        </w:rPr>
        <w:t>міської ради</w:t>
      </w:r>
    </w:p>
    <w:p w:rsidR="00E7632A" w:rsidRPr="001C4C4C" w:rsidRDefault="00E7632A" w:rsidP="00E7632A">
      <w:pPr>
        <w:pStyle w:val="ab"/>
        <w:ind w:firstLine="5954"/>
      </w:pPr>
      <w:r>
        <w:rPr>
          <w:sz w:val="28"/>
          <w:szCs w:val="28"/>
        </w:rPr>
        <w:t xml:space="preserve"> </w:t>
      </w:r>
      <w:r w:rsidRPr="003604AD">
        <w:rPr>
          <w:sz w:val="28"/>
          <w:szCs w:val="28"/>
        </w:rPr>
        <w:t>від________ № ______</w:t>
      </w:r>
    </w:p>
    <w:p w:rsidR="00E7632A" w:rsidRPr="00DF46D2" w:rsidRDefault="00E7632A" w:rsidP="00E7632A">
      <w:pPr>
        <w:tabs>
          <w:tab w:val="right" w:pos="9360"/>
        </w:tabs>
        <w:suppressAutoHyphens/>
        <w:ind w:right="-1"/>
        <w:contextualSpacing/>
        <w:rPr>
          <w:sz w:val="28"/>
          <w:szCs w:val="28"/>
          <w:lang w:val="uk-UA" w:eastAsia="zh-CN"/>
        </w:rPr>
      </w:pPr>
    </w:p>
    <w:p w:rsidR="00E7632A" w:rsidRPr="00DF46D2" w:rsidRDefault="00E7632A" w:rsidP="00E7632A">
      <w:pPr>
        <w:tabs>
          <w:tab w:val="right" w:pos="9360"/>
        </w:tabs>
        <w:suppressAutoHyphens/>
        <w:ind w:right="-1"/>
        <w:contextualSpacing/>
        <w:rPr>
          <w:sz w:val="28"/>
          <w:szCs w:val="28"/>
          <w:lang w:val="uk-UA" w:eastAsia="zh-CN"/>
        </w:rPr>
      </w:pPr>
    </w:p>
    <w:p w:rsidR="00A70177" w:rsidRDefault="00A70177" w:rsidP="00A70177">
      <w:pPr>
        <w:rPr>
          <w:color w:val="000000" w:themeColor="text1"/>
          <w:sz w:val="27"/>
          <w:szCs w:val="27"/>
          <w:lang w:val="uk-UA"/>
        </w:rPr>
      </w:pPr>
    </w:p>
    <w:p w:rsidR="00A70177" w:rsidRDefault="00A70177" w:rsidP="00A70177">
      <w:pPr>
        <w:rPr>
          <w:color w:val="000000" w:themeColor="text1"/>
          <w:sz w:val="27"/>
          <w:szCs w:val="27"/>
          <w:lang w:val="uk-UA"/>
        </w:rPr>
      </w:pPr>
    </w:p>
    <w:p w:rsidR="00A70177" w:rsidRDefault="00A70177" w:rsidP="00A70177">
      <w:pPr>
        <w:jc w:val="center"/>
        <w:rPr>
          <w:color w:val="000000" w:themeColor="text1"/>
          <w:sz w:val="26"/>
          <w:szCs w:val="26"/>
          <w:lang w:val="uk-UA"/>
        </w:rPr>
      </w:pPr>
      <w:r>
        <w:rPr>
          <w:color w:val="000000" w:themeColor="text1"/>
          <w:sz w:val="26"/>
          <w:szCs w:val="26"/>
          <w:lang w:val="uk-UA"/>
        </w:rPr>
        <w:t>Порядок</w:t>
      </w:r>
    </w:p>
    <w:p w:rsidR="00A70177" w:rsidRDefault="00A70177" w:rsidP="00A70177">
      <w:pPr>
        <w:jc w:val="center"/>
        <w:rPr>
          <w:color w:val="212529"/>
          <w:sz w:val="28"/>
          <w:szCs w:val="28"/>
          <w:lang w:eastAsia="uk-UA"/>
        </w:rPr>
      </w:pPr>
      <w:r>
        <w:rPr>
          <w:color w:val="212529"/>
          <w:sz w:val="28"/>
          <w:szCs w:val="28"/>
          <w:lang w:eastAsia="uk-UA"/>
        </w:rPr>
        <w:t xml:space="preserve">виготовлення  бланків посвідчень і нарукавних  пов'язок  </w:t>
      </w:r>
    </w:p>
    <w:p w:rsidR="00A70177" w:rsidRDefault="00A70177" w:rsidP="00A70177">
      <w:pPr>
        <w:jc w:val="center"/>
        <w:rPr>
          <w:color w:val="212529"/>
          <w:sz w:val="28"/>
          <w:szCs w:val="28"/>
          <w:lang w:eastAsia="uk-UA"/>
        </w:rPr>
      </w:pPr>
      <w:r>
        <w:rPr>
          <w:color w:val="212529"/>
          <w:sz w:val="28"/>
          <w:szCs w:val="28"/>
          <w:lang w:eastAsia="uk-UA"/>
        </w:rPr>
        <w:t>членів</w:t>
      </w:r>
      <w:r>
        <w:rPr>
          <w:color w:val="212529"/>
          <w:sz w:val="28"/>
          <w:szCs w:val="28"/>
          <w:lang w:val="uk-UA" w:eastAsia="uk-UA"/>
        </w:rPr>
        <w:t xml:space="preserve"> </w:t>
      </w:r>
      <w:r>
        <w:rPr>
          <w:color w:val="212529"/>
          <w:sz w:val="28"/>
          <w:szCs w:val="28"/>
          <w:lang w:eastAsia="uk-UA"/>
        </w:rPr>
        <w:t>громадського  формування  з  охорони громадського</w:t>
      </w:r>
    </w:p>
    <w:p w:rsidR="00A70177" w:rsidRDefault="00A70177" w:rsidP="00A70177">
      <w:pPr>
        <w:jc w:val="center"/>
        <w:rPr>
          <w:sz w:val="28"/>
          <w:szCs w:val="28"/>
          <w:lang w:val="uk-UA"/>
        </w:rPr>
      </w:pPr>
      <w:r>
        <w:rPr>
          <w:color w:val="212529"/>
          <w:sz w:val="28"/>
          <w:szCs w:val="28"/>
          <w:lang w:eastAsia="uk-UA"/>
        </w:rPr>
        <w:t xml:space="preserve">порядку і державного кордону </w:t>
      </w:r>
      <w:r>
        <w:rPr>
          <w:sz w:val="28"/>
          <w:szCs w:val="28"/>
          <w:lang w:val="uk-UA"/>
        </w:rPr>
        <w:t>в місті Нікополі</w:t>
      </w:r>
    </w:p>
    <w:p w:rsidR="00A70177" w:rsidRDefault="00A70177" w:rsidP="00A70177">
      <w:pPr>
        <w:jc w:val="center"/>
        <w:rPr>
          <w:color w:val="000000" w:themeColor="text1"/>
          <w:sz w:val="26"/>
          <w:szCs w:val="26"/>
          <w:lang w:val="uk-UA"/>
        </w:rPr>
      </w:pPr>
    </w:p>
    <w:p w:rsidR="00A70177" w:rsidRDefault="00A70177" w:rsidP="00A70177">
      <w:pPr>
        <w:pStyle w:val="a9"/>
        <w:numPr>
          <w:ilvl w:val="0"/>
          <w:numId w:val="8"/>
        </w:numPr>
        <w:spacing w:after="0" w:line="240" w:lineRule="auto"/>
        <w:jc w:val="center"/>
        <w:outlineLvl w:val="2"/>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Загальні положення</w:t>
      </w:r>
    </w:p>
    <w:p w:rsidR="00A70177" w:rsidRDefault="00A70177" w:rsidP="00A70177">
      <w:pPr>
        <w:jc w:val="both"/>
        <w:rPr>
          <w:color w:val="000000" w:themeColor="text1"/>
          <w:sz w:val="26"/>
          <w:szCs w:val="26"/>
          <w:lang w:val="uk-UA"/>
        </w:rPr>
      </w:pPr>
      <w:r>
        <w:rPr>
          <w:color w:val="000000" w:themeColor="text1"/>
          <w:sz w:val="28"/>
          <w:szCs w:val="28"/>
          <w:lang w:val="uk-UA"/>
        </w:rPr>
        <w:t xml:space="preserve">      1.1. </w:t>
      </w:r>
      <w:r>
        <w:rPr>
          <w:sz w:val="28"/>
          <w:szCs w:val="28"/>
          <w:lang w:val="uk-UA"/>
        </w:rPr>
        <w:t xml:space="preserve">Порядок </w:t>
      </w:r>
      <w:r>
        <w:rPr>
          <w:color w:val="212529"/>
          <w:sz w:val="28"/>
          <w:szCs w:val="28"/>
          <w:lang w:val="uk-UA" w:eastAsia="uk-UA"/>
        </w:rPr>
        <w:t xml:space="preserve">виготовлення  бланків посвідчень і нарукавних  пов'язок  членів  громадського  формування  з  охорони громадського  порядку і державного кордону </w:t>
      </w:r>
      <w:r>
        <w:rPr>
          <w:sz w:val="28"/>
          <w:szCs w:val="28"/>
          <w:lang w:val="uk-UA"/>
        </w:rPr>
        <w:t xml:space="preserve">в місті Нікополі  (надалі - Порядок) визначає </w:t>
      </w:r>
      <w:r>
        <w:rPr>
          <w:color w:val="000000" w:themeColor="text1"/>
          <w:sz w:val="28"/>
          <w:szCs w:val="28"/>
          <w:lang w:val="uk-UA"/>
        </w:rPr>
        <w:t xml:space="preserve">механізм </w:t>
      </w:r>
      <w:r>
        <w:rPr>
          <w:color w:val="212529"/>
          <w:sz w:val="28"/>
          <w:szCs w:val="28"/>
          <w:lang w:val="uk-UA" w:eastAsia="uk-UA"/>
        </w:rPr>
        <w:t>виготовлення  бланків посвідчень і нарукавних  пов'язок  чл</w:t>
      </w:r>
      <w:r w:rsidR="00E7632A">
        <w:rPr>
          <w:color w:val="212529"/>
          <w:sz w:val="28"/>
          <w:szCs w:val="28"/>
          <w:lang w:val="uk-UA" w:eastAsia="uk-UA"/>
        </w:rPr>
        <w:t>енів  громадського  формування</w:t>
      </w:r>
      <w:r>
        <w:rPr>
          <w:sz w:val="28"/>
          <w:szCs w:val="28"/>
          <w:lang w:val="uk-UA"/>
        </w:rPr>
        <w:t xml:space="preserve">, </w:t>
      </w:r>
      <w:r>
        <w:rPr>
          <w:color w:val="000000" w:themeColor="text1"/>
          <w:sz w:val="28"/>
          <w:szCs w:val="28"/>
          <w:lang w:val="uk-UA"/>
        </w:rPr>
        <w:t xml:space="preserve">здійснення органами місцевого самоврядування у межах своєї компетенції спільно з органами Національної поліції координації та контролю діяльності </w:t>
      </w:r>
      <w:r w:rsidR="00E7632A">
        <w:rPr>
          <w:color w:val="000000" w:themeColor="text1"/>
          <w:sz w:val="28"/>
          <w:szCs w:val="28"/>
          <w:lang w:val="uk-UA"/>
        </w:rPr>
        <w:t>громадських формувань</w:t>
      </w:r>
      <w:r>
        <w:rPr>
          <w:color w:val="000000" w:themeColor="text1"/>
          <w:sz w:val="28"/>
          <w:szCs w:val="28"/>
          <w:lang w:val="uk-UA"/>
        </w:rPr>
        <w:t>,   легалізованих</w:t>
      </w:r>
      <w:r>
        <w:rPr>
          <w:color w:val="000000" w:themeColor="text1"/>
          <w:sz w:val="26"/>
          <w:szCs w:val="26"/>
          <w:lang w:val="uk-UA"/>
        </w:rPr>
        <w:t xml:space="preserve">   на  території  м. Нікополя.</w:t>
      </w:r>
    </w:p>
    <w:p w:rsidR="00A70177" w:rsidRDefault="00A70177" w:rsidP="00A70177">
      <w:pPr>
        <w:ind w:firstLine="360"/>
        <w:jc w:val="both"/>
        <w:rPr>
          <w:color w:val="000000" w:themeColor="text1"/>
          <w:sz w:val="26"/>
          <w:szCs w:val="26"/>
          <w:lang w:val="uk-UA"/>
        </w:rPr>
      </w:pPr>
      <w:r>
        <w:rPr>
          <w:color w:val="000000" w:themeColor="text1"/>
          <w:sz w:val="26"/>
          <w:szCs w:val="26"/>
          <w:lang w:val="uk-UA"/>
        </w:rPr>
        <w:t>1.2. Відповідно до статті 144 Конституції України, статті 73 Закону України «Про місцеве самоврядування в Україні», Закону України «Про участь громадян в охороні громадського порядку і державного кордону» Порядок є обов'язковим до виконання на території м.Нікополя органами виконавчої влади, об'єднаннями громадян, громадськими формуваннями, підприємствами, установами та організаціями, їх посадовими особами, а також громадянами, які постійно або тимчасово проживають на відповідній території.</w:t>
      </w:r>
    </w:p>
    <w:p w:rsidR="00A70177" w:rsidRDefault="00A70177" w:rsidP="00A70177">
      <w:pPr>
        <w:ind w:firstLine="360"/>
        <w:jc w:val="both"/>
        <w:rPr>
          <w:color w:val="000000" w:themeColor="text1"/>
          <w:sz w:val="26"/>
          <w:szCs w:val="26"/>
          <w:lang w:val="uk-UA"/>
        </w:rPr>
      </w:pPr>
      <w:r>
        <w:rPr>
          <w:color w:val="000000" w:themeColor="text1"/>
          <w:sz w:val="26"/>
          <w:szCs w:val="26"/>
          <w:lang w:val="uk-UA"/>
        </w:rPr>
        <w:t xml:space="preserve">1.3. Правовою основою діяльності громадських формувань на території м. Нікополя є Конституція України, закони України «Про місцеве самоврядування в Україні», «Про участь громадян в охороні громадського порядку і державного кордону», постанова Кабінету Міністрів України «Про </w:t>
      </w:r>
      <w:r>
        <w:rPr>
          <w:sz w:val="28"/>
          <w:szCs w:val="28"/>
          <w:lang w:val="uk-UA"/>
        </w:rPr>
        <w:t xml:space="preserve">затвердження Типового статуту громадського формування з охорони громадського порядку і державного кордону, описів зразків бланка посвідчення і нарукавної пов’язки члена такого формування» та </w:t>
      </w:r>
      <w:r>
        <w:rPr>
          <w:color w:val="000000" w:themeColor="text1"/>
          <w:sz w:val="26"/>
          <w:szCs w:val="26"/>
          <w:lang w:val="uk-UA"/>
        </w:rPr>
        <w:t xml:space="preserve"> інші законодавчі акти України,  рішення  Нікопольської міської ради та її виконавчого комітету, розпорядження міського голови, а також Статути цих формувань.</w:t>
      </w:r>
    </w:p>
    <w:p w:rsidR="00A70177" w:rsidRDefault="00A70177" w:rsidP="00A70177">
      <w:pPr>
        <w:ind w:firstLine="360"/>
        <w:jc w:val="both"/>
        <w:rPr>
          <w:color w:val="000000" w:themeColor="text1"/>
          <w:sz w:val="26"/>
          <w:szCs w:val="26"/>
          <w:lang w:val="uk-UA"/>
        </w:rPr>
      </w:pPr>
      <w:r>
        <w:rPr>
          <w:color w:val="000000" w:themeColor="text1"/>
          <w:sz w:val="26"/>
          <w:szCs w:val="26"/>
          <w:lang w:val="uk-UA"/>
        </w:rPr>
        <w:t xml:space="preserve">1.4. </w:t>
      </w:r>
      <w:r w:rsidR="005C4119">
        <w:rPr>
          <w:color w:val="000000" w:themeColor="text1"/>
          <w:sz w:val="26"/>
          <w:szCs w:val="26"/>
          <w:lang w:val="uk-UA"/>
        </w:rPr>
        <w:t xml:space="preserve">Виконавчі органи Нікопольської міської ради </w:t>
      </w:r>
      <w:r>
        <w:rPr>
          <w:color w:val="000000" w:themeColor="text1"/>
          <w:sz w:val="26"/>
          <w:szCs w:val="26"/>
          <w:lang w:val="uk-UA" w:eastAsia="uk-UA"/>
        </w:rPr>
        <w:t xml:space="preserve"> спільно з органами Національної поліції організовують діяльність громадських формувань з охорони громадського порядку  шляхом залучення їх членів до проведення патрулювання та інших спільних заходів, проведення інструктажів та оперативного надання відповідної інформації, крім таємної, залучення їх членів до правового навчання та ознайомлення з формами та методами боротьби з правопорушеннями.</w:t>
      </w:r>
    </w:p>
    <w:p w:rsidR="00A70177" w:rsidRDefault="00A70177" w:rsidP="00A70177">
      <w:pPr>
        <w:ind w:firstLine="360"/>
        <w:jc w:val="both"/>
        <w:rPr>
          <w:color w:val="000000" w:themeColor="text1"/>
          <w:sz w:val="26"/>
          <w:szCs w:val="26"/>
          <w:lang w:val="uk-UA"/>
        </w:rPr>
      </w:pPr>
      <w:r>
        <w:rPr>
          <w:color w:val="000000" w:themeColor="text1"/>
          <w:sz w:val="26"/>
          <w:szCs w:val="26"/>
          <w:lang w:val="uk-UA"/>
        </w:rPr>
        <w:t xml:space="preserve">1.5. Відділ   внутрішньої  політики та взаємодії з громадськістю Нікопольської  міської ради  здійснює координацію та контроль </w:t>
      </w:r>
      <w:r w:rsidR="005C4119">
        <w:rPr>
          <w:color w:val="000000" w:themeColor="text1"/>
          <w:sz w:val="26"/>
          <w:szCs w:val="26"/>
          <w:lang w:val="uk-UA"/>
        </w:rPr>
        <w:t>за діяльні</w:t>
      </w:r>
      <w:r>
        <w:rPr>
          <w:color w:val="000000" w:themeColor="text1"/>
          <w:sz w:val="26"/>
          <w:szCs w:val="26"/>
          <w:lang w:val="uk-UA"/>
        </w:rPr>
        <w:t>ст</w:t>
      </w:r>
      <w:r w:rsidR="005C4119">
        <w:rPr>
          <w:color w:val="000000" w:themeColor="text1"/>
          <w:sz w:val="26"/>
          <w:szCs w:val="26"/>
          <w:lang w:val="uk-UA"/>
        </w:rPr>
        <w:t xml:space="preserve">ю </w:t>
      </w:r>
      <w:r>
        <w:rPr>
          <w:color w:val="000000" w:themeColor="text1"/>
          <w:sz w:val="26"/>
          <w:szCs w:val="26"/>
          <w:lang w:val="uk-UA"/>
        </w:rPr>
        <w:t>громадських формувань з охорони громадського порядку,  видачу  посвідчень та нарукавних пов’язок.</w:t>
      </w:r>
    </w:p>
    <w:p w:rsidR="00A70177" w:rsidRDefault="00A70177" w:rsidP="00A70177">
      <w:pPr>
        <w:ind w:firstLine="360"/>
        <w:jc w:val="both"/>
        <w:rPr>
          <w:color w:val="000000" w:themeColor="text1"/>
          <w:sz w:val="26"/>
          <w:szCs w:val="26"/>
          <w:lang w:val="uk-UA"/>
        </w:rPr>
      </w:pPr>
      <w:r>
        <w:rPr>
          <w:color w:val="000000" w:themeColor="text1"/>
          <w:sz w:val="26"/>
          <w:szCs w:val="26"/>
          <w:lang w:val="uk-UA"/>
        </w:rPr>
        <w:t xml:space="preserve">1.6. </w:t>
      </w:r>
      <w:r>
        <w:rPr>
          <w:color w:val="000000" w:themeColor="text1"/>
          <w:sz w:val="26"/>
          <w:szCs w:val="26"/>
          <w:lang w:val="uk-UA" w:eastAsia="uk-UA"/>
        </w:rPr>
        <w:t xml:space="preserve">Повсякденна (оперативна) діяльність </w:t>
      </w:r>
      <w:r w:rsidR="00E7632A">
        <w:rPr>
          <w:color w:val="000000" w:themeColor="text1"/>
          <w:sz w:val="26"/>
          <w:szCs w:val="26"/>
          <w:lang w:val="uk-UA" w:eastAsia="uk-UA"/>
        </w:rPr>
        <w:t>громадських формувань</w:t>
      </w:r>
      <w:r>
        <w:rPr>
          <w:color w:val="000000" w:themeColor="text1"/>
          <w:sz w:val="26"/>
          <w:szCs w:val="26"/>
          <w:lang w:val="uk-UA" w:eastAsia="uk-UA"/>
        </w:rPr>
        <w:t xml:space="preserve"> організовується, спрямовується і контролюється відповідними органами Національної поліції.</w:t>
      </w:r>
    </w:p>
    <w:p w:rsidR="00E7632A" w:rsidRDefault="00A70177" w:rsidP="00A70177">
      <w:pPr>
        <w:ind w:firstLine="360"/>
        <w:jc w:val="both"/>
        <w:rPr>
          <w:color w:val="000000" w:themeColor="text1"/>
          <w:sz w:val="26"/>
          <w:szCs w:val="26"/>
          <w:lang w:val="uk-UA"/>
        </w:rPr>
      </w:pPr>
      <w:r>
        <w:rPr>
          <w:color w:val="000000" w:themeColor="text1"/>
          <w:sz w:val="26"/>
          <w:szCs w:val="26"/>
          <w:lang w:val="uk-UA"/>
        </w:rPr>
        <w:t xml:space="preserve">1.7. Звіт громадських формувань - це письмовий документ, яким керівництво </w:t>
      </w:r>
      <w:r w:rsidR="00E7632A">
        <w:rPr>
          <w:color w:val="000000" w:themeColor="text1"/>
          <w:sz w:val="26"/>
          <w:szCs w:val="26"/>
          <w:lang w:val="uk-UA"/>
        </w:rPr>
        <w:t>громадського формування</w:t>
      </w:r>
      <w:r>
        <w:rPr>
          <w:color w:val="000000" w:themeColor="text1"/>
          <w:sz w:val="26"/>
          <w:szCs w:val="26"/>
          <w:lang w:val="uk-UA"/>
        </w:rPr>
        <w:t xml:space="preserve"> звітує про свою статутну діяльність за місяць, квартал, рік, надає пропозиції та визначає питання які суттєво впливають на їх діяльність згідно з додатком</w:t>
      </w:r>
      <w:r w:rsidR="005C4119">
        <w:rPr>
          <w:color w:val="000000" w:themeColor="text1"/>
          <w:sz w:val="26"/>
          <w:szCs w:val="26"/>
          <w:lang w:val="uk-UA"/>
        </w:rPr>
        <w:t xml:space="preserve"> 1</w:t>
      </w:r>
      <w:r>
        <w:rPr>
          <w:color w:val="000000" w:themeColor="text1"/>
          <w:sz w:val="26"/>
          <w:szCs w:val="26"/>
          <w:lang w:val="uk-UA"/>
        </w:rPr>
        <w:t xml:space="preserve">.          </w:t>
      </w:r>
    </w:p>
    <w:p w:rsidR="00E7632A" w:rsidRDefault="00E7632A" w:rsidP="00E7632A">
      <w:pPr>
        <w:ind w:firstLine="360"/>
        <w:jc w:val="center"/>
        <w:rPr>
          <w:color w:val="000000" w:themeColor="text1"/>
          <w:sz w:val="26"/>
          <w:szCs w:val="26"/>
          <w:lang w:val="uk-UA"/>
        </w:rPr>
      </w:pPr>
      <w:r>
        <w:rPr>
          <w:color w:val="000000" w:themeColor="text1"/>
          <w:sz w:val="26"/>
          <w:szCs w:val="26"/>
          <w:lang w:val="uk-UA"/>
        </w:rPr>
        <w:lastRenderedPageBreak/>
        <w:t>2</w:t>
      </w:r>
    </w:p>
    <w:p w:rsidR="00E7632A" w:rsidRPr="00B51D17" w:rsidRDefault="00A70177" w:rsidP="00A70177">
      <w:pPr>
        <w:ind w:firstLine="360"/>
        <w:jc w:val="both"/>
        <w:rPr>
          <w:color w:val="000000" w:themeColor="text1"/>
          <w:sz w:val="26"/>
          <w:szCs w:val="26"/>
          <w:lang w:val="uk-UA"/>
        </w:rPr>
      </w:pPr>
      <w:r>
        <w:rPr>
          <w:color w:val="000000" w:themeColor="text1"/>
          <w:sz w:val="26"/>
          <w:szCs w:val="26"/>
          <w:lang w:val="uk-UA"/>
        </w:rPr>
        <w:t xml:space="preserve">Повідомлення і звіти </w:t>
      </w:r>
      <w:r w:rsidR="00E7632A">
        <w:rPr>
          <w:color w:val="000000" w:themeColor="text1"/>
          <w:sz w:val="26"/>
          <w:szCs w:val="26"/>
          <w:lang w:val="uk-UA"/>
        </w:rPr>
        <w:t>громадські формування</w:t>
      </w:r>
      <w:r>
        <w:rPr>
          <w:color w:val="000000" w:themeColor="text1"/>
          <w:sz w:val="26"/>
          <w:szCs w:val="26"/>
          <w:lang w:val="uk-UA"/>
        </w:rPr>
        <w:t xml:space="preserve"> надсилають супровідним листом на </w:t>
      </w:r>
      <w:r w:rsidRPr="00B51D17">
        <w:rPr>
          <w:color w:val="000000" w:themeColor="text1"/>
          <w:sz w:val="26"/>
          <w:szCs w:val="26"/>
          <w:lang w:val="uk-UA"/>
        </w:rPr>
        <w:t xml:space="preserve">адресу виконавчого комітету  Нікопольської міської ради до 5 числа місяця наступного за звітним, які протягом десяти днів розглядаються Відділом. </w:t>
      </w:r>
    </w:p>
    <w:p w:rsidR="00A70177" w:rsidRPr="00B51D17" w:rsidRDefault="00A70177" w:rsidP="00A70177">
      <w:pPr>
        <w:ind w:firstLine="360"/>
        <w:jc w:val="both"/>
        <w:rPr>
          <w:color w:val="000000" w:themeColor="text1"/>
          <w:sz w:val="26"/>
          <w:szCs w:val="26"/>
          <w:lang w:val="uk-UA"/>
        </w:rPr>
      </w:pPr>
      <w:r w:rsidRPr="00B51D17">
        <w:rPr>
          <w:color w:val="000000" w:themeColor="text1"/>
          <w:sz w:val="26"/>
          <w:szCs w:val="26"/>
          <w:lang w:val="uk-UA"/>
        </w:rPr>
        <w:t xml:space="preserve"> </w:t>
      </w:r>
    </w:p>
    <w:p w:rsidR="00A70177" w:rsidRPr="00B51D17" w:rsidRDefault="00A70177" w:rsidP="00A70177">
      <w:pPr>
        <w:pStyle w:val="a9"/>
        <w:numPr>
          <w:ilvl w:val="0"/>
          <w:numId w:val="8"/>
        </w:numPr>
        <w:spacing w:after="0" w:line="240" w:lineRule="auto"/>
        <w:jc w:val="center"/>
        <w:rPr>
          <w:rFonts w:ascii="Times New Roman" w:hAnsi="Times New Roman"/>
          <w:color w:val="000000" w:themeColor="text1"/>
          <w:sz w:val="26"/>
          <w:szCs w:val="26"/>
          <w:lang w:val="uk-UA"/>
        </w:rPr>
      </w:pPr>
      <w:r w:rsidRPr="00B51D17">
        <w:rPr>
          <w:rFonts w:ascii="Times New Roman" w:hAnsi="Times New Roman"/>
          <w:color w:val="000000" w:themeColor="text1"/>
          <w:sz w:val="28"/>
          <w:szCs w:val="28"/>
          <w:lang w:val="uk-UA"/>
        </w:rPr>
        <w:t>Виготовлення, облік та видача посвідчень і нарукавних пов’язок</w:t>
      </w:r>
    </w:p>
    <w:p w:rsidR="00A70177" w:rsidRDefault="00A70177" w:rsidP="00A70177">
      <w:pPr>
        <w:jc w:val="both"/>
        <w:rPr>
          <w:color w:val="000000" w:themeColor="text1"/>
          <w:sz w:val="26"/>
          <w:szCs w:val="26"/>
          <w:lang w:val="uk-UA"/>
        </w:rPr>
      </w:pPr>
      <w:r w:rsidRPr="00B51D17">
        <w:rPr>
          <w:color w:val="000000" w:themeColor="text1"/>
          <w:sz w:val="26"/>
          <w:szCs w:val="26"/>
          <w:lang w:val="uk-UA"/>
        </w:rPr>
        <w:t xml:space="preserve">          2.1. Посвідчення – документ, який видається члену </w:t>
      </w:r>
      <w:r w:rsidR="00E7632A" w:rsidRPr="00B51D17">
        <w:rPr>
          <w:color w:val="000000" w:themeColor="text1"/>
          <w:sz w:val="26"/>
          <w:szCs w:val="26"/>
          <w:lang w:val="uk-UA"/>
        </w:rPr>
        <w:t>громадського формування</w:t>
      </w:r>
      <w:r w:rsidRPr="00B51D17">
        <w:rPr>
          <w:sz w:val="26"/>
          <w:szCs w:val="26"/>
          <w:lang w:val="uk-UA"/>
        </w:rPr>
        <w:t>, який є громадянином України, досяг 18-річного віку, за місцем провадження діяльності</w:t>
      </w:r>
      <w:r>
        <w:rPr>
          <w:sz w:val="26"/>
          <w:szCs w:val="26"/>
          <w:lang w:val="uk-UA"/>
        </w:rPr>
        <w:t xml:space="preserve"> </w:t>
      </w:r>
      <w:r w:rsidR="00E7632A">
        <w:rPr>
          <w:color w:val="000000" w:themeColor="text1"/>
          <w:sz w:val="26"/>
          <w:szCs w:val="26"/>
          <w:lang w:val="uk-UA"/>
        </w:rPr>
        <w:t>громадського формування</w:t>
      </w:r>
      <w:r>
        <w:rPr>
          <w:sz w:val="26"/>
          <w:szCs w:val="26"/>
          <w:lang w:val="uk-UA"/>
        </w:rPr>
        <w:t xml:space="preserve">, після </w:t>
      </w:r>
      <w:r>
        <w:rPr>
          <w:color w:val="000000" w:themeColor="text1"/>
          <w:sz w:val="26"/>
          <w:szCs w:val="26"/>
          <w:lang w:val="uk-UA"/>
        </w:rPr>
        <w:t>проходження відповідної правової і спеціальної підготовки в органах Національної поліції, для підтвердження повноважень при сприянні правоохоронним органам, органам місцевого самоврядування у запобіганні та припиненні кримінальних і адміністративних правопорушень, захисті життя та здоров’я громадян, інтересів суспільства від протиправних посягань, а також у рятуванні людей і майна під час стихійного лиха та інших надзвичайних ситуацій.</w:t>
      </w:r>
    </w:p>
    <w:p w:rsidR="005C4119" w:rsidRDefault="00A70177" w:rsidP="00A70177">
      <w:pPr>
        <w:ind w:firstLine="708"/>
        <w:jc w:val="both"/>
        <w:rPr>
          <w:color w:val="000000" w:themeColor="text1"/>
          <w:sz w:val="26"/>
          <w:szCs w:val="26"/>
          <w:lang w:val="uk-UA"/>
        </w:rPr>
      </w:pPr>
      <w:r>
        <w:rPr>
          <w:color w:val="000000" w:themeColor="text1"/>
          <w:sz w:val="26"/>
          <w:szCs w:val="26"/>
          <w:lang w:val="uk-UA"/>
        </w:rPr>
        <w:t>2.2. Посвідчення за формою і змістом  відповідають опису зразка бланка посвідчення для членів громадських формувань з охорони  громадського порядку, затвердженого постановою Кабінету Міністрів України від 20.12.2000 № 1872 «Про затвердження Типового статуту громадського формування з охорони  громадського порядку і державного кордону, описів зразків бланка посвідчення і  нарукавної по</w:t>
      </w:r>
      <w:r w:rsidR="005C4119">
        <w:rPr>
          <w:color w:val="000000" w:themeColor="text1"/>
          <w:sz w:val="26"/>
          <w:szCs w:val="26"/>
          <w:lang w:val="uk-UA"/>
        </w:rPr>
        <w:t>в’язки члена такого формування» (додаток 2).</w:t>
      </w:r>
    </w:p>
    <w:p w:rsidR="00A70177" w:rsidRDefault="005C4119" w:rsidP="00A70177">
      <w:pPr>
        <w:ind w:firstLine="708"/>
        <w:jc w:val="both"/>
        <w:rPr>
          <w:color w:val="000000" w:themeColor="text1"/>
          <w:sz w:val="26"/>
          <w:szCs w:val="26"/>
          <w:lang w:val="uk-UA"/>
        </w:rPr>
      </w:pPr>
      <w:r>
        <w:rPr>
          <w:color w:val="000000" w:themeColor="text1"/>
          <w:sz w:val="26"/>
          <w:szCs w:val="26"/>
          <w:lang w:val="uk-UA"/>
        </w:rPr>
        <w:t xml:space="preserve"> </w:t>
      </w:r>
      <w:r w:rsidR="00A70177">
        <w:rPr>
          <w:color w:val="000000" w:themeColor="text1"/>
          <w:sz w:val="26"/>
          <w:szCs w:val="26"/>
          <w:lang w:val="uk-UA"/>
        </w:rPr>
        <w:t xml:space="preserve">2.3. Посвідчення члена  </w:t>
      </w:r>
      <w:r w:rsidR="00E7632A">
        <w:rPr>
          <w:color w:val="000000" w:themeColor="text1"/>
          <w:sz w:val="26"/>
          <w:szCs w:val="26"/>
          <w:lang w:val="uk-UA"/>
        </w:rPr>
        <w:t xml:space="preserve">громадського формування </w:t>
      </w:r>
      <w:r w:rsidR="00A70177">
        <w:rPr>
          <w:color w:val="000000" w:themeColor="text1"/>
          <w:sz w:val="26"/>
          <w:szCs w:val="26"/>
          <w:lang w:val="uk-UA"/>
        </w:rPr>
        <w:t xml:space="preserve"> (далі-посвідчення) друкуються  на замовлення керівника  формування за рахунок власних коштів.</w:t>
      </w:r>
    </w:p>
    <w:p w:rsidR="00A70177" w:rsidRDefault="00A70177" w:rsidP="00A70177">
      <w:pPr>
        <w:jc w:val="both"/>
        <w:rPr>
          <w:color w:val="000000" w:themeColor="text1"/>
          <w:sz w:val="26"/>
          <w:szCs w:val="26"/>
          <w:lang w:val="uk-UA"/>
        </w:rPr>
      </w:pPr>
      <w:r>
        <w:rPr>
          <w:color w:val="000000" w:themeColor="text1"/>
          <w:sz w:val="26"/>
          <w:szCs w:val="26"/>
          <w:lang w:val="uk-UA"/>
        </w:rPr>
        <w:t xml:space="preserve">           2.4.  Посвідчення обліковуються за  номерами, прізвищами і датами у журналі обліку і видачі посвідчень, що зберігається у Відділі.</w:t>
      </w:r>
    </w:p>
    <w:p w:rsidR="00A70177" w:rsidRDefault="00A70177" w:rsidP="00A70177">
      <w:pPr>
        <w:ind w:firstLine="708"/>
        <w:jc w:val="both"/>
        <w:rPr>
          <w:color w:val="000000" w:themeColor="text1"/>
          <w:sz w:val="26"/>
          <w:szCs w:val="26"/>
          <w:lang w:val="uk-UA"/>
        </w:rPr>
      </w:pPr>
      <w:r>
        <w:rPr>
          <w:color w:val="000000" w:themeColor="text1"/>
          <w:sz w:val="26"/>
          <w:szCs w:val="26"/>
          <w:lang w:val="uk-UA"/>
        </w:rPr>
        <w:t xml:space="preserve">2.5. Достовірність записів у посвідченні засвідчується підписом керуючого справами виконкому та печаткою виконавчого комітету </w:t>
      </w:r>
      <w:r>
        <w:rPr>
          <w:sz w:val="26"/>
          <w:szCs w:val="26"/>
          <w:lang w:val="uk-UA"/>
        </w:rPr>
        <w:t xml:space="preserve">Нікопольської </w:t>
      </w:r>
      <w:r>
        <w:rPr>
          <w:color w:val="000000" w:themeColor="text1"/>
          <w:sz w:val="26"/>
          <w:szCs w:val="26"/>
          <w:lang w:val="uk-UA"/>
        </w:rPr>
        <w:t>міської ради, після чого проводиться реєстрація підписаних посвідчень у журналі обліку і видачі посвідчень.</w:t>
      </w:r>
    </w:p>
    <w:p w:rsidR="00A70177" w:rsidRDefault="00A70177" w:rsidP="00A70177">
      <w:pPr>
        <w:jc w:val="both"/>
        <w:rPr>
          <w:color w:val="000000" w:themeColor="text1"/>
          <w:sz w:val="26"/>
          <w:szCs w:val="26"/>
          <w:lang w:val="uk-UA"/>
        </w:rPr>
      </w:pPr>
      <w:r>
        <w:rPr>
          <w:color w:val="000000" w:themeColor="text1"/>
          <w:sz w:val="26"/>
          <w:szCs w:val="26"/>
          <w:lang w:val="uk-UA"/>
        </w:rPr>
        <w:t xml:space="preserve">           2.6. Посвідчення  видаються керівнику </w:t>
      </w:r>
      <w:r>
        <w:rPr>
          <w:color w:val="FF0000"/>
          <w:sz w:val="26"/>
          <w:szCs w:val="26"/>
          <w:lang w:val="uk-UA"/>
        </w:rPr>
        <w:t xml:space="preserve"> </w:t>
      </w:r>
      <w:r w:rsidR="0054695D">
        <w:rPr>
          <w:color w:val="000000" w:themeColor="text1"/>
          <w:sz w:val="26"/>
          <w:szCs w:val="26"/>
          <w:lang w:val="uk-UA"/>
        </w:rPr>
        <w:t>громадського формування</w:t>
      </w:r>
      <w:r w:rsidR="0054695D">
        <w:rPr>
          <w:sz w:val="26"/>
          <w:szCs w:val="26"/>
          <w:lang w:val="uk-UA"/>
        </w:rPr>
        <w:t xml:space="preserve"> </w:t>
      </w:r>
      <w:r>
        <w:rPr>
          <w:sz w:val="26"/>
          <w:szCs w:val="26"/>
          <w:lang w:val="uk-UA"/>
        </w:rPr>
        <w:t xml:space="preserve"> </w:t>
      </w:r>
      <w:r>
        <w:rPr>
          <w:color w:val="000000" w:themeColor="text1"/>
          <w:sz w:val="26"/>
          <w:szCs w:val="26"/>
          <w:lang w:val="uk-UA"/>
        </w:rPr>
        <w:t>під  розпис в журналі обліку і видачі посвідчень.</w:t>
      </w:r>
    </w:p>
    <w:p w:rsidR="00A70177" w:rsidRDefault="00A70177" w:rsidP="00A70177">
      <w:pPr>
        <w:ind w:firstLine="708"/>
        <w:jc w:val="both"/>
        <w:rPr>
          <w:color w:val="000000" w:themeColor="text1"/>
          <w:sz w:val="26"/>
          <w:szCs w:val="26"/>
          <w:lang w:val="uk-UA"/>
        </w:rPr>
      </w:pPr>
      <w:r>
        <w:rPr>
          <w:color w:val="000000" w:themeColor="text1"/>
          <w:sz w:val="26"/>
          <w:szCs w:val="26"/>
          <w:lang w:val="uk-UA"/>
        </w:rPr>
        <w:t xml:space="preserve">2.7.  Термін дії посвідчень: </w:t>
      </w:r>
    </w:p>
    <w:p w:rsidR="00A70177" w:rsidRDefault="00A70177" w:rsidP="00A70177">
      <w:pPr>
        <w:ind w:firstLine="708"/>
        <w:jc w:val="both"/>
        <w:rPr>
          <w:color w:val="000000" w:themeColor="text1"/>
          <w:sz w:val="26"/>
          <w:szCs w:val="26"/>
          <w:lang w:val="uk-UA"/>
        </w:rPr>
      </w:pPr>
      <w:r>
        <w:rPr>
          <w:color w:val="000000" w:themeColor="text1"/>
          <w:sz w:val="26"/>
          <w:szCs w:val="26"/>
          <w:lang w:val="uk-UA"/>
        </w:rPr>
        <w:t xml:space="preserve">Керівник </w:t>
      </w:r>
      <w:r w:rsidR="0054695D">
        <w:rPr>
          <w:color w:val="000000" w:themeColor="text1"/>
          <w:sz w:val="26"/>
          <w:szCs w:val="26"/>
          <w:lang w:val="uk-UA"/>
        </w:rPr>
        <w:t>громадського формування</w:t>
      </w:r>
      <w:r>
        <w:rPr>
          <w:color w:val="000000" w:themeColor="text1"/>
          <w:sz w:val="26"/>
          <w:szCs w:val="26"/>
          <w:lang w:val="uk-UA"/>
        </w:rPr>
        <w:t xml:space="preserve">, заступник керівника, начальник штабу </w:t>
      </w:r>
      <w:r w:rsidR="0054695D">
        <w:rPr>
          <w:color w:val="000000" w:themeColor="text1"/>
          <w:sz w:val="26"/>
          <w:szCs w:val="26"/>
          <w:lang w:val="uk-UA"/>
        </w:rPr>
        <w:t xml:space="preserve">громадського формування </w:t>
      </w:r>
      <w:r>
        <w:rPr>
          <w:color w:val="000000" w:themeColor="text1"/>
          <w:sz w:val="26"/>
          <w:szCs w:val="26"/>
          <w:lang w:val="uk-UA"/>
        </w:rPr>
        <w:t xml:space="preserve"> – 2 роки з дня видачі;  члени </w:t>
      </w:r>
      <w:r w:rsidR="0054695D">
        <w:rPr>
          <w:color w:val="000000" w:themeColor="text1"/>
          <w:sz w:val="26"/>
          <w:szCs w:val="26"/>
          <w:lang w:val="uk-UA"/>
        </w:rPr>
        <w:t xml:space="preserve">громадського формування </w:t>
      </w:r>
      <w:r>
        <w:rPr>
          <w:color w:val="000000" w:themeColor="text1"/>
          <w:sz w:val="26"/>
          <w:szCs w:val="26"/>
          <w:lang w:val="uk-UA"/>
        </w:rPr>
        <w:t xml:space="preserve"> – 1 рік з дня видачі.</w:t>
      </w:r>
    </w:p>
    <w:p w:rsidR="00A70177" w:rsidRDefault="00A70177" w:rsidP="00A70177">
      <w:pPr>
        <w:ind w:firstLine="708"/>
        <w:jc w:val="both"/>
        <w:rPr>
          <w:sz w:val="26"/>
          <w:szCs w:val="26"/>
          <w:lang w:val="uk-UA"/>
        </w:rPr>
      </w:pPr>
      <w:r>
        <w:rPr>
          <w:color w:val="000000" w:themeColor="text1"/>
          <w:sz w:val="26"/>
          <w:szCs w:val="26"/>
          <w:lang w:val="uk-UA"/>
        </w:rPr>
        <w:t xml:space="preserve">2.8.  У разі втрати (пошкодження) посвідчення </w:t>
      </w:r>
      <w:r>
        <w:rPr>
          <w:sz w:val="26"/>
          <w:szCs w:val="26"/>
          <w:lang w:val="uk-UA"/>
        </w:rPr>
        <w:t xml:space="preserve">керівником </w:t>
      </w:r>
      <w:r w:rsidR="0054695D">
        <w:rPr>
          <w:color w:val="000000" w:themeColor="text1"/>
          <w:sz w:val="26"/>
          <w:szCs w:val="26"/>
          <w:lang w:val="uk-UA"/>
        </w:rPr>
        <w:t>громадського формування</w:t>
      </w:r>
      <w:r w:rsidR="0054695D">
        <w:rPr>
          <w:sz w:val="26"/>
          <w:szCs w:val="26"/>
          <w:lang w:val="uk-UA"/>
        </w:rPr>
        <w:t xml:space="preserve"> </w:t>
      </w:r>
      <w:r>
        <w:rPr>
          <w:color w:val="000000" w:themeColor="text1"/>
          <w:sz w:val="26"/>
          <w:szCs w:val="26"/>
          <w:lang w:val="uk-UA"/>
        </w:rPr>
        <w:t xml:space="preserve">проводиться перевірка обставин його втрати (пошкодження), про що письмово інформується виконавчий комітет Нікопольської міської ради. </w:t>
      </w:r>
      <w:r>
        <w:rPr>
          <w:sz w:val="26"/>
          <w:szCs w:val="26"/>
          <w:lang w:val="uk-UA"/>
        </w:rPr>
        <w:t xml:space="preserve">Відповідна інформації розміщається в засобах масової інформації керівником </w:t>
      </w:r>
      <w:r w:rsidR="0054695D">
        <w:rPr>
          <w:color w:val="000000" w:themeColor="text1"/>
          <w:sz w:val="26"/>
          <w:szCs w:val="26"/>
          <w:lang w:val="uk-UA"/>
        </w:rPr>
        <w:t>громадського формування</w:t>
      </w:r>
      <w:r>
        <w:rPr>
          <w:sz w:val="26"/>
          <w:szCs w:val="26"/>
          <w:lang w:val="uk-UA"/>
        </w:rPr>
        <w:t>.</w:t>
      </w:r>
    </w:p>
    <w:p w:rsidR="00A70177" w:rsidRDefault="00A70177" w:rsidP="00A70177">
      <w:pPr>
        <w:ind w:firstLine="708"/>
        <w:jc w:val="both"/>
        <w:rPr>
          <w:color w:val="000000" w:themeColor="text1"/>
          <w:sz w:val="26"/>
          <w:szCs w:val="26"/>
          <w:lang w:val="uk-UA"/>
        </w:rPr>
      </w:pPr>
      <w:r>
        <w:rPr>
          <w:color w:val="000000" w:themeColor="text1"/>
          <w:sz w:val="26"/>
          <w:szCs w:val="26"/>
          <w:lang w:val="uk-UA"/>
        </w:rPr>
        <w:t>2.9. Посвідчення  вважається недійсним з моменту оприлюднення інформації про його втрату у засобах масової інформації.</w:t>
      </w:r>
    </w:p>
    <w:p w:rsidR="00A70177" w:rsidRDefault="00A70177" w:rsidP="00A70177">
      <w:pPr>
        <w:jc w:val="both"/>
        <w:rPr>
          <w:color w:val="000000" w:themeColor="text1"/>
          <w:sz w:val="26"/>
          <w:szCs w:val="26"/>
          <w:lang w:val="uk-UA"/>
        </w:rPr>
      </w:pPr>
    </w:p>
    <w:p w:rsidR="00A70177" w:rsidRDefault="00A70177" w:rsidP="00A70177">
      <w:pPr>
        <w:jc w:val="center"/>
        <w:rPr>
          <w:color w:val="000000" w:themeColor="text1"/>
          <w:sz w:val="26"/>
          <w:szCs w:val="26"/>
          <w:lang w:val="uk-UA"/>
        </w:rPr>
      </w:pPr>
      <w:r>
        <w:rPr>
          <w:color w:val="000000" w:themeColor="text1"/>
          <w:sz w:val="26"/>
          <w:szCs w:val="26"/>
          <w:lang w:val="uk-UA"/>
        </w:rPr>
        <w:t xml:space="preserve">3. </w:t>
      </w:r>
      <w:r>
        <w:rPr>
          <w:bCs/>
          <w:iCs/>
          <w:color w:val="000000" w:themeColor="text1"/>
          <w:sz w:val="26"/>
          <w:szCs w:val="26"/>
          <w:lang w:val="uk-UA"/>
        </w:rPr>
        <w:t>Вимоги щодо виготовлення, обліку і видачі посвідчень</w:t>
      </w:r>
    </w:p>
    <w:p w:rsidR="00A70177" w:rsidRDefault="00A70177" w:rsidP="00A70177">
      <w:pPr>
        <w:ind w:firstLine="708"/>
        <w:jc w:val="both"/>
        <w:rPr>
          <w:color w:val="000000" w:themeColor="text1"/>
          <w:sz w:val="26"/>
          <w:szCs w:val="26"/>
          <w:lang w:val="uk-UA"/>
        </w:rPr>
      </w:pPr>
      <w:r>
        <w:rPr>
          <w:color w:val="000000" w:themeColor="text1"/>
          <w:sz w:val="26"/>
          <w:szCs w:val="26"/>
          <w:lang w:val="uk-UA"/>
        </w:rPr>
        <w:t xml:space="preserve">3.1. При первинному оформленні посвідчень членам громадських формувань керівник </w:t>
      </w:r>
      <w:r w:rsidR="0054695D">
        <w:rPr>
          <w:color w:val="000000" w:themeColor="text1"/>
          <w:sz w:val="26"/>
          <w:szCs w:val="26"/>
          <w:lang w:val="uk-UA"/>
        </w:rPr>
        <w:t xml:space="preserve">громадського формування </w:t>
      </w:r>
      <w:r>
        <w:rPr>
          <w:color w:val="000000" w:themeColor="text1"/>
          <w:sz w:val="26"/>
          <w:szCs w:val="26"/>
          <w:lang w:val="uk-UA"/>
        </w:rPr>
        <w:t xml:space="preserve"> надає на кандидатів у члени </w:t>
      </w:r>
      <w:r w:rsidR="0054695D">
        <w:rPr>
          <w:color w:val="000000" w:themeColor="text1"/>
          <w:sz w:val="26"/>
          <w:szCs w:val="26"/>
          <w:lang w:val="uk-UA"/>
        </w:rPr>
        <w:t xml:space="preserve">громадського формування </w:t>
      </w:r>
      <w:r>
        <w:rPr>
          <w:color w:val="000000" w:themeColor="text1"/>
          <w:sz w:val="26"/>
          <w:szCs w:val="26"/>
          <w:lang w:val="uk-UA"/>
        </w:rPr>
        <w:t xml:space="preserve">  наступні документи: </w:t>
      </w:r>
    </w:p>
    <w:p w:rsidR="00A70177" w:rsidRDefault="00A70177" w:rsidP="00A70177">
      <w:pPr>
        <w:jc w:val="both"/>
        <w:rPr>
          <w:color w:val="000000" w:themeColor="text1"/>
          <w:sz w:val="26"/>
          <w:szCs w:val="26"/>
          <w:lang w:val="uk-UA"/>
        </w:rPr>
      </w:pPr>
      <w:r>
        <w:rPr>
          <w:color w:val="000000" w:themeColor="text1"/>
          <w:sz w:val="26"/>
          <w:szCs w:val="26"/>
          <w:lang w:val="uk-UA"/>
        </w:rPr>
        <w:t xml:space="preserve">- клопотання керівника </w:t>
      </w:r>
      <w:r w:rsidR="0054695D">
        <w:rPr>
          <w:color w:val="000000" w:themeColor="text1"/>
          <w:sz w:val="26"/>
          <w:szCs w:val="26"/>
          <w:lang w:val="uk-UA"/>
        </w:rPr>
        <w:t xml:space="preserve">громадського формування </w:t>
      </w:r>
      <w:r>
        <w:rPr>
          <w:color w:val="000000" w:themeColor="text1"/>
          <w:sz w:val="26"/>
          <w:szCs w:val="26"/>
          <w:lang w:val="uk-UA"/>
        </w:rPr>
        <w:t xml:space="preserve"> про видачу посвідчення; </w:t>
      </w:r>
    </w:p>
    <w:p w:rsidR="00A70177" w:rsidRDefault="00A70177" w:rsidP="00A70177">
      <w:pPr>
        <w:jc w:val="both"/>
        <w:rPr>
          <w:color w:val="000000" w:themeColor="text1"/>
          <w:sz w:val="26"/>
          <w:szCs w:val="26"/>
          <w:lang w:val="uk-UA"/>
        </w:rPr>
      </w:pPr>
      <w:r>
        <w:rPr>
          <w:color w:val="000000" w:themeColor="text1"/>
          <w:sz w:val="26"/>
          <w:szCs w:val="26"/>
          <w:lang w:val="uk-UA"/>
        </w:rPr>
        <w:t xml:space="preserve">- заяву громадянина про бажання стати членом </w:t>
      </w:r>
      <w:r w:rsidR="0054695D">
        <w:rPr>
          <w:color w:val="000000" w:themeColor="text1"/>
          <w:sz w:val="26"/>
          <w:szCs w:val="26"/>
          <w:lang w:val="uk-UA"/>
        </w:rPr>
        <w:t>громадського формування</w:t>
      </w:r>
      <w:r>
        <w:rPr>
          <w:color w:val="000000" w:themeColor="text1"/>
          <w:sz w:val="26"/>
          <w:szCs w:val="26"/>
          <w:lang w:val="uk-UA"/>
        </w:rPr>
        <w:t xml:space="preserve">; </w:t>
      </w:r>
    </w:p>
    <w:p w:rsidR="00A70177" w:rsidRDefault="00A70177" w:rsidP="00A70177">
      <w:pPr>
        <w:jc w:val="both"/>
        <w:rPr>
          <w:color w:val="000000" w:themeColor="text1"/>
          <w:sz w:val="26"/>
          <w:szCs w:val="26"/>
          <w:lang w:val="uk-UA"/>
        </w:rPr>
      </w:pPr>
      <w:r>
        <w:rPr>
          <w:color w:val="000000" w:themeColor="text1"/>
          <w:sz w:val="26"/>
          <w:szCs w:val="26"/>
          <w:lang w:val="uk-UA"/>
        </w:rPr>
        <w:t xml:space="preserve">- копію паспорта, засвідчену підписом керівника </w:t>
      </w:r>
      <w:r w:rsidR="0054695D">
        <w:rPr>
          <w:color w:val="000000" w:themeColor="text1"/>
          <w:sz w:val="26"/>
          <w:szCs w:val="26"/>
          <w:lang w:val="uk-UA"/>
        </w:rPr>
        <w:t>громадського формування</w:t>
      </w:r>
      <w:r>
        <w:rPr>
          <w:color w:val="000000" w:themeColor="text1"/>
          <w:sz w:val="26"/>
          <w:szCs w:val="26"/>
          <w:lang w:val="uk-UA"/>
        </w:rPr>
        <w:t xml:space="preserve">; </w:t>
      </w:r>
    </w:p>
    <w:p w:rsidR="00A70177" w:rsidRDefault="00A70177" w:rsidP="00A70177">
      <w:pPr>
        <w:jc w:val="both"/>
        <w:rPr>
          <w:color w:val="000000" w:themeColor="text1"/>
          <w:sz w:val="26"/>
          <w:szCs w:val="26"/>
          <w:lang w:val="uk-UA"/>
        </w:rPr>
      </w:pPr>
      <w:r>
        <w:rPr>
          <w:color w:val="000000" w:themeColor="text1"/>
          <w:sz w:val="26"/>
          <w:szCs w:val="26"/>
          <w:lang w:val="uk-UA"/>
        </w:rPr>
        <w:t xml:space="preserve">- автобіографію; </w:t>
      </w:r>
    </w:p>
    <w:p w:rsidR="00A70177" w:rsidRDefault="00A70177" w:rsidP="00A70177">
      <w:pPr>
        <w:jc w:val="both"/>
        <w:rPr>
          <w:color w:val="000000" w:themeColor="text1"/>
          <w:sz w:val="26"/>
          <w:szCs w:val="26"/>
          <w:lang w:val="uk-UA"/>
        </w:rPr>
      </w:pPr>
      <w:r>
        <w:rPr>
          <w:color w:val="000000" w:themeColor="text1"/>
          <w:sz w:val="26"/>
          <w:szCs w:val="26"/>
          <w:lang w:val="uk-UA"/>
        </w:rPr>
        <w:t xml:space="preserve">- характеристику з місця роботи (навчання) або місця проживання; </w:t>
      </w:r>
    </w:p>
    <w:p w:rsidR="00A70177" w:rsidRDefault="00A70177" w:rsidP="00A70177">
      <w:pPr>
        <w:jc w:val="both"/>
        <w:rPr>
          <w:color w:val="000000" w:themeColor="text1"/>
          <w:sz w:val="26"/>
          <w:szCs w:val="26"/>
          <w:lang w:val="uk-UA"/>
        </w:rPr>
      </w:pPr>
      <w:r>
        <w:rPr>
          <w:color w:val="000000" w:themeColor="text1"/>
          <w:sz w:val="26"/>
          <w:szCs w:val="26"/>
          <w:lang w:val="uk-UA"/>
        </w:rPr>
        <w:t xml:space="preserve">- медичну довідку про не перебування на обліку у наркологічному диспансері; </w:t>
      </w:r>
    </w:p>
    <w:p w:rsidR="00A70177" w:rsidRDefault="00A70177" w:rsidP="00A70177">
      <w:pPr>
        <w:jc w:val="both"/>
        <w:rPr>
          <w:color w:val="000000" w:themeColor="text1"/>
          <w:sz w:val="26"/>
          <w:szCs w:val="26"/>
          <w:lang w:val="uk-UA"/>
        </w:rPr>
      </w:pPr>
      <w:r>
        <w:rPr>
          <w:color w:val="000000" w:themeColor="text1"/>
          <w:sz w:val="26"/>
          <w:szCs w:val="26"/>
          <w:lang w:val="uk-UA"/>
        </w:rPr>
        <w:t xml:space="preserve">- медичну довідку про не перебування на психіатричному обліку; </w:t>
      </w:r>
    </w:p>
    <w:p w:rsidR="0054695D" w:rsidRDefault="0054695D" w:rsidP="0054695D">
      <w:pPr>
        <w:jc w:val="center"/>
        <w:rPr>
          <w:color w:val="000000" w:themeColor="text1"/>
          <w:sz w:val="26"/>
          <w:szCs w:val="26"/>
          <w:lang w:val="uk-UA"/>
        </w:rPr>
      </w:pPr>
      <w:r>
        <w:rPr>
          <w:color w:val="000000" w:themeColor="text1"/>
          <w:sz w:val="26"/>
          <w:szCs w:val="26"/>
          <w:lang w:val="uk-UA"/>
        </w:rPr>
        <w:lastRenderedPageBreak/>
        <w:t>3</w:t>
      </w:r>
    </w:p>
    <w:p w:rsidR="00A70177" w:rsidRDefault="00A70177" w:rsidP="00A70177">
      <w:pPr>
        <w:jc w:val="both"/>
        <w:rPr>
          <w:color w:val="000000" w:themeColor="text1"/>
          <w:sz w:val="26"/>
          <w:szCs w:val="26"/>
          <w:lang w:val="uk-UA"/>
        </w:rPr>
      </w:pPr>
      <w:r>
        <w:rPr>
          <w:color w:val="000000" w:themeColor="text1"/>
          <w:sz w:val="26"/>
          <w:szCs w:val="26"/>
          <w:lang w:val="uk-UA"/>
        </w:rPr>
        <w:t xml:space="preserve">- довідку про відсутність судимості; </w:t>
      </w:r>
    </w:p>
    <w:p w:rsidR="00A70177" w:rsidRDefault="00A70177" w:rsidP="00A70177">
      <w:pPr>
        <w:jc w:val="both"/>
        <w:rPr>
          <w:color w:val="000000" w:themeColor="text1"/>
          <w:sz w:val="26"/>
          <w:szCs w:val="26"/>
          <w:lang w:val="uk-UA"/>
        </w:rPr>
      </w:pPr>
      <w:r>
        <w:rPr>
          <w:color w:val="000000" w:themeColor="text1"/>
          <w:sz w:val="26"/>
          <w:szCs w:val="26"/>
          <w:lang w:val="uk-UA"/>
        </w:rPr>
        <w:t xml:space="preserve">- довідку про проходження правової і спеціальної підготовки в органах Національної поліції у сфері охорони громадського порядку; </w:t>
      </w:r>
    </w:p>
    <w:p w:rsidR="00A70177" w:rsidRDefault="00A70177" w:rsidP="00A70177">
      <w:pPr>
        <w:jc w:val="both"/>
        <w:rPr>
          <w:color w:val="000000" w:themeColor="text1"/>
          <w:sz w:val="26"/>
          <w:szCs w:val="26"/>
          <w:lang w:val="uk-UA"/>
        </w:rPr>
      </w:pPr>
      <w:r>
        <w:rPr>
          <w:color w:val="000000" w:themeColor="text1"/>
          <w:sz w:val="26"/>
          <w:szCs w:val="26"/>
          <w:lang w:val="uk-UA"/>
        </w:rPr>
        <w:t xml:space="preserve">- копію (витяг) з протоколу загальних зборів </w:t>
      </w:r>
      <w:r w:rsidR="0054695D">
        <w:rPr>
          <w:color w:val="000000" w:themeColor="text1"/>
          <w:sz w:val="26"/>
          <w:szCs w:val="26"/>
          <w:lang w:val="uk-UA"/>
        </w:rPr>
        <w:t>громадського формування</w:t>
      </w:r>
      <w:r>
        <w:rPr>
          <w:color w:val="000000" w:themeColor="text1"/>
          <w:sz w:val="26"/>
          <w:szCs w:val="26"/>
          <w:lang w:val="uk-UA"/>
        </w:rPr>
        <w:t xml:space="preserve">; </w:t>
      </w:r>
    </w:p>
    <w:p w:rsidR="00A70177" w:rsidRDefault="00A70177" w:rsidP="00A70177">
      <w:pPr>
        <w:jc w:val="both"/>
        <w:rPr>
          <w:color w:val="000000" w:themeColor="text1"/>
          <w:sz w:val="26"/>
          <w:szCs w:val="26"/>
          <w:lang w:val="uk-UA"/>
        </w:rPr>
      </w:pPr>
      <w:r>
        <w:rPr>
          <w:color w:val="000000" w:themeColor="text1"/>
          <w:sz w:val="26"/>
          <w:szCs w:val="26"/>
          <w:lang w:val="uk-UA"/>
        </w:rPr>
        <w:t xml:space="preserve">- заяву кандидата у члени </w:t>
      </w:r>
      <w:r w:rsidR="0054695D">
        <w:rPr>
          <w:color w:val="000000" w:themeColor="text1"/>
          <w:sz w:val="26"/>
          <w:szCs w:val="26"/>
          <w:lang w:val="uk-UA"/>
        </w:rPr>
        <w:t xml:space="preserve">громадського формування </w:t>
      </w:r>
      <w:r>
        <w:rPr>
          <w:color w:val="000000" w:themeColor="text1"/>
          <w:sz w:val="26"/>
          <w:szCs w:val="26"/>
          <w:lang w:val="uk-UA"/>
        </w:rPr>
        <w:t xml:space="preserve">на використання його персональних даних.            </w:t>
      </w:r>
    </w:p>
    <w:p w:rsidR="00A70177" w:rsidRDefault="00A70177" w:rsidP="00A70177">
      <w:pPr>
        <w:ind w:firstLine="708"/>
        <w:jc w:val="both"/>
        <w:rPr>
          <w:color w:val="000000" w:themeColor="text1"/>
          <w:sz w:val="26"/>
          <w:szCs w:val="26"/>
          <w:lang w:val="uk-UA"/>
        </w:rPr>
      </w:pPr>
      <w:r>
        <w:rPr>
          <w:color w:val="000000" w:themeColor="text1"/>
          <w:sz w:val="26"/>
          <w:szCs w:val="26"/>
          <w:lang w:val="uk-UA"/>
        </w:rPr>
        <w:t xml:space="preserve">3.2. Для отримання посвідчень у разі їх обміну у зв`язку з закінченням терміну дії, втратою або пошкодженням, керівник </w:t>
      </w:r>
      <w:r w:rsidR="0054695D">
        <w:rPr>
          <w:color w:val="000000" w:themeColor="text1"/>
          <w:sz w:val="26"/>
          <w:szCs w:val="26"/>
          <w:lang w:val="uk-UA"/>
        </w:rPr>
        <w:t xml:space="preserve">громадського формування </w:t>
      </w:r>
      <w:r>
        <w:rPr>
          <w:color w:val="000000" w:themeColor="text1"/>
          <w:sz w:val="26"/>
          <w:szCs w:val="26"/>
          <w:lang w:val="uk-UA"/>
        </w:rPr>
        <w:t xml:space="preserve"> надає  наступні документи: </w:t>
      </w:r>
    </w:p>
    <w:p w:rsidR="00A70177" w:rsidRDefault="00A70177" w:rsidP="00A70177">
      <w:pPr>
        <w:jc w:val="both"/>
        <w:rPr>
          <w:color w:val="000000" w:themeColor="text1"/>
          <w:sz w:val="26"/>
          <w:szCs w:val="26"/>
          <w:lang w:val="uk-UA"/>
        </w:rPr>
      </w:pPr>
      <w:r>
        <w:rPr>
          <w:color w:val="000000" w:themeColor="text1"/>
          <w:sz w:val="26"/>
          <w:szCs w:val="26"/>
          <w:lang w:val="uk-UA"/>
        </w:rPr>
        <w:t xml:space="preserve">- клопотання керівника </w:t>
      </w:r>
      <w:r w:rsidR="0054695D">
        <w:rPr>
          <w:color w:val="000000" w:themeColor="text1"/>
          <w:sz w:val="26"/>
          <w:szCs w:val="26"/>
          <w:lang w:val="uk-UA"/>
        </w:rPr>
        <w:t>громадського формування</w:t>
      </w:r>
      <w:r>
        <w:rPr>
          <w:color w:val="000000" w:themeColor="text1"/>
          <w:sz w:val="26"/>
          <w:szCs w:val="26"/>
          <w:lang w:val="uk-UA"/>
        </w:rPr>
        <w:t xml:space="preserve">, в якому вказується прізвище, ім’я, по батькові, дата народження, місце проживання і місце роботи (навчання) членів </w:t>
      </w:r>
      <w:r w:rsidR="0054695D">
        <w:rPr>
          <w:color w:val="000000" w:themeColor="text1"/>
          <w:sz w:val="26"/>
          <w:szCs w:val="26"/>
          <w:lang w:val="uk-UA"/>
        </w:rPr>
        <w:t>громадського формування</w:t>
      </w:r>
      <w:r>
        <w:rPr>
          <w:color w:val="000000" w:themeColor="text1"/>
          <w:sz w:val="26"/>
          <w:szCs w:val="26"/>
          <w:lang w:val="uk-UA"/>
        </w:rPr>
        <w:t xml:space="preserve">; </w:t>
      </w:r>
    </w:p>
    <w:p w:rsidR="00A70177" w:rsidRDefault="00A70177" w:rsidP="00A70177">
      <w:pPr>
        <w:jc w:val="both"/>
        <w:rPr>
          <w:color w:val="000000" w:themeColor="text1"/>
          <w:sz w:val="26"/>
          <w:szCs w:val="26"/>
          <w:lang w:val="uk-UA"/>
        </w:rPr>
      </w:pPr>
      <w:r>
        <w:rPr>
          <w:color w:val="000000" w:themeColor="text1"/>
          <w:sz w:val="26"/>
          <w:szCs w:val="26"/>
          <w:lang w:val="uk-UA"/>
        </w:rPr>
        <w:t xml:space="preserve">- заява про продовження терміну дії посвідчення або видачу нового взамін втраченого (пошкодженого); </w:t>
      </w:r>
    </w:p>
    <w:p w:rsidR="00A70177" w:rsidRDefault="00A70177" w:rsidP="00A70177">
      <w:pPr>
        <w:jc w:val="both"/>
        <w:rPr>
          <w:color w:val="000000" w:themeColor="text1"/>
          <w:sz w:val="26"/>
          <w:szCs w:val="26"/>
          <w:lang w:val="uk-UA"/>
        </w:rPr>
      </w:pPr>
      <w:r>
        <w:rPr>
          <w:color w:val="000000" w:themeColor="text1"/>
          <w:sz w:val="26"/>
          <w:szCs w:val="26"/>
          <w:lang w:val="uk-UA"/>
        </w:rPr>
        <w:t>- посвідчення, що були видані раніше (окрім випадків втрати посвідчень).</w:t>
      </w:r>
    </w:p>
    <w:p w:rsidR="00A70177" w:rsidRDefault="00A70177" w:rsidP="00A70177">
      <w:pPr>
        <w:ind w:firstLine="708"/>
        <w:jc w:val="both"/>
        <w:rPr>
          <w:color w:val="000000" w:themeColor="text1"/>
          <w:sz w:val="26"/>
          <w:szCs w:val="26"/>
          <w:lang w:val="uk-UA"/>
        </w:rPr>
      </w:pPr>
      <w:r>
        <w:rPr>
          <w:color w:val="000000" w:themeColor="text1"/>
          <w:sz w:val="26"/>
          <w:szCs w:val="26"/>
          <w:lang w:val="uk-UA"/>
        </w:rPr>
        <w:t xml:space="preserve">3.3. У разі виключення особи з </w:t>
      </w:r>
      <w:r w:rsidR="0054695D">
        <w:rPr>
          <w:color w:val="000000" w:themeColor="text1"/>
          <w:sz w:val="26"/>
          <w:szCs w:val="26"/>
          <w:lang w:val="uk-UA"/>
        </w:rPr>
        <w:t>громадського формування</w:t>
      </w:r>
      <w:r>
        <w:rPr>
          <w:color w:val="000000" w:themeColor="text1"/>
          <w:sz w:val="26"/>
          <w:szCs w:val="26"/>
          <w:lang w:val="uk-UA"/>
        </w:rPr>
        <w:t xml:space="preserve">, закінчення дії посвідчення або саморозпуску громадського формування керівник </w:t>
      </w:r>
      <w:r w:rsidR="0054695D">
        <w:rPr>
          <w:color w:val="000000" w:themeColor="text1"/>
          <w:sz w:val="26"/>
          <w:szCs w:val="26"/>
          <w:lang w:val="uk-UA"/>
        </w:rPr>
        <w:t>громадського формування</w:t>
      </w:r>
      <w:r>
        <w:rPr>
          <w:color w:val="000000" w:themeColor="text1"/>
          <w:sz w:val="26"/>
          <w:szCs w:val="26"/>
          <w:lang w:val="uk-UA"/>
        </w:rPr>
        <w:t xml:space="preserve"> разом з повідомленням здає посвідчення та нарукавні пов’язки.</w:t>
      </w:r>
    </w:p>
    <w:p w:rsidR="00A70177" w:rsidRDefault="00A70177" w:rsidP="00A70177">
      <w:pPr>
        <w:ind w:firstLine="708"/>
        <w:jc w:val="both"/>
        <w:rPr>
          <w:color w:val="000000" w:themeColor="text1"/>
          <w:sz w:val="26"/>
          <w:szCs w:val="26"/>
          <w:lang w:val="uk-UA"/>
        </w:rPr>
      </w:pPr>
      <w:r>
        <w:rPr>
          <w:color w:val="000000" w:themeColor="text1"/>
          <w:sz w:val="26"/>
          <w:szCs w:val="26"/>
          <w:lang w:val="uk-UA"/>
        </w:rPr>
        <w:t xml:space="preserve">3.4. Посвідчення, які пошкоджені, втрачені або термін дії яких сплинув, знищуються </w:t>
      </w:r>
      <w:r>
        <w:rPr>
          <w:sz w:val="26"/>
          <w:szCs w:val="26"/>
          <w:lang w:val="uk-UA"/>
        </w:rPr>
        <w:t xml:space="preserve">посадовою особою Відділу зі складанням відповідного акту, затвердженого керуючим справами  виконкому міської ради, про що робиться відмітка </w:t>
      </w:r>
      <w:r>
        <w:rPr>
          <w:color w:val="000000" w:themeColor="text1"/>
          <w:sz w:val="26"/>
          <w:szCs w:val="26"/>
          <w:lang w:val="uk-UA"/>
        </w:rPr>
        <w:t xml:space="preserve">в журналі реєстрації, обліку та видачі посвідчень і нарукавних пов’язок членам </w:t>
      </w:r>
      <w:r w:rsidR="0054695D">
        <w:rPr>
          <w:color w:val="000000" w:themeColor="text1"/>
          <w:sz w:val="26"/>
          <w:szCs w:val="26"/>
          <w:lang w:val="uk-UA"/>
        </w:rPr>
        <w:t>громадського формування</w:t>
      </w:r>
      <w:r>
        <w:rPr>
          <w:color w:val="000000" w:themeColor="text1"/>
          <w:sz w:val="26"/>
          <w:szCs w:val="26"/>
          <w:lang w:val="uk-UA"/>
        </w:rPr>
        <w:t>, які діють на території м. Нікополя.</w:t>
      </w:r>
    </w:p>
    <w:p w:rsidR="00A70177" w:rsidRDefault="00A70177" w:rsidP="00A70177">
      <w:pPr>
        <w:jc w:val="both"/>
        <w:rPr>
          <w:color w:val="000000" w:themeColor="text1"/>
          <w:sz w:val="26"/>
          <w:szCs w:val="26"/>
          <w:lang w:val="uk-UA"/>
        </w:rPr>
      </w:pPr>
    </w:p>
    <w:p w:rsidR="00A70177" w:rsidRDefault="00A70177" w:rsidP="00A70177">
      <w:pPr>
        <w:jc w:val="center"/>
        <w:rPr>
          <w:color w:val="000000" w:themeColor="text1"/>
          <w:sz w:val="26"/>
          <w:szCs w:val="26"/>
          <w:lang w:val="uk-UA"/>
        </w:rPr>
      </w:pPr>
      <w:r>
        <w:rPr>
          <w:color w:val="000000" w:themeColor="text1"/>
          <w:sz w:val="26"/>
          <w:szCs w:val="26"/>
          <w:lang w:val="uk-UA"/>
        </w:rPr>
        <w:t xml:space="preserve">4. </w:t>
      </w:r>
      <w:r>
        <w:rPr>
          <w:bCs/>
          <w:iCs/>
          <w:color w:val="000000" w:themeColor="text1"/>
          <w:sz w:val="26"/>
          <w:szCs w:val="26"/>
          <w:lang w:val="uk-UA"/>
        </w:rPr>
        <w:t>Виготовлення та видача нарукавних пов’язок</w:t>
      </w:r>
    </w:p>
    <w:p w:rsidR="00A70177" w:rsidRDefault="00A70177" w:rsidP="00A70177">
      <w:pPr>
        <w:ind w:firstLine="708"/>
        <w:jc w:val="both"/>
        <w:rPr>
          <w:color w:val="000000" w:themeColor="text1"/>
          <w:sz w:val="26"/>
          <w:szCs w:val="26"/>
          <w:lang w:val="uk-UA"/>
        </w:rPr>
      </w:pPr>
      <w:r>
        <w:rPr>
          <w:color w:val="000000" w:themeColor="text1"/>
          <w:sz w:val="26"/>
          <w:szCs w:val="26"/>
          <w:lang w:val="uk-UA"/>
        </w:rPr>
        <w:t>4.1.  Нарукавна пов’язка відповідає опису зразка нарукавної пов’язки для членів громадських формувань з охорони  громадського порядку, затвердженого постановою Кабінету Міністрів України від 20.12.2000 № 1872 «Про затвердження Типового статуту громадського формування з охорони  громадського порядку і державного кордону, описів зразків бланка посвідчення і  нарукавної пов’язки члена такого формування».</w:t>
      </w:r>
    </w:p>
    <w:p w:rsidR="00A70177" w:rsidRDefault="00A70177" w:rsidP="00A70177">
      <w:pPr>
        <w:ind w:firstLine="708"/>
        <w:jc w:val="both"/>
        <w:rPr>
          <w:color w:val="000000" w:themeColor="text1"/>
          <w:sz w:val="26"/>
          <w:szCs w:val="26"/>
          <w:lang w:val="uk-UA"/>
        </w:rPr>
      </w:pPr>
      <w:r>
        <w:rPr>
          <w:color w:val="000000" w:themeColor="text1"/>
          <w:sz w:val="26"/>
          <w:szCs w:val="26"/>
          <w:lang w:val="uk-UA"/>
        </w:rPr>
        <w:t xml:space="preserve">4.2. Нарукавні пов’язки виготовляються  за замовленням керівника </w:t>
      </w:r>
      <w:r w:rsidR="0054695D">
        <w:rPr>
          <w:color w:val="000000" w:themeColor="text1"/>
          <w:sz w:val="26"/>
          <w:szCs w:val="26"/>
          <w:lang w:val="uk-UA"/>
        </w:rPr>
        <w:t xml:space="preserve">громадського формування </w:t>
      </w:r>
      <w:r>
        <w:rPr>
          <w:color w:val="000000" w:themeColor="text1"/>
          <w:sz w:val="26"/>
          <w:szCs w:val="26"/>
          <w:lang w:val="uk-UA"/>
        </w:rPr>
        <w:t xml:space="preserve"> за власні кошти.</w:t>
      </w:r>
    </w:p>
    <w:p w:rsidR="00A70177" w:rsidRDefault="00A70177" w:rsidP="00A70177">
      <w:pPr>
        <w:ind w:firstLine="708"/>
        <w:jc w:val="both"/>
        <w:rPr>
          <w:color w:val="000000" w:themeColor="text1"/>
          <w:sz w:val="26"/>
          <w:szCs w:val="26"/>
          <w:lang w:val="uk-UA"/>
        </w:rPr>
      </w:pPr>
      <w:r>
        <w:rPr>
          <w:color w:val="000000" w:themeColor="text1"/>
          <w:sz w:val="26"/>
          <w:szCs w:val="26"/>
          <w:lang w:val="uk-UA"/>
        </w:rPr>
        <w:t xml:space="preserve">4.3. Нарукавні пов’язки видаються керівникам </w:t>
      </w:r>
      <w:r w:rsidR="0054695D">
        <w:rPr>
          <w:color w:val="000000" w:themeColor="text1"/>
          <w:sz w:val="26"/>
          <w:szCs w:val="26"/>
          <w:lang w:val="uk-UA"/>
        </w:rPr>
        <w:t xml:space="preserve">громадського формування </w:t>
      </w:r>
      <w:r>
        <w:rPr>
          <w:color w:val="000000" w:themeColor="text1"/>
          <w:sz w:val="26"/>
          <w:szCs w:val="26"/>
          <w:lang w:val="uk-UA"/>
        </w:rPr>
        <w:t xml:space="preserve"> по кількості посвідчень під  розпис у журналі обліку видачі посвідчень і нарукавних пов’язок.</w:t>
      </w:r>
    </w:p>
    <w:p w:rsidR="00A70177" w:rsidRDefault="00A70177" w:rsidP="00A70177">
      <w:pPr>
        <w:jc w:val="both"/>
        <w:rPr>
          <w:color w:val="000000" w:themeColor="text1"/>
          <w:sz w:val="26"/>
          <w:szCs w:val="26"/>
          <w:lang w:val="uk-UA"/>
        </w:rPr>
      </w:pPr>
    </w:p>
    <w:p w:rsidR="00A70177" w:rsidRDefault="00A70177" w:rsidP="00A70177">
      <w:pPr>
        <w:jc w:val="center"/>
        <w:rPr>
          <w:color w:val="000000" w:themeColor="text1"/>
          <w:sz w:val="26"/>
          <w:szCs w:val="26"/>
          <w:lang w:val="uk-UA"/>
        </w:rPr>
      </w:pPr>
      <w:r>
        <w:rPr>
          <w:color w:val="000000" w:themeColor="text1"/>
          <w:sz w:val="26"/>
          <w:szCs w:val="26"/>
          <w:lang w:val="uk-UA"/>
        </w:rPr>
        <w:t> </w:t>
      </w:r>
      <w:r>
        <w:rPr>
          <w:bCs/>
          <w:color w:val="000000" w:themeColor="text1"/>
          <w:sz w:val="26"/>
          <w:szCs w:val="26"/>
          <w:lang w:val="uk-UA"/>
        </w:rPr>
        <w:t xml:space="preserve">  5. </w:t>
      </w:r>
      <w:r>
        <w:rPr>
          <w:color w:val="000000" w:themeColor="text1"/>
          <w:sz w:val="26"/>
          <w:szCs w:val="26"/>
          <w:lang w:val="uk-UA"/>
        </w:rPr>
        <w:t>Координація та контроль діяльності громадських формувань</w:t>
      </w:r>
    </w:p>
    <w:p w:rsidR="00A70177" w:rsidRDefault="00A70177" w:rsidP="00A70177">
      <w:pPr>
        <w:jc w:val="both"/>
        <w:rPr>
          <w:sz w:val="26"/>
          <w:szCs w:val="26"/>
          <w:lang w:val="uk-UA"/>
        </w:rPr>
      </w:pPr>
      <w:r>
        <w:rPr>
          <w:sz w:val="26"/>
          <w:szCs w:val="26"/>
          <w:lang w:val="uk-UA"/>
        </w:rPr>
        <w:t xml:space="preserve">           5.1. Відділ внутрішньої політики та взаємодії з громадськістю Нікопольської міської ради   у межах своєї компетенції здійснює спільно із органами внутрішніх справ координацію та контроль діяльності </w:t>
      </w:r>
      <w:r w:rsidR="0054695D">
        <w:rPr>
          <w:color w:val="000000" w:themeColor="text1"/>
          <w:sz w:val="26"/>
          <w:szCs w:val="26"/>
          <w:lang w:val="uk-UA"/>
        </w:rPr>
        <w:t>громадського формування</w:t>
      </w:r>
      <w:r>
        <w:rPr>
          <w:sz w:val="26"/>
          <w:szCs w:val="26"/>
          <w:lang w:val="uk-UA"/>
        </w:rPr>
        <w:t xml:space="preserve">. </w:t>
      </w:r>
    </w:p>
    <w:p w:rsidR="00A70177" w:rsidRDefault="00A70177" w:rsidP="00A70177">
      <w:pPr>
        <w:jc w:val="both"/>
        <w:rPr>
          <w:sz w:val="26"/>
          <w:szCs w:val="26"/>
          <w:lang w:val="uk-UA"/>
        </w:rPr>
      </w:pPr>
      <w:r>
        <w:rPr>
          <w:sz w:val="26"/>
          <w:szCs w:val="26"/>
          <w:lang w:val="uk-UA"/>
        </w:rPr>
        <w:t xml:space="preserve">          5.2. Відділ здійснює такі функції: </w:t>
      </w:r>
    </w:p>
    <w:p w:rsidR="00A70177" w:rsidRDefault="00A70177" w:rsidP="00A70177">
      <w:pPr>
        <w:jc w:val="both"/>
        <w:rPr>
          <w:sz w:val="26"/>
          <w:szCs w:val="26"/>
          <w:lang w:val="uk-UA"/>
        </w:rPr>
      </w:pPr>
      <w:r>
        <w:rPr>
          <w:sz w:val="26"/>
          <w:szCs w:val="26"/>
          <w:lang w:val="uk-UA"/>
        </w:rPr>
        <w:t xml:space="preserve">- створює і оновлює базу даних про персональний склад та діяльність </w:t>
      </w:r>
      <w:r w:rsidR="0054695D">
        <w:rPr>
          <w:color w:val="000000" w:themeColor="text1"/>
          <w:sz w:val="26"/>
          <w:szCs w:val="26"/>
          <w:lang w:val="uk-UA"/>
        </w:rPr>
        <w:t>громадського формування</w:t>
      </w:r>
      <w:r>
        <w:rPr>
          <w:bCs/>
          <w:sz w:val="26"/>
          <w:szCs w:val="26"/>
          <w:lang w:val="uk-UA"/>
        </w:rPr>
        <w:t>;</w:t>
      </w:r>
      <w:r>
        <w:rPr>
          <w:sz w:val="26"/>
          <w:szCs w:val="26"/>
          <w:lang w:val="uk-UA"/>
        </w:rPr>
        <w:t xml:space="preserve">  </w:t>
      </w:r>
    </w:p>
    <w:p w:rsidR="00A70177" w:rsidRDefault="00A70177" w:rsidP="00A70177">
      <w:pPr>
        <w:jc w:val="both"/>
        <w:rPr>
          <w:sz w:val="26"/>
          <w:szCs w:val="26"/>
          <w:lang w:val="uk-UA"/>
        </w:rPr>
      </w:pPr>
      <w:r>
        <w:rPr>
          <w:sz w:val="26"/>
          <w:szCs w:val="26"/>
          <w:lang w:val="uk-UA"/>
        </w:rPr>
        <w:t xml:space="preserve">-  узагальнює повідомлення та звіти керівників </w:t>
      </w:r>
      <w:r w:rsidR="0054695D">
        <w:rPr>
          <w:color w:val="000000" w:themeColor="text1"/>
          <w:sz w:val="26"/>
          <w:szCs w:val="26"/>
          <w:lang w:val="uk-UA"/>
        </w:rPr>
        <w:t>громадського формування</w:t>
      </w:r>
      <w:r>
        <w:rPr>
          <w:sz w:val="26"/>
          <w:szCs w:val="26"/>
          <w:lang w:val="uk-UA"/>
        </w:rPr>
        <w:t xml:space="preserve">;    </w:t>
      </w:r>
    </w:p>
    <w:p w:rsidR="00A70177" w:rsidRDefault="00A70177" w:rsidP="00A70177">
      <w:pPr>
        <w:jc w:val="both"/>
        <w:rPr>
          <w:sz w:val="26"/>
          <w:szCs w:val="26"/>
          <w:lang w:val="uk-UA"/>
        </w:rPr>
      </w:pPr>
      <w:r>
        <w:rPr>
          <w:sz w:val="26"/>
          <w:szCs w:val="26"/>
          <w:lang w:val="uk-UA"/>
        </w:rPr>
        <w:t xml:space="preserve">-  перевіряє повідомлення про діяльність громадських формувань;  </w:t>
      </w:r>
    </w:p>
    <w:p w:rsidR="00A70177" w:rsidRDefault="00A70177" w:rsidP="00A70177">
      <w:pPr>
        <w:jc w:val="both"/>
        <w:rPr>
          <w:color w:val="000000" w:themeColor="text1"/>
          <w:sz w:val="26"/>
          <w:szCs w:val="26"/>
          <w:lang w:val="uk-UA"/>
        </w:rPr>
      </w:pPr>
      <w:r>
        <w:rPr>
          <w:color w:val="000000" w:themeColor="text1"/>
          <w:sz w:val="26"/>
          <w:szCs w:val="26"/>
          <w:lang w:val="uk-UA"/>
        </w:rPr>
        <w:t xml:space="preserve">- проводить моніторинг стану  виконання громадськими формуваннями планових патрулювань з охорони громадського порядку та інших заходів, має право вимагати необхідні документи, одержувати пояснення з організаційних питань </w:t>
      </w:r>
      <w:r>
        <w:rPr>
          <w:sz w:val="26"/>
          <w:szCs w:val="26"/>
          <w:lang w:val="uk-UA"/>
        </w:rPr>
        <w:t xml:space="preserve">діяльності </w:t>
      </w:r>
      <w:r w:rsidR="0054695D">
        <w:rPr>
          <w:color w:val="000000" w:themeColor="text1"/>
          <w:sz w:val="26"/>
          <w:szCs w:val="26"/>
          <w:lang w:val="uk-UA"/>
        </w:rPr>
        <w:t>громадського формування</w:t>
      </w:r>
      <w:r>
        <w:rPr>
          <w:sz w:val="26"/>
          <w:szCs w:val="26"/>
          <w:lang w:val="uk-UA"/>
        </w:rPr>
        <w:t xml:space="preserve">; </w:t>
      </w:r>
    </w:p>
    <w:p w:rsidR="0054695D" w:rsidRDefault="0054695D" w:rsidP="00A70177">
      <w:pPr>
        <w:jc w:val="both"/>
        <w:rPr>
          <w:color w:val="000000" w:themeColor="text1"/>
          <w:sz w:val="26"/>
          <w:szCs w:val="26"/>
          <w:lang w:val="uk-UA"/>
        </w:rPr>
      </w:pPr>
    </w:p>
    <w:p w:rsidR="0054695D" w:rsidRDefault="0054695D" w:rsidP="00A70177">
      <w:pPr>
        <w:jc w:val="both"/>
        <w:rPr>
          <w:color w:val="000000" w:themeColor="text1"/>
          <w:sz w:val="26"/>
          <w:szCs w:val="26"/>
          <w:lang w:val="uk-UA"/>
        </w:rPr>
      </w:pPr>
    </w:p>
    <w:p w:rsidR="0054695D" w:rsidRDefault="0054695D" w:rsidP="0054695D">
      <w:pPr>
        <w:jc w:val="center"/>
        <w:rPr>
          <w:color w:val="000000" w:themeColor="text1"/>
          <w:sz w:val="26"/>
          <w:szCs w:val="26"/>
          <w:lang w:val="uk-UA"/>
        </w:rPr>
      </w:pPr>
      <w:r>
        <w:rPr>
          <w:color w:val="000000" w:themeColor="text1"/>
          <w:sz w:val="26"/>
          <w:szCs w:val="26"/>
          <w:lang w:val="uk-UA"/>
        </w:rPr>
        <w:lastRenderedPageBreak/>
        <w:t>4</w:t>
      </w:r>
    </w:p>
    <w:p w:rsidR="00A70177" w:rsidRDefault="00A70177" w:rsidP="00A70177">
      <w:pPr>
        <w:jc w:val="both"/>
        <w:rPr>
          <w:color w:val="000000" w:themeColor="text1"/>
          <w:sz w:val="26"/>
          <w:szCs w:val="26"/>
          <w:lang w:val="uk-UA"/>
        </w:rPr>
      </w:pPr>
      <w:r>
        <w:rPr>
          <w:color w:val="000000" w:themeColor="text1"/>
          <w:sz w:val="26"/>
          <w:szCs w:val="26"/>
          <w:lang w:val="uk-UA"/>
        </w:rPr>
        <w:t xml:space="preserve">-  здійснює загальний  облік кількісного складу </w:t>
      </w:r>
      <w:r w:rsidR="0054695D">
        <w:rPr>
          <w:color w:val="000000" w:themeColor="text1"/>
          <w:sz w:val="26"/>
          <w:szCs w:val="26"/>
          <w:lang w:val="uk-UA"/>
        </w:rPr>
        <w:t xml:space="preserve">громадських </w:t>
      </w:r>
      <w:r w:rsidR="00B51D17">
        <w:rPr>
          <w:color w:val="000000" w:themeColor="text1"/>
          <w:sz w:val="26"/>
          <w:szCs w:val="26"/>
          <w:lang w:val="uk-UA"/>
        </w:rPr>
        <w:t>формувань</w:t>
      </w:r>
      <w:r w:rsidR="0054695D">
        <w:rPr>
          <w:color w:val="000000" w:themeColor="text1"/>
          <w:sz w:val="26"/>
          <w:szCs w:val="26"/>
          <w:lang w:val="uk-UA"/>
        </w:rPr>
        <w:t xml:space="preserve"> </w:t>
      </w:r>
      <w:r>
        <w:rPr>
          <w:color w:val="000000" w:themeColor="text1"/>
          <w:sz w:val="26"/>
          <w:szCs w:val="26"/>
          <w:lang w:val="uk-UA"/>
        </w:rPr>
        <w:t xml:space="preserve"> в м.</w:t>
      </w:r>
      <w:r w:rsidR="005D4CA4">
        <w:rPr>
          <w:color w:val="000000" w:themeColor="text1"/>
          <w:sz w:val="26"/>
          <w:szCs w:val="26"/>
          <w:lang w:val="uk-UA"/>
        </w:rPr>
        <w:t xml:space="preserve"> </w:t>
      </w:r>
      <w:r>
        <w:rPr>
          <w:color w:val="000000" w:themeColor="text1"/>
          <w:sz w:val="26"/>
          <w:szCs w:val="26"/>
          <w:lang w:val="uk-UA"/>
        </w:rPr>
        <w:t>Нікополі, шляхом обліку виданих їм посвідчень із зазначенням їх номерів і дати видачі.</w:t>
      </w:r>
    </w:p>
    <w:p w:rsidR="00A70177" w:rsidRDefault="00A70177" w:rsidP="00A70177">
      <w:pPr>
        <w:jc w:val="both"/>
        <w:rPr>
          <w:color w:val="000000" w:themeColor="text1"/>
          <w:sz w:val="26"/>
          <w:szCs w:val="26"/>
          <w:lang w:val="uk-UA"/>
        </w:rPr>
      </w:pPr>
      <w:r>
        <w:rPr>
          <w:color w:val="000000" w:themeColor="text1"/>
          <w:sz w:val="26"/>
          <w:szCs w:val="26"/>
          <w:lang w:val="uk-UA"/>
        </w:rPr>
        <w:t xml:space="preserve"> - узагальнює  інформацію про членів </w:t>
      </w:r>
      <w:r w:rsidR="0054695D">
        <w:rPr>
          <w:color w:val="000000" w:themeColor="text1"/>
          <w:sz w:val="26"/>
          <w:szCs w:val="26"/>
          <w:lang w:val="uk-UA"/>
        </w:rPr>
        <w:t>громадського формування</w:t>
      </w:r>
      <w:r>
        <w:rPr>
          <w:color w:val="000000" w:themeColor="text1"/>
          <w:sz w:val="26"/>
          <w:szCs w:val="26"/>
          <w:lang w:val="uk-UA"/>
        </w:rPr>
        <w:t xml:space="preserve">, що були виключені із складу  формувань згідно з чинним законодавством України. </w:t>
      </w:r>
    </w:p>
    <w:p w:rsidR="00A70177" w:rsidRDefault="00A70177" w:rsidP="00A70177">
      <w:pPr>
        <w:jc w:val="both"/>
        <w:rPr>
          <w:color w:val="000000" w:themeColor="text1"/>
          <w:sz w:val="26"/>
          <w:szCs w:val="26"/>
          <w:lang w:val="uk-UA"/>
        </w:rPr>
      </w:pPr>
    </w:p>
    <w:p w:rsidR="0054695D" w:rsidRDefault="00A70177" w:rsidP="00A70177">
      <w:pPr>
        <w:rPr>
          <w:lang w:val="uk-UA"/>
        </w:rPr>
      </w:pPr>
      <w:r>
        <w:rPr>
          <w:lang w:val="uk-UA"/>
        </w:rPr>
        <w:t xml:space="preserve">                                                    </w:t>
      </w:r>
    </w:p>
    <w:p w:rsidR="00A70177" w:rsidRDefault="00A70177" w:rsidP="00A70177">
      <w:pPr>
        <w:rPr>
          <w:lang w:val="uk-UA"/>
        </w:rPr>
      </w:pPr>
      <w:r>
        <w:rPr>
          <w:lang w:val="uk-UA"/>
        </w:rPr>
        <w:t xml:space="preserve">                                                                                                                      </w:t>
      </w:r>
      <w:r w:rsidR="00F765B9">
        <w:rPr>
          <w:lang w:val="uk-UA"/>
        </w:rPr>
        <w:t xml:space="preserve">                </w:t>
      </w:r>
      <w:r>
        <w:rPr>
          <w:lang w:val="uk-UA"/>
        </w:rPr>
        <w:t xml:space="preserve">   Додаток</w:t>
      </w:r>
      <w:r w:rsidR="00EF2F30">
        <w:rPr>
          <w:lang w:val="uk-UA"/>
        </w:rPr>
        <w:t xml:space="preserve"> 1 </w:t>
      </w:r>
    </w:p>
    <w:p w:rsidR="00A70177" w:rsidRDefault="00A70177" w:rsidP="00A70177">
      <w:pPr>
        <w:jc w:val="center"/>
        <w:rPr>
          <w:sz w:val="26"/>
          <w:szCs w:val="26"/>
        </w:rPr>
      </w:pPr>
    </w:p>
    <w:p w:rsidR="00A70177" w:rsidRDefault="00A70177" w:rsidP="00A70177">
      <w:pPr>
        <w:jc w:val="center"/>
        <w:rPr>
          <w:sz w:val="26"/>
          <w:szCs w:val="26"/>
        </w:rPr>
      </w:pPr>
    </w:p>
    <w:p w:rsidR="00A70177" w:rsidRDefault="00A70177" w:rsidP="00A70177">
      <w:pPr>
        <w:jc w:val="center"/>
        <w:rPr>
          <w:sz w:val="26"/>
          <w:szCs w:val="26"/>
        </w:rPr>
      </w:pPr>
      <w:r>
        <w:rPr>
          <w:sz w:val="26"/>
          <w:szCs w:val="26"/>
        </w:rPr>
        <w:t>Інформація</w:t>
      </w:r>
    </w:p>
    <w:p w:rsidR="00A70177" w:rsidRDefault="00A70177" w:rsidP="00A70177">
      <w:pPr>
        <w:jc w:val="center"/>
        <w:rPr>
          <w:sz w:val="26"/>
          <w:szCs w:val="26"/>
          <w:lang w:val="uk-UA"/>
        </w:rPr>
      </w:pPr>
      <w:r>
        <w:rPr>
          <w:sz w:val="26"/>
          <w:szCs w:val="26"/>
        </w:rPr>
        <w:t>про діяльність громадськ</w:t>
      </w:r>
      <w:r>
        <w:rPr>
          <w:sz w:val="26"/>
          <w:szCs w:val="26"/>
          <w:lang w:val="uk-UA"/>
        </w:rPr>
        <w:t>ого</w:t>
      </w:r>
      <w:r>
        <w:rPr>
          <w:sz w:val="26"/>
          <w:szCs w:val="26"/>
        </w:rPr>
        <w:t xml:space="preserve"> формуван</w:t>
      </w:r>
      <w:r>
        <w:rPr>
          <w:sz w:val="26"/>
          <w:szCs w:val="26"/>
          <w:lang w:val="uk-UA"/>
        </w:rPr>
        <w:t>ня</w:t>
      </w:r>
      <w:r>
        <w:rPr>
          <w:sz w:val="26"/>
          <w:szCs w:val="26"/>
        </w:rPr>
        <w:t xml:space="preserve"> з охорони громадського порядку</w:t>
      </w:r>
      <w:r>
        <w:rPr>
          <w:sz w:val="26"/>
          <w:szCs w:val="26"/>
          <w:lang w:val="uk-UA"/>
        </w:rPr>
        <w:t xml:space="preserve"> _______________________________________________________________</w:t>
      </w:r>
    </w:p>
    <w:p w:rsidR="00A70177" w:rsidRDefault="00A70177" w:rsidP="00A70177">
      <w:pPr>
        <w:rPr>
          <w:sz w:val="26"/>
          <w:szCs w:val="26"/>
        </w:rPr>
      </w:pPr>
      <w:r>
        <w:rPr>
          <w:sz w:val="26"/>
          <w:szCs w:val="26"/>
          <w:lang w:val="uk-UA"/>
        </w:rPr>
        <w:t xml:space="preserve">                                                 </w:t>
      </w:r>
      <w:r>
        <w:rPr>
          <w:sz w:val="26"/>
          <w:szCs w:val="26"/>
        </w:rPr>
        <w:t xml:space="preserve">за__________________20 </w:t>
      </w:r>
      <w:r w:rsidR="002A4091">
        <w:rPr>
          <w:sz w:val="26"/>
          <w:szCs w:val="26"/>
          <w:lang w:val="uk-UA"/>
        </w:rPr>
        <w:t xml:space="preserve">  </w:t>
      </w:r>
      <w:r>
        <w:rPr>
          <w:sz w:val="26"/>
          <w:szCs w:val="26"/>
        </w:rPr>
        <w:t>року</w:t>
      </w:r>
    </w:p>
    <w:p w:rsidR="00A70177" w:rsidRDefault="00A70177" w:rsidP="00A70177">
      <w:pPr>
        <w:rPr>
          <w:sz w:val="26"/>
          <w:szCs w:val="26"/>
        </w:rPr>
      </w:pPr>
    </w:p>
    <w:tbl>
      <w:tblPr>
        <w:tblStyle w:val="af1"/>
        <w:tblW w:w="0" w:type="auto"/>
        <w:tblInd w:w="0" w:type="dxa"/>
        <w:tblLook w:val="04A0" w:firstRow="1" w:lastRow="0" w:firstColumn="1" w:lastColumn="0" w:noHBand="0" w:noVBand="1"/>
      </w:tblPr>
      <w:tblGrid>
        <w:gridCol w:w="988"/>
        <w:gridCol w:w="6945"/>
        <w:gridCol w:w="1695"/>
      </w:tblGrid>
      <w:tr w:rsidR="00A70177" w:rsidTr="00A70177">
        <w:tc>
          <w:tcPr>
            <w:tcW w:w="988" w:type="dxa"/>
            <w:tcBorders>
              <w:top w:val="single" w:sz="4" w:space="0" w:color="auto"/>
              <w:left w:val="single" w:sz="4" w:space="0" w:color="auto"/>
              <w:bottom w:val="single" w:sz="4" w:space="0" w:color="auto"/>
              <w:right w:val="single" w:sz="4" w:space="0" w:color="auto"/>
            </w:tcBorders>
            <w:hideMark/>
          </w:tcPr>
          <w:p w:rsidR="00A70177" w:rsidRDefault="00A70177">
            <w:pPr>
              <w:rPr>
                <w:sz w:val="26"/>
                <w:szCs w:val="26"/>
                <w:lang w:val="uk-UA"/>
              </w:rPr>
            </w:pPr>
            <w:r>
              <w:rPr>
                <w:sz w:val="26"/>
                <w:szCs w:val="26"/>
                <w:lang w:val="uk-UA"/>
              </w:rPr>
              <w:t>№ з/п</w:t>
            </w:r>
          </w:p>
        </w:tc>
        <w:tc>
          <w:tcPr>
            <w:tcW w:w="6945" w:type="dxa"/>
            <w:tcBorders>
              <w:top w:val="single" w:sz="4" w:space="0" w:color="auto"/>
              <w:left w:val="single" w:sz="4" w:space="0" w:color="auto"/>
              <w:bottom w:val="single" w:sz="4" w:space="0" w:color="auto"/>
              <w:right w:val="single" w:sz="4" w:space="0" w:color="auto"/>
            </w:tcBorders>
            <w:hideMark/>
          </w:tcPr>
          <w:p w:rsidR="00A70177" w:rsidRDefault="00A70177">
            <w:pPr>
              <w:rPr>
                <w:sz w:val="26"/>
                <w:szCs w:val="26"/>
                <w:lang w:val="uk-UA"/>
              </w:rPr>
            </w:pPr>
            <w:r>
              <w:rPr>
                <w:sz w:val="26"/>
                <w:szCs w:val="26"/>
                <w:lang w:val="uk-UA"/>
              </w:rPr>
              <w:t>ПОЗИЦІЇ</w:t>
            </w:r>
          </w:p>
        </w:tc>
        <w:tc>
          <w:tcPr>
            <w:tcW w:w="1695" w:type="dxa"/>
            <w:tcBorders>
              <w:top w:val="single" w:sz="4" w:space="0" w:color="auto"/>
              <w:left w:val="single" w:sz="4" w:space="0" w:color="auto"/>
              <w:bottom w:val="single" w:sz="4" w:space="0" w:color="auto"/>
              <w:right w:val="single" w:sz="4" w:space="0" w:color="auto"/>
            </w:tcBorders>
            <w:hideMark/>
          </w:tcPr>
          <w:p w:rsidR="00A70177" w:rsidRDefault="00A70177">
            <w:pPr>
              <w:rPr>
                <w:sz w:val="26"/>
                <w:szCs w:val="26"/>
                <w:lang w:val="uk-UA"/>
              </w:rPr>
            </w:pPr>
            <w:r>
              <w:rPr>
                <w:sz w:val="26"/>
                <w:szCs w:val="26"/>
                <w:lang w:val="uk-UA"/>
              </w:rPr>
              <w:t>20              р.</w:t>
            </w:r>
          </w:p>
        </w:tc>
      </w:tr>
      <w:tr w:rsidR="00A70177" w:rsidTr="00A70177">
        <w:tc>
          <w:tcPr>
            <w:tcW w:w="988" w:type="dxa"/>
            <w:tcBorders>
              <w:top w:val="single" w:sz="4" w:space="0" w:color="auto"/>
              <w:left w:val="single" w:sz="4" w:space="0" w:color="auto"/>
              <w:bottom w:val="single" w:sz="4" w:space="0" w:color="auto"/>
              <w:right w:val="single" w:sz="4" w:space="0" w:color="auto"/>
            </w:tcBorders>
            <w:hideMark/>
          </w:tcPr>
          <w:p w:rsidR="00A70177" w:rsidRDefault="00A70177">
            <w:pPr>
              <w:rPr>
                <w:sz w:val="26"/>
                <w:szCs w:val="26"/>
                <w:lang w:val="uk-UA"/>
              </w:rPr>
            </w:pPr>
            <w:r>
              <w:rPr>
                <w:sz w:val="26"/>
                <w:szCs w:val="26"/>
                <w:lang w:val="uk-UA"/>
              </w:rPr>
              <w:t>1.</w:t>
            </w:r>
          </w:p>
        </w:tc>
        <w:tc>
          <w:tcPr>
            <w:tcW w:w="6945" w:type="dxa"/>
            <w:tcBorders>
              <w:top w:val="single" w:sz="4" w:space="0" w:color="auto"/>
              <w:left w:val="single" w:sz="4" w:space="0" w:color="auto"/>
              <w:bottom w:val="single" w:sz="4" w:space="0" w:color="auto"/>
              <w:right w:val="single" w:sz="4" w:space="0" w:color="auto"/>
            </w:tcBorders>
            <w:hideMark/>
          </w:tcPr>
          <w:p w:rsidR="00A70177" w:rsidRDefault="00A70177">
            <w:pPr>
              <w:rPr>
                <w:sz w:val="26"/>
                <w:szCs w:val="26"/>
                <w:lang w:val="uk-UA"/>
              </w:rPr>
            </w:pPr>
            <w:r>
              <w:rPr>
                <w:sz w:val="26"/>
                <w:szCs w:val="26"/>
                <w:lang w:val="uk-UA"/>
              </w:rPr>
              <w:t>Загальна кількість членів громадського формування з охорони громадського порядку</w:t>
            </w:r>
          </w:p>
        </w:tc>
        <w:tc>
          <w:tcPr>
            <w:tcW w:w="1695" w:type="dxa"/>
            <w:tcBorders>
              <w:top w:val="single" w:sz="4" w:space="0" w:color="auto"/>
              <w:left w:val="single" w:sz="4" w:space="0" w:color="auto"/>
              <w:bottom w:val="single" w:sz="4" w:space="0" w:color="auto"/>
              <w:right w:val="single" w:sz="4" w:space="0" w:color="auto"/>
            </w:tcBorders>
          </w:tcPr>
          <w:p w:rsidR="00A70177" w:rsidRDefault="00A70177">
            <w:pPr>
              <w:rPr>
                <w:sz w:val="26"/>
                <w:szCs w:val="26"/>
              </w:rPr>
            </w:pPr>
          </w:p>
        </w:tc>
      </w:tr>
      <w:tr w:rsidR="006B4A44" w:rsidTr="00A70177">
        <w:tc>
          <w:tcPr>
            <w:tcW w:w="988"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lang w:val="uk-UA"/>
              </w:rPr>
            </w:pPr>
            <w:r>
              <w:rPr>
                <w:sz w:val="26"/>
                <w:szCs w:val="26"/>
                <w:lang w:val="uk-UA"/>
              </w:rPr>
              <w:t>2.</w:t>
            </w:r>
          </w:p>
        </w:tc>
        <w:tc>
          <w:tcPr>
            <w:tcW w:w="6945"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lang w:val="uk-UA"/>
              </w:rPr>
            </w:pPr>
            <w:r>
              <w:rPr>
                <w:sz w:val="26"/>
                <w:szCs w:val="26"/>
                <w:lang w:val="uk-UA"/>
              </w:rPr>
              <w:t>Середній щодобовий вихід членів громадського формування</w:t>
            </w:r>
          </w:p>
        </w:tc>
        <w:tc>
          <w:tcPr>
            <w:tcW w:w="1695"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rPr>
            </w:pPr>
          </w:p>
        </w:tc>
      </w:tr>
      <w:tr w:rsidR="006B4A44" w:rsidTr="006B4A44">
        <w:tc>
          <w:tcPr>
            <w:tcW w:w="988"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lang w:val="uk-UA"/>
              </w:rPr>
            </w:pPr>
            <w:r>
              <w:rPr>
                <w:sz w:val="26"/>
                <w:szCs w:val="26"/>
                <w:lang w:val="uk-UA"/>
              </w:rPr>
              <w:t>3.</w:t>
            </w:r>
          </w:p>
        </w:tc>
        <w:tc>
          <w:tcPr>
            <w:tcW w:w="6945" w:type="dxa"/>
            <w:tcBorders>
              <w:top w:val="single" w:sz="4" w:space="0" w:color="auto"/>
              <w:left w:val="single" w:sz="4" w:space="0" w:color="auto"/>
              <w:bottom w:val="single" w:sz="4" w:space="0" w:color="auto"/>
              <w:right w:val="single" w:sz="4" w:space="0" w:color="auto"/>
            </w:tcBorders>
            <w:hideMark/>
          </w:tcPr>
          <w:p w:rsidR="006B4A44" w:rsidRDefault="006B4A44" w:rsidP="006B4A44">
            <w:pPr>
              <w:rPr>
                <w:sz w:val="26"/>
                <w:szCs w:val="26"/>
                <w:lang w:val="uk-UA"/>
              </w:rPr>
            </w:pPr>
            <w:r>
              <w:rPr>
                <w:sz w:val="26"/>
                <w:szCs w:val="26"/>
                <w:lang w:val="uk-UA"/>
              </w:rPr>
              <w:t>Сприяння у затриманні правопорушників – особисто/ за участю</w:t>
            </w:r>
          </w:p>
        </w:tc>
        <w:tc>
          <w:tcPr>
            <w:tcW w:w="1695"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rPr>
            </w:pPr>
          </w:p>
        </w:tc>
      </w:tr>
      <w:tr w:rsidR="006B4A44" w:rsidTr="006B4A44">
        <w:tc>
          <w:tcPr>
            <w:tcW w:w="988"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lang w:val="uk-UA"/>
              </w:rPr>
            </w:pPr>
            <w:r>
              <w:rPr>
                <w:sz w:val="26"/>
                <w:szCs w:val="26"/>
                <w:lang w:val="uk-UA"/>
              </w:rPr>
              <w:t>4.</w:t>
            </w:r>
          </w:p>
        </w:tc>
        <w:tc>
          <w:tcPr>
            <w:tcW w:w="6945" w:type="dxa"/>
            <w:tcBorders>
              <w:top w:val="single" w:sz="4" w:space="0" w:color="auto"/>
              <w:left w:val="single" w:sz="4" w:space="0" w:color="auto"/>
              <w:bottom w:val="single" w:sz="4" w:space="0" w:color="auto"/>
              <w:right w:val="single" w:sz="4" w:space="0" w:color="auto"/>
            </w:tcBorders>
            <w:hideMark/>
          </w:tcPr>
          <w:p w:rsidR="006B4A44" w:rsidRDefault="006B4A44" w:rsidP="006B4A44">
            <w:pPr>
              <w:rPr>
                <w:sz w:val="26"/>
                <w:szCs w:val="26"/>
                <w:lang w:val="uk-UA"/>
              </w:rPr>
            </w:pPr>
            <w:r>
              <w:rPr>
                <w:sz w:val="26"/>
                <w:szCs w:val="26"/>
                <w:lang w:val="uk-UA"/>
              </w:rPr>
              <w:t>Сприяння у розкриті злочинів – за участю</w:t>
            </w:r>
          </w:p>
        </w:tc>
        <w:tc>
          <w:tcPr>
            <w:tcW w:w="1695"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rPr>
            </w:pPr>
          </w:p>
        </w:tc>
      </w:tr>
      <w:tr w:rsidR="006B4A44" w:rsidTr="006B4A44">
        <w:tc>
          <w:tcPr>
            <w:tcW w:w="988"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lang w:val="uk-UA"/>
              </w:rPr>
            </w:pPr>
            <w:r>
              <w:rPr>
                <w:sz w:val="26"/>
                <w:szCs w:val="26"/>
                <w:lang w:val="uk-UA"/>
              </w:rPr>
              <w:t>5.</w:t>
            </w:r>
          </w:p>
        </w:tc>
        <w:tc>
          <w:tcPr>
            <w:tcW w:w="6945" w:type="dxa"/>
            <w:tcBorders>
              <w:top w:val="single" w:sz="4" w:space="0" w:color="auto"/>
              <w:left w:val="single" w:sz="4" w:space="0" w:color="auto"/>
              <w:bottom w:val="single" w:sz="4" w:space="0" w:color="auto"/>
              <w:right w:val="single" w:sz="4" w:space="0" w:color="auto"/>
            </w:tcBorders>
            <w:hideMark/>
          </w:tcPr>
          <w:p w:rsidR="006B4A44" w:rsidRDefault="006B4A44" w:rsidP="006B4A44">
            <w:pPr>
              <w:rPr>
                <w:sz w:val="26"/>
                <w:szCs w:val="26"/>
                <w:lang w:val="uk-UA"/>
              </w:rPr>
            </w:pPr>
            <w:r>
              <w:rPr>
                <w:sz w:val="26"/>
                <w:szCs w:val="26"/>
                <w:lang w:val="uk-UA"/>
              </w:rPr>
              <w:t>Сприяння у складенні адміністративних протоколів – особисто/ за участю</w:t>
            </w:r>
          </w:p>
        </w:tc>
        <w:tc>
          <w:tcPr>
            <w:tcW w:w="1695"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rPr>
            </w:pPr>
          </w:p>
        </w:tc>
      </w:tr>
      <w:tr w:rsidR="006B4A44" w:rsidTr="00A70177">
        <w:tc>
          <w:tcPr>
            <w:tcW w:w="988" w:type="dxa"/>
            <w:tcBorders>
              <w:top w:val="single" w:sz="4" w:space="0" w:color="auto"/>
              <w:left w:val="single" w:sz="4" w:space="0" w:color="auto"/>
              <w:bottom w:val="single" w:sz="4" w:space="0" w:color="auto"/>
              <w:right w:val="single" w:sz="4" w:space="0" w:color="auto"/>
            </w:tcBorders>
            <w:hideMark/>
          </w:tcPr>
          <w:p w:rsidR="006B4A44" w:rsidRDefault="006B4A44" w:rsidP="006B4A44">
            <w:pPr>
              <w:rPr>
                <w:sz w:val="26"/>
                <w:szCs w:val="26"/>
                <w:lang w:val="uk-UA"/>
              </w:rPr>
            </w:pPr>
            <w:r>
              <w:rPr>
                <w:sz w:val="26"/>
                <w:szCs w:val="26"/>
                <w:lang w:val="uk-UA"/>
              </w:rPr>
              <w:t>6.</w:t>
            </w:r>
          </w:p>
        </w:tc>
        <w:tc>
          <w:tcPr>
            <w:tcW w:w="6945" w:type="dxa"/>
            <w:tcBorders>
              <w:top w:val="single" w:sz="4" w:space="0" w:color="auto"/>
              <w:left w:val="single" w:sz="4" w:space="0" w:color="auto"/>
              <w:bottom w:val="single" w:sz="4" w:space="0" w:color="auto"/>
              <w:right w:val="single" w:sz="4" w:space="0" w:color="auto"/>
            </w:tcBorders>
            <w:hideMark/>
          </w:tcPr>
          <w:p w:rsidR="006B4A44" w:rsidRDefault="006B4A44" w:rsidP="006B4A44">
            <w:pPr>
              <w:rPr>
                <w:sz w:val="26"/>
                <w:szCs w:val="26"/>
                <w:lang w:val="uk-UA"/>
              </w:rPr>
            </w:pPr>
            <w:r>
              <w:rPr>
                <w:sz w:val="26"/>
                <w:szCs w:val="26"/>
                <w:lang w:val="uk-UA"/>
              </w:rPr>
              <w:t xml:space="preserve"> Проведено спільних з правоохоронними органами  рейдів та ін. заходів з охорони  громадського порядку</w:t>
            </w:r>
          </w:p>
        </w:tc>
        <w:tc>
          <w:tcPr>
            <w:tcW w:w="1695"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rPr>
            </w:pPr>
          </w:p>
        </w:tc>
      </w:tr>
      <w:tr w:rsidR="006B4A44" w:rsidTr="00A70177">
        <w:tc>
          <w:tcPr>
            <w:tcW w:w="988" w:type="dxa"/>
            <w:tcBorders>
              <w:top w:val="single" w:sz="4" w:space="0" w:color="auto"/>
              <w:left w:val="single" w:sz="4" w:space="0" w:color="auto"/>
              <w:bottom w:val="single" w:sz="4" w:space="0" w:color="auto"/>
              <w:right w:val="single" w:sz="4" w:space="0" w:color="auto"/>
            </w:tcBorders>
            <w:hideMark/>
          </w:tcPr>
          <w:p w:rsidR="006B4A44" w:rsidRDefault="006B4A44" w:rsidP="006B4A44">
            <w:pPr>
              <w:rPr>
                <w:sz w:val="26"/>
                <w:szCs w:val="26"/>
                <w:lang w:val="uk-UA"/>
              </w:rPr>
            </w:pPr>
            <w:r>
              <w:rPr>
                <w:sz w:val="26"/>
                <w:szCs w:val="26"/>
                <w:lang w:val="uk-UA"/>
              </w:rPr>
              <w:t>7.</w:t>
            </w:r>
          </w:p>
        </w:tc>
        <w:tc>
          <w:tcPr>
            <w:tcW w:w="6945" w:type="dxa"/>
            <w:tcBorders>
              <w:top w:val="single" w:sz="4" w:space="0" w:color="auto"/>
              <w:left w:val="single" w:sz="4" w:space="0" w:color="auto"/>
              <w:bottom w:val="single" w:sz="4" w:space="0" w:color="auto"/>
              <w:right w:val="single" w:sz="4" w:space="0" w:color="auto"/>
            </w:tcBorders>
            <w:hideMark/>
          </w:tcPr>
          <w:p w:rsidR="006B4A44" w:rsidRDefault="006B4A44" w:rsidP="006B4A44">
            <w:pPr>
              <w:rPr>
                <w:sz w:val="26"/>
                <w:szCs w:val="26"/>
                <w:lang w:val="uk-UA"/>
              </w:rPr>
            </w:pPr>
            <w:r>
              <w:rPr>
                <w:sz w:val="26"/>
                <w:szCs w:val="26"/>
                <w:lang w:val="uk-UA"/>
              </w:rPr>
              <w:t>Кількість  заходів по безпеці дорожнього руху/ в них членів</w:t>
            </w:r>
          </w:p>
        </w:tc>
        <w:tc>
          <w:tcPr>
            <w:tcW w:w="1695"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rPr>
            </w:pPr>
          </w:p>
        </w:tc>
      </w:tr>
      <w:tr w:rsidR="006B4A44" w:rsidTr="00A70177">
        <w:tc>
          <w:tcPr>
            <w:tcW w:w="988" w:type="dxa"/>
            <w:tcBorders>
              <w:top w:val="single" w:sz="4" w:space="0" w:color="auto"/>
              <w:left w:val="single" w:sz="4" w:space="0" w:color="auto"/>
              <w:bottom w:val="single" w:sz="4" w:space="0" w:color="auto"/>
              <w:right w:val="single" w:sz="4" w:space="0" w:color="auto"/>
            </w:tcBorders>
            <w:hideMark/>
          </w:tcPr>
          <w:p w:rsidR="006B4A44" w:rsidRDefault="006B4A44" w:rsidP="006B4A44">
            <w:pPr>
              <w:rPr>
                <w:sz w:val="26"/>
                <w:szCs w:val="26"/>
                <w:lang w:val="uk-UA"/>
              </w:rPr>
            </w:pPr>
            <w:r>
              <w:rPr>
                <w:sz w:val="26"/>
                <w:szCs w:val="26"/>
                <w:lang w:val="uk-UA"/>
              </w:rPr>
              <w:t>8.</w:t>
            </w:r>
          </w:p>
        </w:tc>
        <w:tc>
          <w:tcPr>
            <w:tcW w:w="6945" w:type="dxa"/>
            <w:tcBorders>
              <w:top w:val="single" w:sz="4" w:space="0" w:color="auto"/>
              <w:left w:val="single" w:sz="4" w:space="0" w:color="auto"/>
              <w:bottom w:val="single" w:sz="4" w:space="0" w:color="auto"/>
              <w:right w:val="single" w:sz="4" w:space="0" w:color="auto"/>
            </w:tcBorders>
            <w:hideMark/>
          </w:tcPr>
          <w:p w:rsidR="006B4A44" w:rsidRDefault="006B4A44" w:rsidP="006B4A44">
            <w:pPr>
              <w:rPr>
                <w:sz w:val="26"/>
                <w:szCs w:val="26"/>
                <w:lang w:val="uk-UA"/>
              </w:rPr>
            </w:pPr>
            <w:r>
              <w:rPr>
                <w:sz w:val="26"/>
                <w:szCs w:val="26"/>
                <w:lang w:val="uk-UA"/>
              </w:rPr>
              <w:t>Кількість сумісних заходів, спрямованих на запобігання  проявам насильства в сім’ї</w:t>
            </w:r>
          </w:p>
        </w:tc>
        <w:tc>
          <w:tcPr>
            <w:tcW w:w="1695"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rPr>
            </w:pPr>
          </w:p>
        </w:tc>
      </w:tr>
      <w:tr w:rsidR="006B4A44" w:rsidRPr="006B4A44" w:rsidTr="00A70177">
        <w:tc>
          <w:tcPr>
            <w:tcW w:w="988" w:type="dxa"/>
            <w:tcBorders>
              <w:top w:val="single" w:sz="4" w:space="0" w:color="auto"/>
              <w:left w:val="single" w:sz="4" w:space="0" w:color="auto"/>
              <w:bottom w:val="single" w:sz="4" w:space="0" w:color="auto"/>
              <w:right w:val="single" w:sz="4" w:space="0" w:color="auto"/>
            </w:tcBorders>
            <w:hideMark/>
          </w:tcPr>
          <w:p w:rsidR="006B4A44" w:rsidRDefault="006B4A44" w:rsidP="006B4A44">
            <w:pPr>
              <w:rPr>
                <w:sz w:val="26"/>
                <w:szCs w:val="26"/>
                <w:lang w:val="uk-UA"/>
              </w:rPr>
            </w:pPr>
            <w:r>
              <w:rPr>
                <w:sz w:val="26"/>
                <w:szCs w:val="26"/>
                <w:lang w:val="uk-UA"/>
              </w:rPr>
              <w:t>9.</w:t>
            </w:r>
          </w:p>
        </w:tc>
        <w:tc>
          <w:tcPr>
            <w:tcW w:w="6945" w:type="dxa"/>
            <w:tcBorders>
              <w:top w:val="single" w:sz="4" w:space="0" w:color="auto"/>
              <w:left w:val="single" w:sz="4" w:space="0" w:color="auto"/>
              <w:bottom w:val="single" w:sz="4" w:space="0" w:color="auto"/>
              <w:right w:val="single" w:sz="4" w:space="0" w:color="auto"/>
            </w:tcBorders>
            <w:hideMark/>
          </w:tcPr>
          <w:p w:rsidR="006B4A44" w:rsidRDefault="006B4A44" w:rsidP="006B4A44">
            <w:pPr>
              <w:rPr>
                <w:sz w:val="26"/>
                <w:szCs w:val="26"/>
                <w:lang w:val="uk-UA"/>
              </w:rPr>
            </w:pPr>
            <w:r>
              <w:rPr>
                <w:sz w:val="26"/>
                <w:szCs w:val="26"/>
                <w:lang w:val="uk-UA"/>
              </w:rPr>
              <w:t>Кількість проведених заходів щодо  роз’яснювальної роботи серед населення з питань дій у надзвичайних ситуаціях, в тому числі внаслідок воєнних (бойових) дій (бомбардувань, ракетних та  артилерійських обстрілів)</w:t>
            </w:r>
          </w:p>
        </w:tc>
        <w:tc>
          <w:tcPr>
            <w:tcW w:w="1695"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lang w:val="uk-UA"/>
              </w:rPr>
            </w:pPr>
          </w:p>
        </w:tc>
      </w:tr>
      <w:tr w:rsidR="006B4A44" w:rsidRPr="006B4A44" w:rsidTr="00A70177">
        <w:tc>
          <w:tcPr>
            <w:tcW w:w="988"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lang w:val="uk-UA"/>
              </w:rPr>
            </w:pPr>
            <w:r>
              <w:rPr>
                <w:sz w:val="26"/>
                <w:szCs w:val="26"/>
                <w:lang w:val="uk-UA"/>
              </w:rPr>
              <w:t>10.</w:t>
            </w:r>
          </w:p>
        </w:tc>
        <w:tc>
          <w:tcPr>
            <w:tcW w:w="6945"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lang w:val="uk-UA"/>
              </w:rPr>
            </w:pPr>
            <w:r>
              <w:rPr>
                <w:sz w:val="26"/>
                <w:szCs w:val="26"/>
                <w:lang w:val="uk-UA"/>
              </w:rPr>
              <w:t>Кількість залучень з боку правоохоронних органів в якості  понятих – особисто/ за участю</w:t>
            </w:r>
          </w:p>
        </w:tc>
        <w:tc>
          <w:tcPr>
            <w:tcW w:w="1695"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lang w:val="uk-UA"/>
              </w:rPr>
            </w:pPr>
          </w:p>
        </w:tc>
      </w:tr>
      <w:tr w:rsidR="006B4A44" w:rsidRPr="006B4A44" w:rsidTr="00A70177">
        <w:tc>
          <w:tcPr>
            <w:tcW w:w="988" w:type="dxa"/>
            <w:tcBorders>
              <w:top w:val="single" w:sz="4" w:space="0" w:color="auto"/>
              <w:left w:val="single" w:sz="4" w:space="0" w:color="auto"/>
              <w:bottom w:val="single" w:sz="4" w:space="0" w:color="auto"/>
              <w:right w:val="single" w:sz="4" w:space="0" w:color="auto"/>
            </w:tcBorders>
          </w:tcPr>
          <w:p w:rsidR="006B4A44" w:rsidRDefault="00CD719F" w:rsidP="006B4A44">
            <w:pPr>
              <w:rPr>
                <w:sz w:val="26"/>
                <w:szCs w:val="26"/>
                <w:lang w:val="uk-UA"/>
              </w:rPr>
            </w:pPr>
            <w:r>
              <w:rPr>
                <w:sz w:val="26"/>
                <w:szCs w:val="26"/>
                <w:lang w:val="uk-UA"/>
              </w:rPr>
              <w:t>11.</w:t>
            </w:r>
          </w:p>
        </w:tc>
        <w:tc>
          <w:tcPr>
            <w:tcW w:w="6945"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lang w:val="uk-UA"/>
              </w:rPr>
            </w:pPr>
            <w:r>
              <w:rPr>
                <w:sz w:val="26"/>
                <w:szCs w:val="26"/>
                <w:lang w:val="uk-UA"/>
              </w:rPr>
              <w:t xml:space="preserve">Кількість </w:t>
            </w:r>
            <w:r>
              <w:rPr>
                <w:sz w:val="26"/>
                <w:szCs w:val="26"/>
                <w:lang w:val="uk-UA"/>
              </w:rPr>
              <w:t xml:space="preserve">заходів з  надання  </w:t>
            </w:r>
            <w:r>
              <w:rPr>
                <w:sz w:val="26"/>
                <w:szCs w:val="26"/>
                <w:lang w:val="uk-UA"/>
              </w:rPr>
              <w:t>первинної долікарської допомого, у разі отримання поранення</w:t>
            </w:r>
            <w:r>
              <w:rPr>
                <w:sz w:val="26"/>
                <w:szCs w:val="26"/>
                <w:lang w:val="uk-UA"/>
              </w:rPr>
              <w:t>( ін. випадках)</w:t>
            </w:r>
            <w:r>
              <w:rPr>
                <w:sz w:val="26"/>
                <w:szCs w:val="26"/>
                <w:lang w:val="uk-UA"/>
              </w:rPr>
              <w:t xml:space="preserve">/ прийняло участь  </w:t>
            </w:r>
          </w:p>
        </w:tc>
        <w:tc>
          <w:tcPr>
            <w:tcW w:w="1695" w:type="dxa"/>
            <w:tcBorders>
              <w:top w:val="single" w:sz="4" w:space="0" w:color="auto"/>
              <w:left w:val="single" w:sz="4" w:space="0" w:color="auto"/>
              <w:bottom w:val="single" w:sz="4" w:space="0" w:color="auto"/>
              <w:right w:val="single" w:sz="4" w:space="0" w:color="auto"/>
            </w:tcBorders>
          </w:tcPr>
          <w:p w:rsidR="006B4A44" w:rsidRDefault="006B4A44" w:rsidP="006B4A44">
            <w:pPr>
              <w:rPr>
                <w:sz w:val="26"/>
                <w:szCs w:val="26"/>
                <w:lang w:val="uk-UA"/>
              </w:rPr>
            </w:pPr>
          </w:p>
        </w:tc>
      </w:tr>
    </w:tbl>
    <w:p w:rsidR="00A70177" w:rsidRDefault="00A70177" w:rsidP="00A70177">
      <w:pPr>
        <w:rPr>
          <w:sz w:val="26"/>
          <w:szCs w:val="26"/>
          <w:lang w:val="uk-UA"/>
        </w:rPr>
      </w:pPr>
    </w:p>
    <w:p w:rsidR="00A70177" w:rsidRDefault="00A70177" w:rsidP="00A70177">
      <w:pPr>
        <w:rPr>
          <w:sz w:val="26"/>
          <w:szCs w:val="26"/>
          <w:lang w:val="uk-UA"/>
        </w:rPr>
      </w:pPr>
    </w:p>
    <w:p w:rsidR="00A70177" w:rsidRDefault="00A70177" w:rsidP="00A70177">
      <w:pPr>
        <w:rPr>
          <w:sz w:val="26"/>
          <w:szCs w:val="26"/>
          <w:lang w:val="uk-UA"/>
        </w:rPr>
      </w:pPr>
      <w:r>
        <w:rPr>
          <w:sz w:val="26"/>
          <w:szCs w:val="26"/>
          <w:lang w:val="uk-UA"/>
        </w:rPr>
        <w:t xml:space="preserve">Керівник  виконавчого  органу </w:t>
      </w:r>
      <w:r w:rsidR="0054695D">
        <w:rPr>
          <w:color w:val="000000" w:themeColor="text1"/>
          <w:sz w:val="26"/>
          <w:szCs w:val="26"/>
          <w:lang w:val="uk-UA"/>
        </w:rPr>
        <w:t>громадського формування</w:t>
      </w:r>
      <w:r w:rsidR="0054695D">
        <w:rPr>
          <w:sz w:val="26"/>
          <w:szCs w:val="26"/>
          <w:lang w:val="uk-UA"/>
        </w:rPr>
        <w:t xml:space="preserve"> </w:t>
      </w:r>
    </w:p>
    <w:p w:rsidR="00A70177" w:rsidRDefault="00A70177" w:rsidP="00A70177">
      <w:pPr>
        <w:rPr>
          <w:sz w:val="26"/>
          <w:szCs w:val="26"/>
          <w:lang w:val="uk-UA"/>
        </w:rPr>
      </w:pPr>
      <w:r>
        <w:rPr>
          <w:sz w:val="26"/>
          <w:szCs w:val="26"/>
          <w:lang w:val="uk-UA"/>
        </w:rPr>
        <w:t>«____» _____________ 20      року</w:t>
      </w:r>
    </w:p>
    <w:p w:rsidR="00A70177" w:rsidRDefault="00A70177" w:rsidP="00A70177">
      <w:pPr>
        <w:rPr>
          <w:sz w:val="26"/>
          <w:szCs w:val="26"/>
          <w:lang w:val="uk-UA"/>
        </w:rPr>
      </w:pPr>
      <w:r>
        <w:rPr>
          <w:sz w:val="26"/>
          <w:szCs w:val="26"/>
          <w:lang w:val="uk-UA"/>
        </w:rPr>
        <w:t>м.п.</w:t>
      </w:r>
    </w:p>
    <w:p w:rsidR="00A70177" w:rsidRDefault="00A70177" w:rsidP="00A70177">
      <w:pPr>
        <w:rPr>
          <w:sz w:val="26"/>
          <w:szCs w:val="26"/>
          <w:lang w:val="uk-UA"/>
        </w:rPr>
      </w:pPr>
    </w:p>
    <w:p w:rsidR="00A70177" w:rsidRDefault="00A70177" w:rsidP="00A70177">
      <w:pPr>
        <w:rPr>
          <w:sz w:val="26"/>
          <w:szCs w:val="26"/>
          <w:lang w:val="uk-UA"/>
        </w:rPr>
      </w:pPr>
      <w:r>
        <w:rPr>
          <w:sz w:val="26"/>
          <w:szCs w:val="26"/>
          <w:lang w:val="uk-UA"/>
        </w:rPr>
        <w:t>Начальник управління (відділу, відділення) поліції Нікопольського РУП ГУНП у Дніпропетровській області</w:t>
      </w:r>
    </w:p>
    <w:p w:rsidR="00A70177" w:rsidRDefault="00A70177" w:rsidP="00A70177">
      <w:pPr>
        <w:rPr>
          <w:sz w:val="26"/>
          <w:szCs w:val="26"/>
          <w:lang w:val="uk-UA"/>
        </w:rPr>
      </w:pPr>
    </w:p>
    <w:p w:rsidR="00A70177" w:rsidRDefault="00A70177" w:rsidP="00A70177">
      <w:pPr>
        <w:rPr>
          <w:sz w:val="26"/>
          <w:szCs w:val="26"/>
          <w:lang w:val="uk-UA"/>
        </w:rPr>
      </w:pPr>
      <w:r>
        <w:rPr>
          <w:sz w:val="26"/>
          <w:szCs w:val="26"/>
          <w:lang w:val="uk-UA"/>
        </w:rPr>
        <w:t>______________________________________</w:t>
      </w:r>
    </w:p>
    <w:p w:rsidR="00A70177" w:rsidRDefault="00A70177" w:rsidP="00A70177">
      <w:pPr>
        <w:rPr>
          <w:sz w:val="26"/>
          <w:szCs w:val="26"/>
          <w:lang w:val="uk-UA"/>
        </w:rPr>
      </w:pPr>
    </w:p>
    <w:p w:rsidR="00A70177" w:rsidRDefault="00A70177" w:rsidP="00A70177">
      <w:pPr>
        <w:rPr>
          <w:sz w:val="26"/>
          <w:szCs w:val="26"/>
          <w:lang w:val="uk-UA"/>
        </w:rPr>
      </w:pPr>
      <w:r>
        <w:rPr>
          <w:sz w:val="26"/>
          <w:szCs w:val="26"/>
          <w:lang w:val="uk-UA"/>
        </w:rPr>
        <w:t xml:space="preserve"> «____» _____________ 20      року</w:t>
      </w:r>
    </w:p>
    <w:p w:rsidR="00A70177" w:rsidRDefault="00A70177" w:rsidP="00A70177">
      <w:pPr>
        <w:rPr>
          <w:sz w:val="26"/>
          <w:szCs w:val="26"/>
          <w:lang w:val="uk-UA"/>
        </w:rPr>
      </w:pPr>
      <w:r>
        <w:rPr>
          <w:sz w:val="26"/>
          <w:szCs w:val="26"/>
          <w:lang w:val="uk-UA"/>
        </w:rPr>
        <w:t>м.п.</w:t>
      </w:r>
    </w:p>
    <w:p w:rsidR="00EF2F30" w:rsidRPr="00995983" w:rsidRDefault="00995983" w:rsidP="00995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529"/>
          <w:sz w:val="28"/>
          <w:szCs w:val="28"/>
          <w:lang w:eastAsia="uk-UA"/>
        </w:rPr>
      </w:pPr>
      <w:bookmarkStart w:id="0" w:name="o168"/>
      <w:bookmarkStart w:id="1" w:name="_GoBack"/>
      <w:bookmarkEnd w:id="0"/>
      <w:bookmarkEnd w:id="1"/>
      <w:r>
        <w:rPr>
          <w:color w:val="212529"/>
          <w:sz w:val="28"/>
          <w:szCs w:val="28"/>
          <w:lang w:val="uk-UA" w:eastAsia="uk-UA"/>
        </w:rPr>
        <w:lastRenderedPageBreak/>
        <w:t xml:space="preserve">                                                                                                             </w:t>
      </w:r>
      <w:r w:rsidR="00EF2F30" w:rsidRPr="00995983">
        <w:rPr>
          <w:color w:val="212529"/>
          <w:sz w:val="28"/>
          <w:szCs w:val="28"/>
          <w:lang w:eastAsia="uk-UA"/>
        </w:rPr>
        <w:t xml:space="preserve">Додаток </w:t>
      </w:r>
      <w:r w:rsidR="00F765B9" w:rsidRPr="00995983">
        <w:rPr>
          <w:color w:val="212529"/>
          <w:sz w:val="28"/>
          <w:szCs w:val="28"/>
          <w:lang w:val="uk-UA" w:eastAsia="uk-UA"/>
        </w:rPr>
        <w:t>2</w:t>
      </w:r>
      <w:r w:rsidR="00EF2F30" w:rsidRPr="00995983">
        <w:rPr>
          <w:color w:val="212529"/>
          <w:sz w:val="28"/>
          <w:szCs w:val="28"/>
          <w:lang w:eastAsia="uk-UA"/>
        </w:rPr>
        <w:br/>
      </w:r>
    </w:p>
    <w:p w:rsidR="00EF2F30" w:rsidRPr="00F765B9" w:rsidRDefault="00EF2F30" w:rsidP="00995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529"/>
          <w:sz w:val="28"/>
          <w:szCs w:val="28"/>
          <w:lang w:eastAsia="uk-UA"/>
        </w:rPr>
      </w:pPr>
      <w:bookmarkStart w:id="2" w:name="o169"/>
      <w:bookmarkEnd w:id="2"/>
      <w:r w:rsidRPr="00F765B9">
        <w:rPr>
          <w:color w:val="212529"/>
          <w:sz w:val="28"/>
          <w:szCs w:val="28"/>
          <w:lang w:eastAsia="uk-UA"/>
        </w:rPr>
        <w:t xml:space="preserve">СХЕМАТИЧНА ДІАГРАМА </w:t>
      </w:r>
      <w:r w:rsidRPr="00F765B9">
        <w:rPr>
          <w:color w:val="212529"/>
          <w:sz w:val="28"/>
          <w:szCs w:val="28"/>
          <w:lang w:eastAsia="uk-UA"/>
        </w:rPr>
        <w:br/>
        <w:t xml:space="preserve">     зразка бланка посвідчення члена громадського формування </w:t>
      </w:r>
      <w:r w:rsidRPr="00F765B9">
        <w:rPr>
          <w:color w:val="212529"/>
          <w:sz w:val="28"/>
          <w:szCs w:val="28"/>
          <w:lang w:eastAsia="uk-UA"/>
        </w:rPr>
        <w:br/>
        <w:t xml:space="preserve">       з охорони громадського порядку і державного кордону </w:t>
      </w:r>
      <w:r w:rsidRPr="00F765B9">
        <w:rPr>
          <w:color w:val="212529"/>
          <w:sz w:val="28"/>
          <w:szCs w:val="28"/>
          <w:lang w:eastAsia="uk-UA"/>
        </w:rPr>
        <w:br/>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bookmarkStart w:id="3" w:name="o170"/>
      <w:bookmarkEnd w:id="3"/>
      <w:r w:rsidRPr="00995983">
        <w:rPr>
          <w:b/>
          <w:bCs/>
          <w:color w:val="212529"/>
          <w:lang w:eastAsia="uk-UA"/>
        </w:rPr>
        <w:t xml:space="preserve">                           Лицьовий бік </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bookmarkStart w:id="4" w:name="o171"/>
      <w:bookmarkEnd w:id="4"/>
      <w:r w:rsidRPr="00995983">
        <w:rPr>
          <w:color w:val="212529"/>
          <w:lang w:eastAsia="uk-UA"/>
        </w:rPr>
        <w:t xml:space="preserve">     </w:t>
      </w:r>
      <w:r w:rsidR="005D4CA4">
        <w:rPr>
          <w:color w:val="212529"/>
          <w:lang w:val="uk-UA" w:eastAsia="uk-UA"/>
        </w:rPr>
        <w:t xml:space="preserve">  </w:t>
      </w:r>
      <w:r w:rsidRPr="00995983">
        <w:rPr>
          <w:color w:val="212529"/>
          <w:lang w:eastAsia="uk-UA"/>
        </w:rPr>
        <w:t xml:space="preserve"> </w:t>
      </w:r>
      <w:r w:rsidR="005D4CA4">
        <w:rPr>
          <w:color w:val="212529"/>
          <w:lang w:val="uk-UA" w:eastAsia="uk-UA"/>
        </w:rPr>
        <w:t>-------</w:t>
      </w:r>
      <w:r w:rsidRPr="00995983">
        <w:rPr>
          <w:color w:val="212529"/>
          <w:lang w:eastAsia="uk-UA"/>
        </w:rPr>
        <w:t xml:space="preserve"> </w:t>
      </w:r>
      <w:r w:rsidR="005D4CA4">
        <w:rPr>
          <w:color w:val="212529"/>
          <w:lang w:val="uk-UA" w:eastAsia="uk-UA"/>
        </w:rPr>
        <w:t>------</w:t>
      </w:r>
      <w:r w:rsidRPr="00995983">
        <w:rPr>
          <w:color w:val="212529"/>
          <w:lang w:eastAsia="uk-UA"/>
        </w:rPr>
        <w:t>-------------------------------------------------------------</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 xml:space="preserve">      </w:t>
      </w:r>
      <w:r w:rsidR="005D4CA4">
        <w:rPr>
          <w:color w:val="212529"/>
          <w:lang w:val="uk-UA" w:eastAsia="uk-UA"/>
        </w:rPr>
        <w:t xml:space="preserve">  </w:t>
      </w:r>
      <w:r w:rsidRPr="00995983">
        <w:rPr>
          <w:color w:val="212529"/>
          <w:lang w:eastAsia="uk-UA"/>
        </w:rPr>
        <w:t xml:space="preserve"> |                                                 </w:t>
      </w:r>
      <w:r w:rsidR="00F765B9" w:rsidRPr="00995983">
        <w:rPr>
          <w:color w:val="212529"/>
          <w:lang w:val="uk-UA" w:eastAsia="uk-UA"/>
        </w:rPr>
        <w:t xml:space="preserve">                              </w:t>
      </w:r>
      <w:r w:rsidRPr="00995983">
        <w:rPr>
          <w:color w:val="212529"/>
          <w:lang w:eastAsia="uk-UA"/>
        </w:rPr>
        <w:t xml:space="preserve">    </w:t>
      </w:r>
      <w:r w:rsidR="005D4CA4">
        <w:rPr>
          <w:color w:val="212529"/>
          <w:lang w:val="uk-UA" w:eastAsia="uk-UA"/>
        </w:rPr>
        <w:t xml:space="preserve">         </w:t>
      </w:r>
      <w:r w:rsidRPr="00995983">
        <w:rPr>
          <w:color w:val="212529"/>
          <w:lang w:eastAsia="uk-UA"/>
        </w:rPr>
        <w:t xml:space="preserve">  |  |</w:t>
      </w:r>
    </w:p>
    <w:p w:rsidR="00EF2F30" w:rsidRPr="00995983" w:rsidRDefault="005D4CA4"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Pr>
          <w:color w:val="212529"/>
          <w:lang w:val="uk-UA" w:eastAsia="uk-UA"/>
        </w:rPr>
        <w:t xml:space="preserve"> </w:t>
      </w:r>
      <w:r w:rsidR="00EF2F30" w:rsidRPr="00995983">
        <w:rPr>
          <w:color w:val="212529"/>
          <w:lang w:eastAsia="uk-UA"/>
        </w:rPr>
        <w:t xml:space="preserve"> _</w:t>
      </w:r>
      <w:r>
        <w:rPr>
          <w:color w:val="212529"/>
          <w:lang w:val="uk-UA" w:eastAsia="uk-UA"/>
        </w:rPr>
        <w:t xml:space="preserve"> </w:t>
      </w:r>
      <w:r w:rsidR="00EF2F30" w:rsidRPr="00995983">
        <w:rPr>
          <w:color w:val="212529"/>
          <w:lang w:eastAsia="uk-UA"/>
        </w:rPr>
        <w:t>_</w:t>
      </w:r>
      <w:r>
        <w:rPr>
          <w:color w:val="212529"/>
          <w:lang w:val="uk-UA" w:eastAsia="uk-UA"/>
        </w:rPr>
        <w:t xml:space="preserve">  </w:t>
      </w:r>
      <w:r w:rsidR="00EF2F30" w:rsidRPr="00995983">
        <w:rPr>
          <w:color w:val="212529"/>
          <w:lang w:eastAsia="uk-UA"/>
        </w:rPr>
        <w:t xml:space="preserve">|_____________________                             </w:t>
      </w:r>
      <w:r>
        <w:rPr>
          <w:color w:val="212529"/>
          <w:lang w:val="uk-UA" w:eastAsia="uk-UA"/>
        </w:rPr>
        <w:t xml:space="preserve">  </w:t>
      </w:r>
      <w:r w:rsidR="00EF2F30" w:rsidRPr="00995983">
        <w:rPr>
          <w:color w:val="212529"/>
          <w:lang w:eastAsia="uk-UA"/>
        </w:rPr>
        <w:t xml:space="preserve">   </w:t>
      </w:r>
      <w:r>
        <w:rPr>
          <w:color w:val="212529"/>
          <w:lang w:val="uk-UA" w:eastAsia="uk-UA"/>
        </w:rPr>
        <w:t xml:space="preserve">                </w:t>
      </w:r>
      <w:r w:rsidR="00EF2F30" w:rsidRPr="00995983">
        <w:rPr>
          <w:color w:val="212529"/>
          <w:lang w:eastAsia="uk-UA"/>
        </w:rPr>
        <w:t xml:space="preserve">  |  |</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 xml:space="preserve">  |   </w:t>
      </w:r>
      <w:r w:rsidR="005D4CA4">
        <w:rPr>
          <w:color w:val="212529"/>
          <w:lang w:val="uk-UA" w:eastAsia="uk-UA"/>
        </w:rPr>
        <w:t xml:space="preserve">  </w:t>
      </w:r>
      <w:r w:rsidRPr="00995983">
        <w:rPr>
          <w:color w:val="212529"/>
          <w:lang w:eastAsia="uk-UA"/>
        </w:rPr>
        <w:t xml:space="preserve"> |                     ПОСВІДЧЕННЯ                    </w:t>
      </w:r>
      <w:r w:rsidR="005D4CA4">
        <w:rPr>
          <w:color w:val="212529"/>
          <w:lang w:val="uk-UA" w:eastAsia="uk-UA"/>
        </w:rPr>
        <w:t xml:space="preserve">                      </w:t>
      </w:r>
      <w:r w:rsidRPr="00995983">
        <w:rPr>
          <w:color w:val="212529"/>
          <w:lang w:eastAsia="uk-UA"/>
        </w:rPr>
        <w:t xml:space="preserve">   |  |</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 xml:space="preserve">  |   </w:t>
      </w:r>
      <w:r w:rsidR="005D4CA4">
        <w:rPr>
          <w:color w:val="212529"/>
          <w:lang w:val="uk-UA" w:eastAsia="uk-UA"/>
        </w:rPr>
        <w:t xml:space="preserve">  </w:t>
      </w:r>
      <w:r w:rsidRPr="00995983">
        <w:rPr>
          <w:color w:val="212529"/>
          <w:lang w:eastAsia="uk-UA"/>
        </w:rPr>
        <w:t xml:space="preserve"> |                                                     </w:t>
      </w:r>
      <w:r w:rsidR="005D4CA4">
        <w:rPr>
          <w:color w:val="212529"/>
          <w:lang w:val="uk-UA" w:eastAsia="uk-UA"/>
        </w:rPr>
        <w:t xml:space="preserve">                                       </w:t>
      </w:r>
      <w:r w:rsidRPr="00995983">
        <w:rPr>
          <w:color w:val="212529"/>
          <w:lang w:eastAsia="uk-UA"/>
        </w:rPr>
        <w:t xml:space="preserve">  |  |</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 xml:space="preserve">  |</w:t>
      </w:r>
      <w:r w:rsidR="005D4CA4">
        <w:rPr>
          <w:color w:val="212529"/>
          <w:lang w:val="uk-UA" w:eastAsia="uk-UA"/>
        </w:rPr>
        <w:t xml:space="preserve">    _</w:t>
      </w:r>
      <w:r w:rsidRPr="00995983">
        <w:rPr>
          <w:color w:val="212529"/>
          <w:lang w:eastAsia="uk-UA"/>
        </w:rPr>
        <w:t xml:space="preserve">|____                                         </w:t>
      </w:r>
      <w:r w:rsidR="005D4CA4">
        <w:rPr>
          <w:color w:val="212529"/>
          <w:lang w:val="uk-UA" w:eastAsia="uk-UA"/>
        </w:rPr>
        <w:t xml:space="preserve">                                </w:t>
      </w:r>
      <w:r w:rsidRPr="00995983">
        <w:rPr>
          <w:color w:val="212529"/>
          <w:lang w:eastAsia="uk-UA"/>
        </w:rPr>
        <w:t xml:space="preserve">         </w:t>
      </w:r>
      <w:r w:rsidR="005D4CA4">
        <w:rPr>
          <w:color w:val="212529"/>
          <w:lang w:val="uk-UA" w:eastAsia="uk-UA"/>
        </w:rPr>
        <w:t xml:space="preserve">   </w:t>
      </w:r>
      <w:r w:rsidRPr="00995983">
        <w:rPr>
          <w:color w:val="212529"/>
          <w:lang w:eastAsia="uk-UA"/>
        </w:rPr>
        <w:t xml:space="preserve"> |  |</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 xml:space="preserve">  | </w:t>
      </w:r>
      <w:r w:rsidR="005D4CA4">
        <w:rPr>
          <w:color w:val="212529"/>
          <w:lang w:val="uk-UA" w:eastAsia="uk-UA"/>
        </w:rPr>
        <w:t xml:space="preserve">  </w:t>
      </w:r>
      <w:r w:rsidRPr="00995983">
        <w:rPr>
          <w:color w:val="212529"/>
          <w:lang w:eastAsia="uk-UA"/>
        </w:rPr>
        <w:t xml:space="preserve"> | |    Пред'явник цього посвідчення наділений  правами    |  |</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 xml:space="preserve">  |</w:t>
      </w:r>
      <w:r w:rsidR="005D4CA4">
        <w:rPr>
          <w:color w:val="212529"/>
          <w:lang w:val="uk-UA" w:eastAsia="uk-UA"/>
        </w:rPr>
        <w:t xml:space="preserve"> </w:t>
      </w:r>
      <w:r w:rsidRPr="00995983">
        <w:rPr>
          <w:color w:val="212529"/>
          <w:lang w:eastAsia="uk-UA"/>
        </w:rPr>
        <w:t xml:space="preserve"> </w:t>
      </w:r>
      <w:r w:rsidR="005D4CA4">
        <w:rPr>
          <w:color w:val="212529"/>
          <w:lang w:val="uk-UA" w:eastAsia="uk-UA"/>
        </w:rPr>
        <w:t xml:space="preserve"> </w:t>
      </w:r>
      <w:r w:rsidRPr="00995983">
        <w:rPr>
          <w:color w:val="212529"/>
          <w:lang w:eastAsia="uk-UA"/>
        </w:rPr>
        <w:t xml:space="preserve"> | |    та обов'язками, передбаченими  Законом  України    |74|</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 xml:space="preserve">  | </w:t>
      </w:r>
      <w:r w:rsidR="005D4CA4">
        <w:rPr>
          <w:color w:val="212529"/>
          <w:lang w:val="uk-UA" w:eastAsia="uk-UA"/>
        </w:rPr>
        <w:t xml:space="preserve">  </w:t>
      </w:r>
      <w:r w:rsidRPr="00995983">
        <w:rPr>
          <w:color w:val="212529"/>
          <w:lang w:eastAsia="uk-UA"/>
        </w:rPr>
        <w:t xml:space="preserve"> | |    "Про участь  громадян  в  охороні  громадського   </w:t>
      </w:r>
      <w:r w:rsidR="005D4CA4">
        <w:rPr>
          <w:color w:val="212529"/>
          <w:lang w:val="uk-UA" w:eastAsia="uk-UA"/>
        </w:rPr>
        <w:t xml:space="preserve">    </w:t>
      </w:r>
      <w:r w:rsidRPr="00995983">
        <w:rPr>
          <w:color w:val="212529"/>
          <w:lang w:eastAsia="uk-UA"/>
        </w:rPr>
        <w:t xml:space="preserve"> |  |</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43</w:t>
      </w:r>
      <w:r w:rsidR="005D4CA4">
        <w:rPr>
          <w:color w:val="212529"/>
          <w:lang w:val="uk-UA" w:eastAsia="uk-UA"/>
        </w:rPr>
        <w:t xml:space="preserve">   </w:t>
      </w:r>
      <w:r w:rsidRPr="00995983">
        <w:rPr>
          <w:color w:val="212529"/>
          <w:lang w:eastAsia="uk-UA"/>
        </w:rPr>
        <w:t xml:space="preserve">| |             порядку і державного кордону"             </w:t>
      </w:r>
      <w:r w:rsidR="005D4CA4">
        <w:rPr>
          <w:color w:val="212529"/>
          <w:lang w:val="uk-UA" w:eastAsia="uk-UA"/>
        </w:rPr>
        <w:t xml:space="preserve">              </w:t>
      </w:r>
      <w:r w:rsidRPr="00995983">
        <w:rPr>
          <w:color w:val="212529"/>
          <w:lang w:eastAsia="uk-UA"/>
        </w:rPr>
        <w:t xml:space="preserve"> |  |</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 xml:space="preserve">  | </w:t>
      </w:r>
      <w:r w:rsidR="005D4CA4">
        <w:rPr>
          <w:color w:val="212529"/>
          <w:lang w:val="uk-UA" w:eastAsia="uk-UA"/>
        </w:rPr>
        <w:t xml:space="preserve">  </w:t>
      </w:r>
      <w:r w:rsidRPr="00995983">
        <w:rPr>
          <w:color w:val="212529"/>
          <w:lang w:eastAsia="uk-UA"/>
        </w:rPr>
        <w:t xml:space="preserve"> | |                                                      </w:t>
      </w:r>
      <w:r w:rsidR="005D4CA4">
        <w:rPr>
          <w:color w:val="212529"/>
          <w:lang w:val="uk-UA" w:eastAsia="uk-UA"/>
        </w:rPr>
        <w:t xml:space="preserve">                                        </w:t>
      </w:r>
      <w:r w:rsidRPr="00995983">
        <w:rPr>
          <w:color w:val="212529"/>
          <w:lang w:eastAsia="uk-UA"/>
        </w:rPr>
        <w:t xml:space="preserve"> |  |</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 xml:space="preserve">  |</w:t>
      </w:r>
      <w:r w:rsidR="005D4CA4">
        <w:rPr>
          <w:color w:val="212529"/>
          <w:lang w:val="uk-UA" w:eastAsia="uk-UA"/>
        </w:rPr>
        <w:t xml:space="preserve"> </w:t>
      </w:r>
      <w:r w:rsidRPr="00995983">
        <w:rPr>
          <w:color w:val="212529"/>
          <w:lang w:eastAsia="uk-UA"/>
        </w:rPr>
        <w:t xml:space="preserve">  </w:t>
      </w:r>
      <w:r w:rsidR="005D4CA4">
        <w:rPr>
          <w:color w:val="212529"/>
          <w:lang w:val="uk-UA" w:eastAsia="uk-UA"/>
        </w:rPr>
        <w:t xml:space="preserve"> </w:t>
      </w:r>
      <w:r w:rsidRPr="00995983">
        <w:rPr>
          <w:color w:val="212529"/>
          <w:lang w:eastAsia="uk-UA"/>
        </w:rPr>
        <w:t xml:space="preserve">| |                                                    </w:t>
      </w:r>
      <w:r w:rsidR="005D4CA4">
        <w:rPr>
          <w:color w:val="212529"/>
          <w:lang w:val="uk-UA" w:eastAsia="uk-UA"/>
        </w:rPr>
        <w:t xml:space="preserve">                                        </w:t>
      </w:r>
      <w:r w:rsidRPr="00995983">
        <w:rPr>
          <w:color w:val="212529"/>
          <w:lang w:eastAsia="uk-UA"/>
        </w:rPr>
        <w:t xml:space="preserve">   |  |</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 xml:space="preserve">  |27| |                                                    </w:t>
      </w:r>
      <w:r w:rsidR="005D4CA4">
        <w:rPr>
          <w:color w:val="212529"/>
          <w:lang w:val="uk-UA" w:eastAsia="uk-UA"/>
        </w:rPr>
        <w:t xml:space="preserve">                                        </w:t>
      </w:r>
      <w:r w:rsidRPr="00995983">
        <w:rPr>
          <w:color w:val="212529"/>
          <w:lang w:eastAsia="uk-UA"/>
        </w:rPr>
        <w:t xml:space="preserve">   |  |</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 xml:space="preserve">  |</w:t>
      </w:r>
      <w:r w:rsidR="005D4CA4">
        <w:rPr>
          <w:color w:val="212529"/>
          <w:lang w:val="uk-UA" w:eastAsia="uk-UA"/>
        </w:rPr>
        <w:t xml:space="preserve">  </w:t>
      </w:r>
      <w:r w:rsidRPr="00995983">
        <w:rPr>
          <w:color w:val="212529"/>
          <w:lang w:eastAsia="uk-UA"/>
        </w:rPr>
        <w:t xml:space="preserve">  | |                                                    </w:t>
      </w:r>
      <w:r w:rsidR="005D4CA4">
        <w:rPr>
          <w:color w:val="212529"/>
          <w:lang w:val="uk-UA" w:eastAsia="uk-UA"/>
        </w:rPr>
        <w:t xml:space="preserve">                                        </w:t>
      </w:r>
      <w:r w:rsidRPr="00995983">
        <w:rPr>
          <w:color w:val="212529"/>
          <w:lang w:eastAsia="uk-UA"/>
        </w:rPr>
        <w:t xml:space="preserve">   |  |</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 xml:space="preserve">  | </w:t>
      </w:r>
      <w:r w:rsidR="005D4CA4">
        <w:rPr>
          <w:color w:val="212529"/>
          <w:lang w:val="uk-UA" w:eastAsia="uk-UA"/>
        </w:rPr>
        <w:t xml:space="preserve">  </w:t>
      </w:r>
      <w:r w:rsidRPr="00995983">
        <w:rPr>
          <w:color w:val="212529"/>
          <w:lang w:eastAsia="uk-UA"/>
        </w:rPr>
        <w:t xml:space="preserve"> | |                                                    </w:t>
      </w:r>
      <w:r w:rsidR="005D4CA4">
        <w:rPr>
          <w:color w:val="212529"/>
          <w:lang w:val="uk-UA" w:eastAsia="uk-UA"/>
        </w:rPr>
        <w:t xml:space="preserve">                                        </w:t>
      </w:r>
      <w:r w:rsidRPr="00995983">
        <w:rPr>
          <w:color w:val="212529"/>
          <w:lang w:eastAsia="uk-UA"/>
        </w:rPr>
        <w:t xml:space="preserve">   |  |</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 xml:space="preserve">  | </w:t>
      </w:r>
      <w:r w:rsidR="005D4CA4">
        <w:rPr>
          <w:color w:val="212529"/>
          <w:lang w:val="uk-UA" w:eastAsia="uk-UA"/>
        </w:rPr>
        <w:t xml:space="preserve">  </w:t>
      </w:r>
      <w:r w:rsidRPr="00995983">
        <w:rPr>
          <w:color w:val="212529"/>
          <w:lang w:eastAsia="uk-UA"/>
        </w:rPr>
        <w:t xml:space="preserve"> | |                 </w:t>
      </w:r>
      <w:r w:rsidRPr="00995983">
        <w:rPr>
          <w:color w:val="212529"/>
          <w:lang w:val="uk-UA" w:eastAsia="uk-UA"/>
        </w:rPr>
        <w:t xml:space="preserve">                       </w:t>
      </w:r>
      <w:r w:rsidRPr="00995983">
        <w:rPr>
          <w:color w:val="212529"/>
          <w:lang w:eastAsia="uk-UA"/>
        </w:rPr>
        <w:t xml:space="preserve">           </w:t>
      </w:r>
      <w:r w:rsidR="005D4CA4">
        <w:rPr>
          <w:color w:val="212529"/>
          <w:lang w:val="uk-UA" w:eastAsia="uk-UA"/>
        </w:rPr>
        <w:t xml:space="preserve">                                        </w:t>
      </w:r>
      <w:r w:rsidRPr="00995983">
        <w:rPr>
          <w:color w:val="212529"/>
          <w:lang w:eastAsia="uk-UA"/>
        </w:rPr>
        <w:t xml:space="preserve">    |  |</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 xml:space="preserve"> </w:t>
      </w:r>
      <w:r w:rsidR="005D4CA4">
        <w:rPr>
          <w:color w:val="212529"/>
          <w:lang w:val="uk-UA" w:eastAsia="uk-UA"/>
        </w:rPr>
        <w:t>--------------</w:t>
      </w:r>
      <w:r w:rsidRPr="00995983">
        <w:rPr>
          <w:color w:val="212529"/>
          <w:lang w:eastAsia="uk-UA"/>
        </w:rPr>
        <w:t>-------------------------------------------------------------------</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 xml:space="preserve">     </w:t>
      </w:r>
      <w:r w:rsidR="005D4CA4">
        <w:rPr>
          <w:color w:val="212529"/>
          <w:lang w:val="uk-UA" w:eastAsia="uk-UA"/>
        </w:rPr>
        <w:t xml:space="preserve"> </w:t>
      </w:r>
      <w:r w:rsidRPr="00995983">
        <w:rPr>
          <w:color w:val="212529"/>
          <w:lang w:eastAsia="uk-UA"/>
        </w:rPr>
        <w:t xml:space="preserve">  |                          105                        </w:t>
      </w:r>
      <w:r w:rsidR="005D4CA4">
        <w:rPr>
          <w:color w:val="212529"/>
          <w:lang w:val="uk-UA" w:eastAsia="uk-UA"/>
        </w:rPr>
        <w:t xml:space="preserve">                                      </w:t>
      </w:r>
      <w:r w:rsidRPr="00995983">
        <w:rPr>
          <w:color w:val="212529"/>
          <w:lang w:eastAsia="uk-UA"/>
        </w:rPr>
        <w:t xml:space="preserve">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8"/>
          <w:szCs w:val="28"/>
          <w:lang w:eastAsia="uk-UA"/>
        </w:rPr>
      </w:pPr>
      <w:r w:rsidRPr="00995983">
        <w:rPr>
          <w:color w:val="212529"/>
          <w:lang w:eastAsia="uk-UA"/>
        </w:rPr>
        <w:t xml:space="preserve">      </w:t>
      </w:r>
      <w:r w:rsidR="005D4CA4">
        <w:rPr>
          <w:color w:val="212529"/>
          <w:lang w:val="uk-UA" w:eastAsia="uk-UA"/>
        </w:rPr>
        <w:t xml:space="preserve"> </w:t>
      </w:r>
      <w:r w:rsidRPr="00995983">
        <w:rPr>
          <w:color w:val="212529"/>
          <w:lang w:eastAsia="uk-UA"/>
        </w:rPr>
        <w:t xml:space="preserve"> |</w:t>
      </w:r>
      <w:r w:rsidR="005D4CA4">
        <w:rPr>
          <w:color w:val="212529"/>
          <w:lang w:val="uk-UA" w:eastAsia="uk-UA"/>
        </w:rPr>
        <w:t>-----------------</w:t>
      </w:r>
      <w:r w:rsidRPr="00995983">
        <w:rPr>
          <w:color w:val="212529"/>
          <w:lang w:eastAsia="uk-UA"/>
        </w:rPr>
        <w:t xml:space="preserve">-------------------------------------------------------| </w:t>
      </w:r>
      <w:r w:rsidRPr="00995983">
        <w:rPr>
          <w:color w:val="212529"/>
          <w:lang w:eastAsia="uk-UA"/>
        </w:rPr>
        <w:br/>
      </w:r>
      <w:r w:rsidRPr="00F765B9">
        <w:rPr>
          <w:color w:val="212529"/>
          <w:sz w:val="28"/>
          <w:szCs w:val="28"/>
          <w:lang w:eastAsia="uk-UA"/>
        </w:rPr>
        <w:t xml:space="preserve">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8"/>
          <w:szCs w:val="28"/>
          <w:lang w:eastAsia="uk-UA"/>
        </w:rPr>
      </w:pPr>
      <w:bookmarkStart w:id="5" w:name="o196"/>
      <w:bookmarkEnd w:id="5"/>
      <w:r w:rsidRPr="00F765B9">
        <w:rPr>
          <w:b/>
          <w:bCs/>
          <w:color w:val="212529"/>
          <w:sz w:val="28"/>
          <w:szCs w:val="28"/>
          <w:lang w:eastAsia="uk-UA"/>
        </w:rPr>
        <w:t xml:space="preserve">                          Зворотний бік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8"/>
          <w:szCs w:val="28"/>
          <w:lang w:eastAsia="uk-UA"/>
        </w:rPr>
      </w:pPr>
      <w:bookmarkStart w:id="6" w:name="o197"/>
      <w:bookmarkEnd w:id="6"/>
      <w:r w:rsidRPr="00F765B9">
        <w:rPr>
          <w:b/>
          <w:bCs/>
          <w:color w:val="212529"/>
          <w:sz w:val="28"/>
          <w:szCs w:val="28"/>
          <w:lang w:eastAsia="uk-UA"/>
        </w:rPr>
        <w:t xml:space="preserve">                          </w:t>
      </w:r>
      <w:bookmarkStart w:id="7" w:name="o198"/>
      <w:bookmarkEnd w:id="7"/>
      <w:r w:rsidRPr="00F765B9">
        <w:rPr>
          <w:color w:val="212529"/>
          <w:sz w:val="28"/>
          <w:szCs w:val="28"/>
          <w:lang w:eastAsia="uk-UA"/>
        </w:rPr>
        <w:t xml:space="preserve">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lang w:eastAsia="uk-UA"/>
        </w:rPr>
        <w:t xml:space="preserve">    ------------------------</w:t>
      </w:r>
      <w:r w:rsidR="00F765B9" w:rsidRPr="00F765B9">
        <w:rPr>
          <w:color w:val="212529"/>
          <w:lang w:val="uk-UA" w:eastAsia="uk-UA"/>
        </w:rPr>
        <w:t>----------------</w:t>
      </w:r>
      <w:r w:rsidRPr="00F765B9">
        <w:rPr>
          <w:color w:val="212529"/>
          <w:lang w:eastAsia="uk-UA"/>
        </w:rPr>
        <w:t>--------------------------------</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lang w:eastAsia="uk-UA"/>
        </w:rPr>
        <w:t xml:space="preserve">    | </w:t>
      </w:r>
      <w:r w:rsidRPr="00F765B9">
        <w:rPr>
          <w:color w:val="212529"/>
          <w:lang w:val="uk-UA" w:eastAsia="uk-UA"/>
        </w:rPr>
        <w:t xml:space="preserve">    Виконавчий комітет Нікопольської міської ради</w:t>
      </w:r>
      <w:r w:rsidRPr="00F765B9">
        <w:rPr>
          <w:color w:val="212529"/>
          <w:lang w:eastAsia="uk-UA"/>
        </w:rPr>
        <w:t xml:space="preserve">       |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lang w:eastAsia="uk-UA"/>
        </w:rPr>
        <w:t xml:space="preserve">    | -------------------  ПОСВІДЧЕННЯ N ________________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lang w:eastAsia="uk-UA"/>
        </w:rPr>
        <w:t xml:space="preserve">    | |                </w:t>
      </w:r>
      <w:r w:rsidR="00F765B9" w:rsidRPr="00F765B9">
        <w:rPr>
          <w:color w:val="212529"/>
          <w:lang w:val="uk-UA" w:eastAsia="uk-UA"/>
        </w:rPr>
        <w:t xml:space="preserve">        </w:t>
      </w:r>
      <w:r w:rsidRPr="00F765B9">
        <w:rPr>
          <w:color w:val="212529"/>
          <w:lang w:eastAsia="uk-UA"/>
        </w:rPr>
        <w:t xml:space="preserve"> |                                 </w:t>
      </w:r>
      <w:r w:rsidR="00F765B9" w:rsidRPr="00F765B9">
        <w:rPr>
          <w:color w:val="212529"/>
          <w:lang w:val="uk-UA" w:eastAsia="uk-UA"/>
        </w:rPr>
        <w:t xml:space="preserve">                                </w:t>
      </w:r>
      <w:r w:rsidRPr="00F765B9">
        <w:rPr>
          <w:color w:val="212529"/>
          <w:lang w:eastAsia="uk-UA"/>
        </w:rPr>
        <w:t xml:space="preserve">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lang w:eastAsia="uk-UA"/>
        </w:rPr>
        <w:t xml:space="preserve">    | |               </w:t>
      </w:r>
      <w:r w:rsidR="00F765B9" w:rsidRPr="00F765B9">
        <w:rPr>
          <w:color w:val="212529"/>
          <w:lang w:val="uk-UA" w:eastAsia="uk-UA"/>
        </w:rPr>
        <w:t xml:space="preserve">        </w:t>
      </w:r>
      <w:r w:rsidRPr="00F765B9">
        <w:rPr>
          <w:color w:val="212529"/>
          <w:lang w:eastAsia="uk-UA"/>
        </w:rPr>
        <w:t xml:space="preserve">  |  ______________________</w:t>
      </w:r>
      <w:r w:rsidR="00F765B9" w:rsidRPr="00F765B9">
        <w:rPr>
          <w:color w:val="212529"/>
          <w:lang w:val="uk-UA" w:eastAsia="uk-UA"/>
        </w:rPr>
        <w:t>_</w:t>
      </w:r>
      <w:r w:rsidRPr="00F765B9">
        <w:rPr>
          <w:color w:val="212529"/>
          <w:lang w:eastAsia="uk-UA"/>
        </w:rPr>
        <w:t>__</w:t>
      </w:r>
      <w:r w:rsidR="00F765B9" w:rsidRPr="00F765B9">
        <w:rPr>
          <w:color w:val="212529"/>
          <w:lang w:val="uk-UA" w:eastAsia="uk-UA"/>
        </w:rPr>
        <w:t>_____</w:t>
      </w:r>
      <w:r w:rsidRPr="00F765B9">
        <w:rPr>
          <w:color w:val="212529"/>
          <w:lang w:eastAsia="uk-UA"/>
        </w:rPr>
        <w:t>__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lang w:eastAsia="uk-UA"/>
        </w:rPr>
        <w:t xml:space="preserve">    | |                </w:t>
      </w:r>
      <w:r w:rsidR="00F765B9" w:rsidRPr="00F765B9">
        <w:rPr>
          <w:color w:val="212529"/>
          <w:lang w:val="uk-UA" w:eastAsia="uk-UA"/>
        </w:rPr>
        <w:t xml:space="preserve">        </w:t>
      </w:r>
      <w:r w:rsidRPr="00F765B9">
        <w:rPr>
          <w:color w:val="212529"/>
          <w:lang w:eastAsia="uk-UA"/>
        </w:rPr>
        <w:t xml:space="preserve"> |         </w:t>
      </w:r>
      <w:r w:rsidR="00F765B9" w:rsidRPr="00F765B9">
        <w:rPr>
          <w:color w:val="212529"/>
          <w:lang w:val="uk-UA" w:eastAsia="uk-UA"/>
        </w:rPr>
        <w:t xml:space="preserve">                        </w:t>
      </w:r>
      <w:r w:rsidRPr="00F765B9">
        <w:rPr>
          <w:color w:val="212529"/>
          <w:lang w:eastAsia="uk-UA"/>
        </w:rPr>
        <w:t xml:space="preserve">   (прізвище,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lang w:eastAsia="uk-UA"/>
        </w:rPr>
        <w:t xml:space="preserve">    | |               </w:t>
      </w:r>
      <w:r w:rsidR="00F765B9" w:rsidRPr="00F765B9">
        <w:rPr>
          <w:color w:val="212529"/>
          <w:lang w:val="uk-UA" w:eastAsia="uk-UA"/>
        </w:rPr>
        <w:t xml:space="preserve">        </w:t>
      </w:r>
      <w:r w:rsidRPr="00F765B9">
        <w:rPr>
          <w:color w:val="212529"/>
          <w:lang w:eastAsia="uk-UA"/>
        </w:rPr>
        <w:t xml:space="preserve">  |  ________________________________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lang w:eastAsia="uk-UA"/>
        </w:rPr>
        <w:t xml:space="preserve">    | |             </w:t>
      </w:r>
      <w:r w:rsidR="00F765B9" w:rsidRPr="00F765B9">
        <w:rPr>
          <w:color w:val="212529"/>
          <w:lang w:val="uk-UA" w:eastAsia="uk-UA"/>
        </w:rPr>
        <w:t xml:space="preserve">        </w:t>
      </w:r>
      <w:r w:rsidRPr="00F765B9">
        <w:rPr>
          <w:color w:val="212529"/>
          <w:lang w:eastAsia="uk-UA"/>
        </w:rPr>
        <w:t xml:space="preserve">    |           </w:t>
      </w:r>
      <w:r w:rsidR="00F765B9" w:rsidRPr="00F765B9">
        <w:rPr>
          <w:color w:val="212529"/>
          <w:lang w:val="uk-UA" w:eastAsia="uk-UA"/>
        </w:rPr>
        <w:t xml:space="preserve">                              </w:t>
      </w:r>
      <w:r w:rsidRPr="00F765B9">
        <w:rPr>
          <w:color w:val="212529"/>
          <w:lang w:eastAsia="uk-UA"/>
        </w:rPr>
        <w:t xml:space="preserve">    ім'я,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lang w:eastAsia="uk-UA"/>
        </w:rPr>
        <w:t xml:space="preserve">    | |                </w:t>
      </w:r>
      <w:r w:rsidR="00F765B9" w:rsidRPr="00F765B9">
        <w:rPr>
          <w:color w:val="212529"/>
          <w:lang w:val="uk-UA" w:eastAsia="uk-UA"/>
        </w:rPr>
        <w:t xml:space="preserve">        </w:t>
      </w:r>
      <w:r w:rsidRPr="00F765B9">
        <w:rPr>
          <w:color w:val="212529"/>
          <w:lang w:eastAsia="uk-UA"/>
        </w:rPr>
        <w:t xml:space="preserve"> |  ________________________________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lang w:eastAsia="uk-UA"/>
        </w:rPr>
        <w:t xml:space="preserve">    | |               </w:t>
      </w:r>
      <w:r w:rsidR="00F765B9" w:rsidRPr="00F765B9">
        <w:rPr>
          <w:color w:val="212529"/>
          <w:lang w:val="uk-UA" w:eastAsia="uk-UA"/>
        </w:rPr>
        <w:t xml:space="preserve">         </w:t>
      </w:r>
      <w:r w:rsidRPr="00F765B9">
        <w:rPr>
          <w:color w:val="212529"/>
          <w:lang w:eastAsia="uk-UA"/>
        </w:rPr>
        <w:t xml:space="preserve"> |        </w:t>
      </w:r>
      <w:r w:rsidR="00F765B9" w:rsidRPr="00F765B9">
        <w:rPr>
          <w:color w:val="212529"/>
          <w:lang w:val="uk-UA" w:eastAsia="uk-UA"/>
        </w:rPr>
        <w:t xml:space="preserve">                       </w:t>
      </w:r>
      <w:r w:rsidR="00F765B9" w:rsidRPr="00F765B9">
        <w:rPr>
          <w:color w:val="212529"/>
          <w:lang w:eastAsia="uk-UA"/>
        </w:rPr>
        <w:t xml:space="preserve">    по батькові)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lang w:eastAsia="uk-UA"/>
        </w:rPr>
        <w:t xml:space="preserve">    | |            </w:t>
      </w:r>
      <w:r w:rsidR="00F765B9" w:rsidRPr="00F765B9">
        <w:rPr>
          <w:color w:val="212529"/>
          <w:lang w:val="uk-UA" w:eastAsia="uk-UA"/>
        </w:rPr>
        <w:t xml:space="preserve">        </w:t>
      </w:r>
      <w:r w:rsidRPr="00F765B9">
        <w:rPr>
          <w:color w:val="212529"/>
          <w:lang w:eastAsia="uk-UA"/>
        </w:rPr>
        <w:t xml:space="preserve">     |  </w:t>
      </w:r>
      <w:r w:rsidRPr="00995983">
        <w:rPr>
          <w:color w:val="212529"/>
          <w:u w:val="single"/>
          <w:lang w:eastAsia="uk-UA"/>
        </w:rPr>
        <w:t>є членом</w:t>
      </w:r>
      <w:r w:rsidR="00F765B9" w:rsidRPr="00995983">
        <w:rPr>
          <w:color w:val="212529"/>
          <w:u w:val="single"/>
          <w:lang w:val="uk-UA" w:eastAsia="uk-UA"/>
        </w:rPr>
        <w:t xml:space="preserve">  </w:t>
      </w:r>
      <w:r w:rsidRPr="00995983">
        <w:rPr>
          <w:color w:val="212529"/>
          <w:u w:val="single"/>
          <w:lang w:eastAsia="uk-UA"/>
        </w:rPr>
        <w:t xml:space="preserve"> _______________________</w:t>
      </w:r>
      <w:r w:rsidRPr="00F765B9">
        <w:rPr>
          <w:color w:val="212529"/>
          <w:lang w:eastAsia="uk-UA"/>
        </w:rPr>
        <w:t xml:space="preserve">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lang w:eastAsia="uk-UA"/>
        </w:rPr>
        <w:t xml:space="preserve">    | -------------------                 </w:t>
      </w:r>
      <w:r w:rsidR="00F765B9" w:rsidRPr="00F765B9">
        <w:rPr>
          <w:color w:val="212529"/>
          <w:lang w:val="uk-UA" w:eastAsia="uk-UA"/>
        </w:rPr>
        <w:t xml:space="preserve">           </w:t>
      </w:r>
      <w:r w:rsidR="00995983">
        <w:rPr>
          <w:color w:val="212529"/>
          <w:lang w:val="uk-UA" w:eastAsia="uk-UA"/>
        </w:rPr>
        <w:t xml:space="preserve">                  </w:t>
      </w:r>
      <w:r w:rsidRPr="00F765B9">
        <w:rPr>
          <w:color w:val="212529"/>
          <w:lang w:eastAsia="uk-UA"/>
        </w:rPr>
        <w:t xml:space="preserve">  (назва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lang w:eastAsia="uk-UA"/>
        </w:rPr>
        <w:t xml:space="preserve">    |         МП         </w:t>
      </w:r>
      <w:r w:rsidR="00F765B9" w:rsidRPr="00F765B9">
        <w:rPr>
          <w:color w:val="212529"/>
          <w:lang w:val="uk-UA" w:eastAsia="uk-UA"/>
        </w:rPr>
        <w:t xml:space="preserve">   </w:t>
      </w:r>
      <w:r w:rsidRPr="00F765B9">
        <w:rPr>
          <w:color w:val="212529"/>
          <w:lang w:eastAsia="uk-UA"/>
        </w:rPr>
        <w:t xml:space="preserve">  ________________________________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lang w:eastAsia="uk-UA"/>
        </w:rPr>
        <w:t xml:space="preserve">    |                       </w:t>
      </w:r>
      <w:r w:rsidR="00995983">
        <w:rPr>
          <w:color w:val="212529"/>
          <w:lang w:val="uk-UA" w:eastAsia="uk-UA"/>
        </w:rPr>
        <w:t xml:space="preserve">                 </w:t>
      </w:r>
      <w:r w:rsidRPr="00F765B9">
        <w:rPr>
          <w:color w:val="212529"/>
          <w:lang w:eastAsia="uk-UA"/>
        </w:rPr>
        <w:t xml:space="preserve">  громадського формування)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lang w:eastAsia="uk-UA"/>
        </w:rPr>
        <w:t xml:space="preserve">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lang w:eastAsia="uk-UA"/>
        </w:rPr>
        <w:t xml:space="preserve">    | </w:t>
      </w:r>
      <w:r w:rsidR="00995983">
        <w:rPr>
          <w:color w:val="212529"/>
          <w:lang w:val="uk-UA" w:eastAsia="uk-UA"/>
        </w:rPr>
        <w:t xml:space="preserve">   </w:t>
      </w:r>
      <w:r w:rsidRPr="00F765B9">
        <w:rPr>
          <w:color w:val="212529"/>
          <w:lang w:eastAsia="uk-UA"/>
        </w:rPr>
        <w:t xml:space="preserve"> підпис посадової    Дата видачі "  "________ ____ р. |</w:t>
      </w:r>
    </w:p>
    <w:p w:rsidR="00EF2F30" w:rsidRPr="00F765B9"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lang w:eastAsia="uk-UA"/>
        </w:rPr>
        <w:t xml:space="preserve">    |   </w:t>
      </w:r>
      <w:r w:rsidR="00995983">
        <w:rPr>
          <w:color w:val="212529"/>
          <w:lang w:val="uk-UA" w:eastAsia="uk-UA"/>
        </w:rPr>
        <w:t xml:space="preserve">  </w:t>
      </w:r>
      <w:r w:rsidRPr="00F765B9">
        <w:rPr>
          <w:color w:val="212529"/>
          <w:lang w:eastAsia="uk-UA"/>
        </w:rPr>
        <w:t xml:space="preserve"> особи органу                 </w:t>
      </w:r>
      <w:r w:rsidR="00995983">
        <w:rPr>
          <w:color w:val="212529"/>
          <w:lang w:val="uk-UA" w:eastAsia="uk-UA"/>
        </w:rPr>
        <w:t xml:space="preserve">                           </w:t>
      </w:r>
      <w:r w:rsidRPr="00F765B9">
        <w:rPr>
          <w:color w:val="212529"/>
          <w:lang w:eastAsia="uk-UA"/>
        </w:rPr>
        <w:t xml:space="preserve">                      |</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F765B9">
        <w:rPr>
          <w:color w:val="212529"/>
          <w:sz w:val="28"/>
          <w:szCs w:val="28"/>
          <w:lang w:eastAsia="uk-UA"/>
        </w:rPr>
        <w:t xml:space="preserve">   </w:t>
      </w:r>
      <w:r w:rsidRPr="00995983">
        <w:rPr>
          <w:color w:val="212529"/>
          <w:lang w:eastAsia="uk-UA"/>
        </w:rPr>
        <w:t xml:space="preserve">|     місцевого        </w:t>
      </w:r>
      <w:r w:rsidR="00995983">
        <w:rPr>
          <w:color w:val="212529"/>
          <w:lang w:val="uk-UA" w:eastAsia="uk-UA"/>
        </w:rPr>
        <w:t xml:space="preserve">         </w:t>
      </w:r>
      <w:r w:rsidRPr="00995983">
        <w:rPr>
          <w:color w:val="212529"/>
          <w:lang w:eastAsia="uk-UA"/>
        </w:rPr>
        <w:t>Дійсне до   "  "________</w:t>
      </w:r>
      <w:r w:rsidR="00995983">
        <w:rPr>
          <w:color w:val="212529"/>
          <w:lang w:val="uk-UA" w:eastAsia="uk-UA"/>
        </w:rPr>
        <w:t xml:space="preserve"> </w:t>
      </w:r>
      <w:r w:rsidRPr="00995983">
        <w:rPr>
          <w:color w:val="212529"/>
          <w:lang w:eastAsia="uk-UA"/>
        </w:rPr>
        <w:t xml:space="preserve"> ____ р. |</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 xml:space="preserve">    |   самоврядування                        </w:t>
      </w:r>
      <w:r w:rsidR="00995983">
        <w:rPr>
          <w:color w:val="212529"/>
          <w:lang w:val="uk-UA" w:eastAsia="uk-UA"/>
        </w:rPr>
        <w:t xml:space="preserve">                          </w:t>
      </w:r>
      <w:r w:rsidRPr="00995983">
        <w:rPr>
          <w:color w:val="212529"/>
          <w:lang w:eastAsia="uk-UA"/>
        </w:rPr>
        <w:t xml:space="preserve">              |</w:t>
      </w:r>
    </w:p>
    <w:p w:rsidR="00EF2F30" w:rsidRPr="00995983" w:rsidRDefault="00EF2F30" w:rsidP="00EF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r w:rsidRPr="00995983">
        <w:rPr>
          <w:color w:val="212529"/>
          <w:lang w:eastAsia="uk-UA"/>
        </w:rPr>
        <w:t xml:space="preserve">    ------------------------</w:t>
      </w:r>
      <w:r w:rsidR="00995983">
        <w:rPr>
          <w:color w:val="212529"/>
          <w:lang w:eastAsia="uk-UA"/>
        </w:rPr>
        <w:t>-----------------------------------------------</w:t>
      </w:r>
      <w:r w:rsidRPr="00995983">
        <w:rPr>
          <w:color w:val="212529"/>
          <w:lang w:eastAsia="uk-UA"/>
        </w:rPr>
        <w:t xml:space="preserve">- </w:t>
      </w:r>
      <w:r w:rsidRPr="00995983">
        <w:rPr>
          <w:color w:val="212529"/>
          <w:lang w:eastAsia="uk-UA"/>
        </w:rPr>
        <w:br/>
      </w:r>
    </w:p>
    <w:p w:rsidR="00EF2F30" w:rsidRDefault="00EF2F30" w:rsidP="00A70177">
      <w:pPr>
        <w:ind w:left="85" w:hanging="142"/>
        <w:jc w:val="both"/>
        <w:rPr>
          <w:color w:val="000000" w:themeColor="text1"/>
          <w:sz w:val="26"/>
          <w:szCs w:val="26"/>
          <w:lang w:val="uk-UA"/>
        </w:rPr>
      </w:pPr>
    </w:p>
    <w:p w:rsidR="00A70177" w:rsidRDefault="00A70177" w:rsidP="00A70177">
      <w:pPr>
        <w:ind w:left="85" w:hanging="142"/>
        <w:jc w:val="both"/>
        <w:rPr>
          <w:color w:val="000000" w:themeColor="text1"/>
          <w:sz w:val="26"/>
          <w:szCs w:val="26"/>
          <w:lang w:val="uk-UA"/>
        </w:rPr>
      </w:pPr>
    </w:p>
    <w:p w:rsidR="00A70177" w:rsidRDefault="00A70177" w:rsidP="00A70177">
      <w:pPr>
        <w:ind w:left="85" w:hanging="142"/>
        <w:jc w:val="both"/>
        <w:rPr>
          <w:color w:val="000000" w:themeColor="text1"/>
          <w:sz w:val="26"/>
          <w:szCs w:val="26"/>
          <w:lang w:val="uk-UA"/>
        </w:rPr>
      </w:pPr>
      <w:r>
        <w:rPr>
          <w:color w:val="000000" w:themeColor="text1"/>
          <w:sz w:val="26"/>
          <w:szCs w:val="26"/>
          <w:lang w:val="uk-UA"/>
        </w:rPr>
        <w:t xml:space="preserve">Начальник відділу внутрішньої  політики                    </w:t>
      </w:r>
      <w:r w:rsidR="00B51D17">
        <w:rPr>
          <w:color w:val="000000" w:themeColor="text1"/>
          <w:sz w:val="26"/>
          <w:szCs w:val="26"/>
          <w:lang w:val="uk-UA"/>
        </w:rPr>
        <w:t xml:space="preserve">        </w:t>
      </w:r>
      <w:r>
        <w:rPr>
          <w:color w:val="000000" w:themeColor="text1"/>
          <w:sz w:val="26"/>
          <w:szCs w:val="26"/>
          <w:lang w:val="uk-UA"/>
        </w:rPr>
        <w:t xml:space="preserve">     Світлана ТЕТЕРІНА</w:t>
      </w:r>
    </w:p>
    <w:p w:rsidR="005A63EF" w:rsidRPr="00DF46D2" w:rsidRDefault="00A70177" w:rsidP="00B51D17">
      <w:pPr>
        <w:ind w:left="85" w:hanging="142"/>
        <w:jc w:val="both"/>
        <w:rPr>
          <w:sz w:val="28"/>
          <w:szCs w:val="28"/>
          <w:lang w:val="uk-UA" w:eastAsia="zh-CN"/>
        </w:rPr>
      </w:pPr>
      <w:r>
        <w:rPr>
          <w:color w:val="000000" w:themeColor="text1"/>
          <w:sz w:val="26"/>
          <w:szCs w:val="26"/>
          <w:lang w:val="uk-UA"/>
        </w:rPr>
        <w:t>та взаємодії з  громадськістю</w:t>
      </w:r>
    </w:p>
    <w:sectPr w:rsidR="005A63EF" w:rsidRPr="00DF46D2" w:rsidSect="005A63EF">
      <w:pgSz w:w="11906" w:h="16838"/>
      <w:pgMar w:top="39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22E" w:rsidRDefault="003C022E" w:rsidP="009A4EFA">
      <w:r>
        <w:separator/>
      </w:r>
    </w:p>
  </w:endnote>
  <w:endnote w:type="continuationSeparator" w:id="0">
    <w:p w:rsidR="003C022E" w:rsidRDefault="003C022E" w:rsidP="009A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22E" w:rsidRDefault="003C022E" w:rsidP="009A4EFA">
      <w:r>
        <w:separator/>
      </w:r>
    </w:p>
  </w:footnote>
  <w:footnote w:type="continuationSeparator" w:id="0">
    <w:p w:rsidR="003C022E" w:rsidRDefault="003C022E" w:rsidP="009A4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2861429B"/>
    <w:multiLevelType w:val="hybridMultilevel"/>
    <w:tmpl w:val="F184EA9A"/>
    <w:lvl w:ilvl="0" w:tplc="71CAD11E">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B991CC9"/>
    <w:multiLevelType w:val="multilevel"/>
    <w:tmpl w:val="82B49E56"/>
    <w:lvl w:ilvl="0">
      <w:start w:val="1"/>
      <w:numFmt w:val="decimal"/>
      <w:lvlText w:val="%1."/>
      <w:lvlJc w:val="left"/>
      <w:pPr>
        <w:tabs>
          <w:tab w:val="num" w:pos="360"/>
        </w:tabs>
        <w:ind w:left="360" w:hanging="360"/>
      </w:pPr>
      <w:rPr>
        <w:rFonts w:ascii="Century Schoolbook" w:hAnsi="Century Schoolbook" w:hint="default"/>
        <w:sz w:val="16"/>
      </w:rPr>
    </w:lvl>
    <w:lvl w:ilvl="1">
      <w:start w:val="1"/>
      <w:numFmt w:val="decimal"/>
      <w:lvlText w:val="%1.%2."/>
      <w:lvlJc w:val="left"/>
      <w:pPr>
        <w:tabs>
          <w:tab w:val="num" w:pos="389"/>
        </w:tabs>
        <w:ind w:left="389" w:hanging="360"/>
      </w:pPr>
      <w:rPr>
        <w:rFonts w:ascii="Century Schoolbook" w:hAnsi="Century Schoolbook" w:hint="default"/>
        <w:sz w:val="24"/>
        <w:szCs w:val="24"/>
      </w:rPr>
    </w:lvl>
    <w:lvl w:ilvl="2">
      <w:start w:val="1"/>
      <w:numFmt w:val="decimal"/>
      <w:lvlText w:val="%1.%2.%3."/>
      <w:lvlJc w:val="left"/>
      <w:pPr>
        <w:tabs>
          <w:tab w:val="num" w:pos="778"/>
        </w:tabs>
        <w:ind w:left="778" w:hanging="720"/>
      </w:pPr>
      <w:rPr>
        <w:rFonts w:ascii="Century Schoolbook" w:hAnsi="Century Schoolbook" w:hint="default"/>
        <w:sz w:val="16"/>
      </w:rPr>
    </w:lvl>
    <w:lvl w:ilvl="3">
      <w:start w:val="1"/>
      <w:numFmt w:val="decimal"/>
      <w:lvlText w:val="%1.%2.%3.%4."/>
      <w:lvlJc w:val="left"/>
      <w:pPr>
        <w:tabs>
          <w:tab w:val="num" w:pos="807"/>
        </w:tabs>
        <w:ind w:left="807" w:hanging="720"/>
      </w:pPr>
      <w:rPr>
        <w:rFonts w:ascii="Century Schoolbook" w:hAnsi="Century Schoolbook" w:hint="default"/>
        <w:sz w:val="16"/>
      </w:rPr>
    </w:lvl>
    <w:lvl w:ilvl="4">
      <w:start w:val="1"/>
      <w:numFmt w:val="decimal"/>
      <w:lvlText w:val="%1.%2.%3.%4.%5."/>
      <w:lvlJc w:val="left"/>
      <w:pPr>
        <w:tabs>
          <w:tab w:val="num" w:pos="836"/>
        </w:tabs>
        <w:ind w:left="836" w:hanging="720"/>
      </w:pPr>
      <w:rPr>
        <w:rFonts w:ascii="Century Schoolbook" w:hAnsi="Century Schoolbook" w:hint="default"/>
        <w:sz w:val="16"/>
      </w:rPr>
    </w:lvl>
    <w:lvl w:ilvl="5">
      <w:start w:val="1"/>
      <w:numFmt w:val="decimal"/>
      <w:lvlText w:val="%1.%2.%3.%4.%5.%6."/>
      <w:lvlJc w:val="left"/>
      <w:pPr>
        <w:tabs>
          <w:tab w:val="num" w:pos="1225"/>
        </w:tabs>
        <w:ind w:left="1225" w:hanging="1080"/>
      </w:pPr>
      <w:rPr>
        <w:rFonts w:ascii="Century Schoolbook" w:hAnsi="Century Schoolbook" w:hint="default"/>
        <w:sz w:val="16"/>
      </w:rPr>
    </w:lvl>
    <w:lvl w:ilvl="6">
      <w:start w:val="1"/>
      <w:numFmt w:val="decimal"/>
      <w:lvlText w:val="%1.%2.%3.%4.%5.%6.%7."/>
      <w:lvlJc w:val="left"/>
      <w:pPr>
        <w:tabs>
          <w:tab w:val="num" w:pos="1254"/>
        </w:tabs>
        <w:ind w:left="1254" w:hanging="1080"/>
      </w:pPr>
      <w:rPr>
        <w:rFonts w:ascii="Century Schoolbook" w:hAnsi="Century Schoolbook" w:hint="default"/>
        <w:sz w:val="16"/>
      </w:rPr>
    </w:lvl>
    <w:lvl w:ilvl="7">
      <w:start w:val="1"/>
      <w:numFmt w:val="decimal"/>
      <w:lvlText w:val="%1.%2.%3.%4.%5.%6.%7.%8."/>
      <w:lvlJc w:val="left"/>
      <w:pPr>
        <w:tabs>
          <w:tab w:val="num" w:pos="1283"/>
        </w:tabs>
        <w:ind w:left="1283" w:hanging="1080"/>
      </w:pPr>
      <w:rPr>
        <w:rFonts w:ascii="Century Schoolbook" w:hAnsi="Century Schoolbook" w:hint="default"/>
        <w:sz w:val="16"/>
      </w:rPr>
    </w:lvl>
    <w:lvl w:ilvl="8">
      <w:start w:val="1"/>
      <w:numFmt w:val="decimal"/>
      <w:lvlText w:val="%1.%2.%3.%4.%5.%6.%7.%8.%9."/>
      <w:lvlJc w:val="left"/>
      <w:pPr>
        <w:tabs>
          <w:tab w:val="num" w:pos="1672"/>
        </w:tabs>
        <w:ind w:left="1672" w:hanging="1440"/>
      </w:pPr>
      <w:rPr>
        <w:rFonts w:ascii="Century Schoolbook" w:hAnsi="Century Schoolbook" w:hint="default"/>
        <w:sz w:val="16"/>
      </w:rPr>
    </w:lvl>
  </w:abstractNum>
  <w:abstractNum w:abstractNumId="3" w15:restartNumberingAfterBreak="0">
    <w:nsid w:val="4C935884"/>
    <w:multiLevelType w:val="hybridMultilevel"/>
    <w:tmpl w:val="1FE884A6"/>
    <w:lvl w:ilvl="0" w:tplc="7A6864C4">
      <w:start w:val="2"/>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Times New Roman"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Times New Roman"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Times New Roman" w:hint="default"/>
      </w:rPr>
    </w:lvl>
    <w:lvl w:ilvl="8" w:tplc="04220005">
      <w:start w:val="1"/>
      <w:numFmt w:val="bullet"/>
      <w:lvlText w:val=""/>
      <w:lvlJc w:val="left"/>
      <w:pPr>
        <w:ind w:left="6687" w:hanging="360"/>
      </w:pPr>
      <w:rPr>
        <w:rFonts w:ascii="Wingdings" w:hAnsi="Wingdings" w:hint="default"/>
      </w:rPr>
    </w:lvl>
  </w:abstractNum>
  <w:abstractNum w:abstractNumId="4" w15:restartNumberingAfterBreak="0">
    <w:nsid w:val="500174BD"/>
    <w:multiLevelType w:val="hybridMultilevel"/>
    <w:tmpl w:val="DA1887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54F5265"/>
    <w:multiLevelType w:val="hybridMultilevel"/>
    <w:tmpl w:val="911C5EA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79D1183E"/>
    <w:multiLevelType w:val="hybridMultilevel"/>
    <w:tmpl w:val="CFA0D5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6"/>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0F6"/>
    <w:rsid w:val="000162C5"/>
    <w:rsid w:val="00022AC6"/>
    <w:rsid w:val="00026820"/>
    <w:rsid w:val="00026DC9"/>
    <w:rsid w:val="00032452"/>
    <w:rsid w:val="0007076C"/>
    <w:rsid w:val="00071A90"/>
    <w:rsid w:val="00083C62"/>
    <w:rsid w:val="00087697"/>
    <w:rsid w:val="000B37A9"/>
    <w:rsid w:val="000C52F2"/>
    <w:rsid w:val="000D1431"/>
    <w:rsid w:val="0010044B"/>
    <w:rsid w:val="00173B98"/>
    <w:rsid w:val="001D3A29"/>
    <w:rsid w:val="001E664D"/>
    <w:rsid w:val="001F6B81"/>
    <w:rsid w:val="00202440"/>
    <w:rsid w:val="00210080"/>
    <w:rsid w:val="00210AD7"/>
    <w:rsid w:val="00223A0D"/>
    <w:rsid w:val="0023243E"/>
    <w:rsid w:val="002416E8"/>
    <w:rsid w:val="00263867"/>
    <w:rsid w:val="00271AC4"/>
    <w:rsid w:val="00274035"/>
    <w:rsid w:val="002750F6"/>
    <w:rsid w:val="00284B5A"/>
    <w:rsid w:val="00286EB2"/>
    <w:rsid w:val="002A07D5"/>
    <w:rsid w:val="002A4091"/>
    <w:rsid w:val="002C40AF"/>
    <w:rsid w:val="002E6EDC"/>
    <w:rsid w:val="003211A2"/>
    <w:rsid w:val="003238A1"/>
    <w:rsid w:val="00324692"/>
    <w:rsid w:val="003353F5"/>
    <w:rsid w:val="00386056"/>
    <w:rsid w:val="003C022E"/>
    <w:rsid w:val="0042539E"/>
    <w:rsid w:val="004653E2"/>
    <w:rsid w:val="0049007E"/>
    <w:rsid w:val="004B151D"/>
    <w:rsid w:val="004D74A9"/>
    <w:rsid w:val="004E1EAF"/>
    <w:rsid w:val="004E43BF"/>
    <w:rsid w:val="004F68CC"/>
    <w:rsid w:val="00500824"/>
    <w:rsid w:val="0051021A"/>
    <w:rsid w:val="0054695D"/>
    <w:rsid w:val="00552CCF"/>
    <w:rsid w:val="00553F7C"/>
    <w:rsid w:val="00567335"/>
    <w:rsid w:val="00580ADD"/>
    <w:rsid w:val="005A08BA"/>
    <w:rsid w:val="005A2A37"/>
    <w:rsid w:val="005A63EF"/>
    <w:rsid w:val="005A7B94"/>
    <w:rsid w:val="005B0FA9"/>
    <w:rsid w:val="005C4119"/>
    <w:rsid w:val="005D16F4"/>
    <w:rsid w:val="005D4CA4"/>
    <w:rsid w:val="005E033E"/>
    <w:rsid w:val="00617E4D"/>
    <w:rsid w:val="00626945"/>
    <w:rsid w:val="00663345"/>
    <w:rsid w:val="006710DA"/>
    <w:rsid w:val="00672350"/>
    <w:rsid w:val="006774A3"/>
    <w:rsid w:val="00684908"/>
    <w:rsid w:val="00694876"/>
    <w:rsid w:val="006B4A44"/>
    <w:rsid w:val="006D4D78"/>
    <w:rsid w:val="006F02D2"/>
    <w:rsid w:val="006F06D3"/>
    <w:rsid w:val="007218F5"/>
    <w:rsid w:val="0072240B"/>
    <w:rsid w:val="00723582"/>
    <w:rsid w:val="00730C30"/>
    <w:rsid w:val="00750994"/>
    <w:rsid w:val="007B4E7C"/>
    <w:rsid w:val="007C2D43"/>
    <w:rsid w:val="007D6AFD"/>
    <w:rsid w:val="007D7115"/>
    <w:rsid w:val="00801412"/>
    <w:rsid w:val="0083713B"/>
    <w:rsid w:val="00837370"/>
    <w:rsid w:val="0083793B"/>
    <w:rsid w:val="00842373"/>
    <w:rsid w:val="0084341F"/>
    <w:rsid w:val="00890740"/>
    <w:rsid w:val="008A2694"/>
    <w:rsid w:val="008B3C4D"/>
    <w:rsid w:val="00900EDC"/>
    <w:rsid w:val="00901162"/>
    <w:rsid w:val="009123C1"/>
    <w:rsid w:val="009129E6"/>
    <w:rsid w:val="00952811"/>
    <w:rsid w:val="00995983"/>
    <w:rsid w:val="009A4EFA"/>
    <w:rsid w:val="009E541C"/>
    <w:rsid w:val="00A13329"/>
    <w:rsid w:val="00A35CE2"/>
    <w:rsid w:val="00A3666F"/>
    <w:rsid w:val="00A4080F"/>
    <w:rsid w:val="00A56FE4"/>
    <w:rsid w:val="00A61DC2"/>
    <w:rsid w:val="00A648D2"/>
    <w:rsid w:val="00A67F09"/>
    <w:rsid w:val="00A70177"/>
    <w:rsid w:val="00A731D0"/>
    <w:rsid w:val="00A7435F"/>
    <w:rsid w:val="00AA7DD0"/>
    <w:rsid w:val="00B05871"/>
    <w:rsid w:val="00B07CBE"/>
    <w:rsid w:val="00B11582"/>
    <w:rsid w:val="00B11FCA"/>
    <w:rsid w:val="00B2759A"/>
    <w:rsid w:val="00B51D17"/>
    <w:rsid w:val="00B65058"/>
    <w:rsid w:val="00B76948"/>
    <w:rsid w:val="00BE6187"/>
    <w:rsid w:val="00BF17C7"/>
    <w:rsid w:val="00BF45FD"/>
    <w:rsid w:val="00C73B06"/>
    <w:rsid w:val="00CA7BAD"/>
    <w:rsid w:val="00CB6D52"/>
    <w:rsid w:val="00CC1E8E"/>
    <w:rsid w:val="00CC7B37"/>
    <w:rsid w:val="00CD29F8"/>
    <w:rsid w:val="00CD719F"/>
    <w:rsid w:val="00D118A2"/>
    <w:rsid w:val="00D15DE6"/>
    <w:rsid w:val="00D22977"/>
    <w:rsid w:val="00D53D53"/>
    <w:rsid w:val="00D5457A"/>
    <w:rsid w:val="00D735F4"/>
    <w:rsid w:val="00D77E42"/>
    <w:rsid w:val="00DA0902"/>
    <w:rsid w:val="00DA5958"/>
    <w:rsid w:val="00DB584D"/>
    <w:rsid w:val="00DC4388"/>
    <w:rsid w:val="00DE3D12"/>
    <w:rsid w:val="00DE6C7D"/>
    <w:rsid w:val="00DF66CC"/>
    <w:rsid w:val="00E22633"/>
    <w:rsid w:val="00E36BBA"/>
    <w:rsid w:val="00E46D62"/>
    <w:rsid w:val="00E57699"/>
    <w:rsid w:val="00E7526F"/>
    <w:rsid w:val="00E75F21"/>
    <w:rsid w:val="00E7632A"/>
    <w:rsid w:val="00E82C2E"/>
    <w:rsid w:val="00E859AA"/>
    <w:rsid w:val="00E94E67"/>
    <w:rsid w:val="00EC24BD"/>
    <w:rsid w:val="00ED2896"/>
    <w:rsid w:val="00EE6E8D"/>
    <w:rsid w:val="00EF2F30"/>
    <w:rsid w:val="00F027A8"/>
    <w:rsid w:val="00F26739"/>
    <w:rsid w:val="00F34AEB"/>
    <w:rsid w:val="00F67A84"/>
    <w:rsid w:val="00F765B9"/>
    <w:rsid w:val="00F7759D"/>
    <w:rsid w:val="00F87409"/>
    <w:rsid w:val="00F93C9D"/>
    <w:rsid w:val="00F94251"/>
    <w:rsid w:val="00F947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62"/>
  <w15:chartTrackingRefBased/>
  <w15:docId w15:val="{A5FF1A8C-8F3C-45B1-B7F1-7DFB1597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2C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162C5"/>
    <w:pPr>
      <w:keepNext/>
      <w:jc w:val="center"/>
      <w:outlineLvl w:val="0"/>
    </w:pPr>
    <w:rPr>
      <w:b/>
      <w:bCs/>
      <w:sz w:val="36"/>
      <w:lang w:val="uk-UA"/>
    </w:rPr>
  </w:style>
  <w:style w:type="paragraph" w:styleId="2">
    <w:name w:val="heading 2"/>
    <w:basedOn w:val="a"/>
    <w:next w:val="a"/>
    <w:link w:val="20"/>
    <w:uiPriority w:val="9"/>
    <w:semiHidden/>
    <w:unhideWhenUsed/>
    <w:qFormat/>
    <w:rsid w:val="002A07D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62C5"/>
    <w:rPr>
      <w:rFonts w:ascii="Times New Roman" w:eastAsia="Times New Roman" w:hAnsi="Times New Roman" w:cs="Times New Roman"/>
      <w:b/>
      <w:bCs/>
      <w:sz w:val="36"/>
      <w:szCs w:val="24"/>
      <w:lang w:eastAsia="ru-RU"/>
    </w:rPr>
  </w:style>
  <w:style w:type="paragraph" w:styleId="a3">
    <w:name w:val="Title"/>
    <w:basedOn w:val="a"/>
    <w:link w:val="a4"/>
    <w:qFormat/>
    <w:rsid w:val="000162C5"/>
    <w:pPr>
      <w:jc w:val="center"/>
    </w:pPr>
    <w:rPr>
      <w:b/>
      <w:szCs w:val="20"/>
      <w:lang w:val="uk-UA"/>
    </w:rPr>
  </w:style>
  <w:style w:type="character" w:customStyle="1" w:styleId="a4">
    <w:name w:val="Назва Знак"/>
    <w:basedOn w:val="a0"/>
    <w:link w:val="a3"/>
    <w:rsid w:val="000162C5"/>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2A07D5"/>
    <w:rPr>
      <w:rFonts w:asciiTheme="majorHAnsi" w:eastAsiaTheme="majorEastAsia" w:hAnsiTheme="majorHAnsi" w:cstheme="majorBidi"/>
      <w:color w:val="2E74B5" w:themeColor="accent1" w:themeShade="BF"/>
      <w:sz w:val="26"/>
      <w:szCs w:val="26"/>
      <w:lang w:val="ru-RU" w:eastAsia="ru-RU"/>
    </w:rPr>
  </w:style>
  <w:style w:type="paragraph" w:styleId="a5">
    <w:name w:val="Body Text"/>
    <w:basedOn w:val="a"/>
    <w:link w:val="a6"/>
    <w:uiPriority w:val="99"/>
    <w:unhideWhenUsed/>
    <w:rsid w:val="002A07D5"/>
    <w:pPr>
      <w:spacing w:after="120"/>
    </w:pPr>
  </w:style>
  <w:style w:type="character" w:customStyle="1" w:styleId="a6">
    <w:name w:val="Основний текст Знак"/>
    <w:basedOn w:val="a0"/>
    <w:link w:val="a5"/>
    <w:uiPriority w:val="99"/>
    <w:rsid w:val="002A07D5"/>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17E4D"/>
    <w:rPr>
      <w:rFonts w:ascii="Segoe UI" w:hAnsi="Segoe UI" w:cs="Segoe UI"/>
      <w:sz w:val="18"/>
      <w:szCs w:val="18"/>
    </w:rPr>
  </w:style>
  <w:style w:type="character" w:customStyle="1" w:styleId="a8">
    <w:name w:val="Текст у виносці Знак"/>
    <w:basedOn w:val="a0"/>
    <w:link w:val="a7"/>
    <w:uiPriority w:val="99"/>
    <w:semiHidden/>
    <w:rsid w:val="00617E4D"/>
    <w:rPr>
      <w:rFonts w:ascii="Segoe UI" w:eastAsia="Times New Roman" w:hAnsi="Segoe UI" w:cs="Segoe UI"/>
      <w:sz w:val="18"/>
      <w:szCs w:val="18"/>
      <w:lang w:val="ru-RU" w:eastAsia="ru-RU"/>
    </w:rPr>
  </w:style>
  <w:style w:type="paragraph" w:styleId="a9">
    <w:name w:val="List Paragraph"/>
    <w:basedOn w:val="a"/>
    <w:uiPriority w:val="34"/>
    <w:qFormat/>
    <w:rsid w:val="00DE3D12"/>
    <w:pPr>
      <w:spacing w:after="200" w:line="276" w:lineRule="auto"/>
      <w:ind w:left="720"/>
      <w:contextualSpacing/>
    </w:pPr>
    <w:rPr>
      <w:rFonts w:ascii="Calibri" w:hAnsi="Calibri"/>
      <w:sz w:val="22"/>
      <w:szCs w:val="22"/>
    </w:rPr>
  </w:style>
  <w:style w:type="character" w:styleId="aa">
    <w:name w:val="Strong"/>
    <w:basedOn w:val="a0"/>
    <w:uiPriority w:val="22"/>
    <w:qFormat/>
    <w:rsid w:val="00DE3D12"/>
    <w:rPr>
      <w:b/>
      <w:bCs/>
    </w:rPr>
  </w:style>
  <w:style w:type="paragraph" w:styleId="3">
    <w:name w:val="Body Text 3"/>
    <w:basedOn w:val="a"/>
    <w:link w:val="30"/>
    <w:uiPriority w:val="99"/>
    <w:unhideWhenUsed/>
    <w:rsid w:val="0049007E"/>
    <w:pPr>
      <w:spacing w:after="120"/>
    </w:pPr>
    <w:rPr>
      <w:sz w:val="16"/>
      <w:szCs w:val="16"/>
    </w:rPr>
  </w:style>
  <w:style w:type="character" w:customStyle="1" w:styleId="30">
    <w:name w:val="Основний текст 3 Знак"/>
    <w:basedOn w:val="a0"/>
    <w:link w:val="3"/>
    <w:uiPriority w:val="99"/>
    <w:rsid w:val="0049007E"/>
    <w:rPr>
      <w:rFonts w:ascii="Times New Roman" w:eastAsia="Times New Roman" w:hAnsi="Times New Roman" w:cs="Times New Roman"/>
      <w:sz w:val="16"/>
      <w:szCs w:val="16"/>
      <w:lang w:val="ru-RU" w:eastAsia="ru-RU"/>
    </w:rPr>
  </w:style>
  <w:style w:type="paragraph" w:styleId="ab">
    <w:name w:val="No Spacing"/>
    <w:uiPriority w:val="1"/>
    <w:qFormat/>
    <w:rsid w:val="00071A90"/>
    <w:pPr>
      <w:spacing w:after="0" w:line="240" w:lineRule="auto"/>
    </w:pPr>
    <w:rPr>
      <w:rFonts w:ascii="Times New Roman" w:eastAsia="Times New Roman" w:hAnsi="Times New Roman" w:cs="Times New Roman"/>
      <w:sz w:val="24"/>
      <w:szCs w:val="24"/>
      <w:lang w:eastAsia="ru-RU"/>
    </w:rPr>
  </w:style>
  <w:style w:type="paragraph" w:styleId="ac">
    <w:name w:val="Normal (Web)"/>
    <w:basedOn w:val="a"/>
    <w:uiPriority w:val="99"/>
    <w:rsid w:val="00F93C9D"/>
    <w:pPr>
      <w:autoSpaceDE w:val="0"/>
      <w:autoSpaceDN w:val="0"/>
      <w:adjustRightInd w:val="0"/>
      <w:spacing w:beforeAutospacing="1" w:afterAutospacing="1"/>
    </w:pPr>
    <w:rPr>
      <w:rFonts w:hAnsi="Liberation Serif"/>
    </w:rPr>
  </w:style>
  <w:style w:type="paragraph" w:styleId="21">
    <w:name w:val="Body Text Indent 2"/>
    <w:link w:val="22"/>
    <w:rsid w:val="00173B98"/>
    <w:pPr>
      <w:pBdr>
        <w:top w:val="nil"/>
        <w:left w:val="nil"/>
        <w:bottom w:val="nil"/>
        <w:right w:val="nil"/>
        <w:between w:val="nil"/>
        <w:bar w:val="nil"/>
      </w:pBdr>
      <w:suppressAutoHyphens/>
      <w:spacing w:after="120" w:line="480" w:lineRule="auto"/>
      <w:ind w:left="283"/>
    </w:pPr>
    <w:rPr>
      <w:rFonts w:ascii="Calibri" w:eastAsia="Calibri" w:hAnsi="Calibri" w:cs="Calibri"/>
      <w:color w:val="000000"/>
      <w:u w:color="000000"/>
      <w:bdr w:val="nil"/>
      <w:lang w:val="ru-RU" w:eastAsia="ru-RU"/>
    </w:rPr>
  </w:style>
  <w:style w:type="character" w:customStyle="1" w:styleId="22">
    <w:name w:val="Основний текст з відступом 2 Знак"/>
    <w:basedOn w:val="a0"/>
    <w:link w:val="21"/>
    <w:rsid w:val="00173B98"/>
    <w:rPr>
      <w:rFonts w:ascii="Calibri" w:eastAsia="Calibri" w:hAnsi="Calibri" w:cs="Calibri"/>
      <w:color w:val="000000"/>
      <w:u w:color="000000"/>
      <w:bdr w:val="nil"/>
      <w:lang w:val="ru-RU" w:eastAsia="ru-RU"/>
    </w:rPr>
  </w:style>
  <w:style w:type="paragraph" w:styleId="ad">
    <w:name w:val="header"/>
    <w:basedOn w:val="a"/>
    <w:link w:val="ae"/>
    <w:uiPriority w:val="99"/>
    <w:unhideWhenUsed/>
    <w:rsid w:val="009A4EFA"/>
    <w:pPr>
      <w:tabs>
        <w:tab w:val="center" w:pos="4819"/>
        <w:tab w:val="right" w:pos="9639"/>
      </w:tabs>
    </w:pPr>
  </w:style>
  <w:style w:type="character" w:customStyle="1" w:styleId="ae">
    <w:name w:val="Верхній колонтитул Знак"/>
    <w:basedOn w:val="a0"/>
    <w:link w:val="ad"/>
    <w:uiPriority w:val="99"/>
    <w:rsid w:val="009A4EFA"/>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9A4EFA"/>
    <w:pPr>
      <w:tabs>
        <w:tab w:val="center" w:pos="4819"/>
        <w:tab w:val="right" w:pos="9639"/>
      </w:tabs>
    </w:pPr>
  </w:style>
  <w:style w:type="character" w:customStyle="1" w:styleId="af0">
    <w:name w:val="Нижній колонтитул Знак"/>
    <w:basedOn w:val="a0"/>
    <w:link w:val="af"/>
    <w:uiPriority w:val="99"/>
    <w:rsid w:val="009A4EFA"/>
    <w:rPr>
      <w:rFonts w:ascii="Times New Roman" w:eastAsia="Times New Roman" w:hAnsi="Times New Roman" w:cs="Times New Roman"/>
      <w:sz w:val="24"/>
      <w:szCs w:val="24"/>
      <w:lang w:val="ru-RU" w:eastAsia="ru-RU"/>
    </w:rPr>
  </w:style>
  <w:style w:type="paragraph" w:styleId="31">
    <w:name w:val="Body Text Indent 3"/>
    <w:basedOn w:val="a"/>
    <w:link w:val="32"/>
    <w:semiHidden/>
    <w:unhideWhenUsed/>
    <w:rsid w:val="00A70177"/>
    <w:pPr>
      <w:spacing w:after="120"/>
      <w:ind w:left="283"/>
    </w:pPr>
    <w:rPr>
      <w:sz w:val="16"/>
      <w:szCs w:val="16"/>
    </w:rPr>
  </w:style>
  <w:style w:type="character" w:customStyle="1" w:styleId="32">
    <w:name w:val="Основний текст з відступом 3 Знак"/>
    <w:basedOn w:val="a0"/>
    <w:link w:val="31"/>
    <w:semiHidden/>
    <w:rsid w:val="00A70177"/>
    <w:rPr>
      <w:rFonts w:ascii="Times New Roman" w:eastAsia="Times New Roman" w:hAnsi="Times New Roman" w:cs="Times New Roman"/>
      <w:sz w:val="16"/>
      <w:szCs w:val="16"/>
      <w:lang w:val="ru-RU" w:eastAsia="ru-RU"/>
    </w:rPr>
  </w:style>
  <w:style w:type="table" w:styleId="af1">
    <w:name w:val="Table Grid"/>
    <w:basedOn w:val="a1"/>
    <w:uiPriority w:val="39"/>
    <w:rsid w:val="00A701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52134">
      <w:bodyDiv w:val="1"/>
      <w:marLeft w:val="0"/>
      <w:marRight w:val="0"/>
      <w:marTop w:val="0"/>
      <w:marBottom w:val="0"/>
      <w:divBdr>
        <w:top w:val="none" w:sz="0" w:space="0" w:color="auto"/>
        <w:left w:val="none" w:sz="0" w:space="0" w:color="auto"/>
        <w:bottom w:val="none" w:sz="0" w:space="0" w:color="auto"/>
        <w:right w:val="none" w:sz="0" w:space="0" w:color="auto"/>
      </w:divBdr>
    </w:div>
    <w:div w:id="227420246">
      <w:bodyDiv w:val="1"/>
      <w:marLeft w:val="0"/>
      <w:marRight w:val="0"/>
      <w:marTop w:val="0"/>
      <w:marBottom w:val="0"/>
      <w:divBdr>
        <w:top w:val="none" w:sz="0" w:space="0" w:color="auto"/>
        <w:left w:val="none" w:sz="0" w:space="0" w:color="auto"/>
        <w:bottom w:val="none" w:sz="0" w:space="0" w:color="auto"/>
        <w:right w:val="none" w:sz="0" w:space="0" w:color="auto"/>
      </w:divBdr>
    </w:div>
    <w:div w:id="468866707">
      <w:bodyDiv w:val="1"/>
      <w:marLeft w:val="0"/>
      <w:marRight w:val="0"/>
      <w:marTop w:val="0"/>
      <w:marBottom w:val="0"/>
      <w:divBdr>
        <w:top w:val="none" w:sz="0" w:space="0" w:color="auto"/>
        <w:left w:val="none" w:sz="0" w:space="0" w:color="auto"/>
        <w:bottom w:val="none" w:sz="0" w:space="0" w:color="auto"/>
        <w:right w:val="none" w:sz="0" w:space="0" w:color="auto"/>
      </w:divBdr>
    </w:div>
    <w:div w:id="538594715">
      <w:bodyDiv w:val="1"/>
      <w:marLeft w:val="0"/>
      <w:marRight w:val="0"/>
      <w:marTop w:val="0"/>
      <w:marBottom w:val="0"/>
      <w:divBdr>
        <w:top w:val="none" w:sz="0" w:space="0" w:color="auto"/>
        <w:left w:val="none" w:sz="0" w:space="0" w:color="auto"/>
        <w:bottom w:val="none" w:sz="0" w:space="0" w:color="auto"/>
        <w:right w:val="none" w:sz="0" w:space="0" w:color="auto"/>
      </w:divBdr>
    </w:div>
    <w:div w:id="595409016">
      <w:bodyDiv w:val="1"/>
      <w:marLeft w:val="0"/>
      <w:marRight w:val="0"/>
      <w:marTop w:val="0"/>
      <w:marBottom w:val="0"/>
      <w:divBdr>
        <w:top w:val="none" w:sz="0" w:space="0" w:color="auto"/>
        <w:left w:val="none" w:sz="0" w:space="0" w:color="auto"/>
        <w:bottom w:val="none" w:sz="0" w:space="0" w:color="auto"/>
        <w:right w:val="none" w:sz="0" w:space="0" w:color="auto"/>
      </w:divBdr>
    </w:div>
    <w:div w:id="668948536">
      <w:bodyDiv w:val="1"/>
      <w:marLeft w:val="0"/>
      <w:marRight w:val="0"/>
      <w:marTop w:val="0"/>
      <w:marBottom w:val="0"/>
      <w:divBdr>
        <w:top w:val="none" w:sz="0" w:space="0" w:color="auto"/>
        <w:left w:val="none" w:sz="0" w:space="0" w:color="auto"/>
        <w:bottom w:val="none" w:sz="0" w:space="0" w:color="auto"/>
        <w:right w:val="none" w:sz="0" w:space="0" w:color="auto"/>
      </w:divBdr>
    </w:div>
    <w:div w:id="690836960">
      <w:bodyDiv w:val="1"/>
      <w:marLeft w:val="0"/>
      <w:marRight w:val="0"/>
      <w:marTop w:val="0"/>
      <w:marBottom w:val="0"/>
      <w:divBdr>
        <w:top w:val="none" w:sz="0" w:space="0" w:color="auto"/>
        <w:left w:val="none" w:sz="0" w:space="0" w:color="auto"/>
        <w:bottom w:val="none" w:sz="0" w:space="0" w:color="auto"/>
        <w:right w:val="none" w:sz="0" w:space="0" w:color="auto"/>
      </w:divBdr>
    </w:div>
    <w:div w:id="985477379">
      <w:bodyDiv w:val="1"/>
      <w:marLeft w:val="0"/>
      <w:marRight w:val="0"/>
      <w:marTop w:val="0"/>
      <w:marBottom w:val="0"/>
      <w:divBdr>
        <w:top w:val="none" w:sz="0" w:space="0" w:color="auto"/>
        <w:left w:val="none" w:sz="0" w:space="0" w:color="auto"/>
        <w:bottom w:val="none" w:sz="0" w:space="0" w:color="auto"/>
        <w:right w:val="none" w:sz="0" w:space="0" w:color="auto"/>
      </w:divBdr>
    </w:div>
    <w:div w:id="1085689618">
      <w:bodyDiv w:val="1"/>
      <w:marLeft w:val="0"/>
      <w:marRight w:val="0"/>
      <w:marTop w:val="0"/>
      <w:marBottom w:val="0"/>
      <w:divBdr>
        <w:top w:val="none" w:sz="0" w:space="0" w:color="auto"/>
        <w:left w:val="none" w:sz="0" w:space="0" w:color="auto"/>
        <w:bottom w:val="none" w:sz="0" w:space="0" w:color="auto"/>
        <w:right w:val="none" w:sz="0" w:space="0" w:color="auto"/>
      </w:divBdr>
    </w:div>
    <w:div w:id="1181044314">
      <w:bodyDiv w:val="1"/>
      <w:marLeft w:val="0"/>
      <w:marRight w:val="0"/>
      <w:marTop w:val="0"/>
      <w:marBottom w:val="0"/>
      <w:divBdr>
        <w:top w:val="none" w:sz="0" w:space="0" w:color="auto"/>
        <w:left w:val="none" w:sz="0" w:space="0" w:color="auto"/>
        <w:bottom w:val="none" w:sz="0" w:space="0" w:color="auto"/>
        <w:right w:val="none" w:sz="0" w:space="0" w:color="auto"/>
      </w:divBdr>
    </w:div>
    <w:div w:id="1325549944">
      <w:bodyDiv w:val="1"/>
      <w:marLeft w:val="0"/>
      <w:marRight w:val="0"/>
      <w:marTop w:val="0"/>
      <w:marBottom w:val="0"/>
      <w:divBdr>
        <w:top w:val="none" w:sz="0" w:space="0" w:color="auto"/>
        <w:left w:val="none" w:sz="0" w:space="0" w:color="auto"/>
        <w:bottom w:val="none" w:sz="0" w:space="0" w:color="auto"/>
        <w:right w:val="none" w:sz="0" w:space="0" w:color="auto"/>
      </w:divBdr>
    </w:div>
    <w:div w:id="1560820475">
      <w:bodyDiv w:val="1"/>
      <w:marLeft w:val="0"/>
      <w:marRight w:val="0"/>
      <w:marTop w:val="0"/>
      <w:marBottom w:val="0"/>
      <w:divBdr>
        <w:top w:val="none" w:sz="0" w:space="0" w:color="auto"/>
        <w:left w:val="none" w:sz="0" w:space="0" w:color="auto"/>
        <w:bottom w:val="none" w:sz="0" w:space="0" w:color="auto"/>
        <w:right w:val="none" w:sz="0" w:space="0" w:color="auto"/>
      </w:divBdr>
    </w:div>
    <w:div w:id="1701466078">
      <w:bodyDiv w:val="1"/>
      <w:marLeft w:val="0"/>
      <w:marRight w:val="0"/>
      <w:marTop w:val="0"/>
      <w:marBottom w:val="0"/>
      <w:divBdr>
        <w:top w:val="none" w:sz="0" w:space="0" w:color="auto"/>
        <w:left w:val="none" w:sz="0" w:space="0" w:color="auto"/>
        <w:bottom w:val="none" w:sz="0" w:space="0" w:color="auto"/>
        <w:right w:val="none" w:sz="0" w:space="0" w:color="auto"/>
      </w:divBdr>
    </w:div>
    <w:div w:id="1790933312">
      <w:bodyDiv w:val="1"/>
      <w:marLeft w:val="0"/>
      <w:marRight w:val="0"/>
      <w:marTop w:val="0"/>
      <w:marBottom w:val="0"/>
      <w:divBdr>
        <w:top w:val="none" w:sz="0" w:space="0" w:color="auto"/>
        <w:left w:val="none" w:sz="0" w:space="0" w:color="auto"/>
        <w:bottom w:val="none" w:sz="0" w:space="0" w:color="auto"/>
        <w:right w:val="none" w:sz="0" w:space="0" w:color="auto"/>
      </w:divBdr>
    </w:div>
    <w:div w:id="1805611086">
      <w:bodyDiv w:val="1"/>
      <w:marLeft w:val="0"/>
      <w:marRight w:val="0"/>
      <w:marTop w:val="0"/>
      <w:marBottom w:val="0"/>
      <w:divBdr>
        <w:top w:val="none" w:sz="0" w:space="0" w:color="auto"/>
        <w:left w:val="none" w:sz="0" w:space="0" w:color="auto"/>
        <w:bottom w:val="none" w:sz="0" w:space="0" w:color="auto"/>
        <w:right w:val="none" w:sz="0" w:space="0" w:color="auto"/>
      </w:divBdr>
    </w:div>
    <w:div w:id="1854761867">
      <w:bodyDiv w:val="1"/>
      <w:marLeft w:val="0"/>
      <w:marRight w:val="0"/>
      <w:marTop w:val="0"/>
      <w:marBottom w:val="0"/>
      <w:divBdr>
        <w:top w:val="none" w:sz="0" w:space="0" w:color="auto"/>
        <w:left w:val="none" w:sz="0" w:space="0" w:color="auto"/>
        <w:bottom w:val="none" w:sz="0" w:space="0" w:color="auto"/>
        <w:right w:val="none" w:sz="0" w:space="0" w:color="auto"/>
      </w:divBdr>
    </w:div>
    <w:div w:id="1960338810">
      <w:bodyDiv w:val="1"/>
      <w:marLeft w:val="0"/>
      <w:marRight w:val="0"/>
      <w:marTop w:val="0"/>
      <w:marBottom w:val="0"/>
      <w:divBdr>
        <w:top w:val="none" w:sz="0" w:space="0" w:color="auto"/>
        <w:left w:val="none" w:sz="0" w:space="0" w:color="auto"/>
        <w:bottom w:val="none" w:sz="0" w:space="0" w:color="auto"/>
        <w:right w:val="none" w:sz="0" w:space="0" w:color="auto"/>
      </w:divBdr>
    </w:div>
    <w:div w:id="19786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1928</TotalTime>
  <Pages>6</Pages>
  <Words>11249</Words>
  <Characters>6413</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603pplsgo</dc:creator>
  <cp:keywords/>
  <dc:description/>
  <cp:lastModifiedBy>603pplsgo</cp:lastModifiedBy>
  <cp:revision>91</cp:revision>
  <cp:lastPrinted>2023-11-22T12:37:00Z</cp:lastPrinted>
  <dcterms:created xsi:type="dcterms:W3CDTF">2021-10-23T12:03:00Z</dcterms:created>
  <dcterms:modified xsi:type="dcterms:W3CDTF">2023-11-28T08:39:00Z</dcterms:modified>
</cp:coreProperties>
</file>