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A6" w:rsidRPr="00521E24" w:rsidRDefault="005C5FA6" w:rsidP="005C5FA6">
      <w:pPr>
        <w:pStyle w:val="a4"/>
      </w:pPr>
      <w:r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RgtgMAAB8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vrz0YLYDAAAfCQAADgAAAAAAAAAAAAAAAAAuAgAAZHJz&#10;L2Uyb0RvYy54bWxQSwECLQAUAAYACAAAACEAXONmfeMAAAANAQAADwAAAAAAAAAAAAAAAAAQ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CLsIA&#10;AADbAAAADwAAAGRycy9kb3ducmV2LnhtbESP0WoCMRRE3wv+Q7iCL6Vmq9DKapSlsCB9am0/4JJc&#10;d4ObmzWJ7vr3TUHwcZiZM8xmN7pOXClE61nB67wAQay9sdwo+P2pX1YgYkI22HkmBTeKsNtOnjZY&#10;Gj/wN10PqREZwrFEBW1KfSll1C05jHPfE2fv6IPDlGVopAk4ZLjr5KIo3qRDy3mhxZ4+WtKnw8Up&#10;WMa6D8uVbp6tlTZ8Dl/nICulZtOxWoNINKZH+N7eGwWLd/j/k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oIuwgAAANsAAAAPAAAAAAAAAAAAAAAAAJgCAABkcnMvZG93&#10;bnJldi54bWxQSwUGAAAAAAQABAD1AAAAhwM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uEoLsAAADbAAAADwAAAGRycy9kb3ducmV2LnhtbERPzQ7BQBC+S7zDZiRuum0PImWJCMJR&#10;eYBJd7SlO1vdRb29PUgcv3z/i1VvGvGiztWWFSRRDIK4sLrmUsHlvJvMQDiPrLGxTAo+5GC1HA4W&#10;mGn75hO9cl+KEMIuQwWV920mpSsqMugi2xIH7mo7gz7ArpS6w3cIN41M43gqDdYcGipsaVNRcc+f&#10;RsFxhuX+sb2mebLR5pakyf1UNEqNR/16DsJT7//in/ugFaRhbPgSfoBcfg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my4Sg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kvg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FipDeS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175" r="254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33.2pt;margin-top:-.85pt;width:156.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" stroked="f">
                <v:textbox>
                  <w:txbxContent>
                    <w:p w:rsidR="005C5FA6" w:rsidRPr="008B7444" w:rsidRDefault="005C5FA6" w:rsidP="005C5F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5FA6" w:rsidRPr="00521E24" w:rsidRDefault="005C5FA6" w:rsidP="005C5FA6">
      <w:pPr>
        <w:pStyle w:val="a4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5C5FA6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5C5FA6" w:rsidRPr="005C5FA6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FA6">
        <w:rPr>
          <w:spacing w:val="-8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ІІІ</w:t>
      </w:r>
      <w:r w:rsidRPr="005C5FA6">
        <w:rPr>
          <w:spacing w:val="-8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СКЛИКАННЯ</w:t>
      </w:r>
    </w:p>
    <w:p w:rsidR="005C5FA6" w:rsidRPr="005C5FA6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521E24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2D6163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1A5953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5C5FA6" w:rsidRPr="00A903AF" w:rsidRDefault="005C5FA6" w:rsidP="005C5FA6">
      <w:pPr>
        <w:rPr>
          <w:b/>
          <w:lang w:val="uk-UA"/>
        </w:rPr>
      </w:pPr>
    </w:p>
    <w:p w:rsidR="005C5FA6" w:rsidRPr="00521E24" w:rsidRDefault="005C5FA6" w:rsidP="005C5FA6">
      <w:pPr>
        <w:jc w:val="both"/>
        <w:rPr>
          <w:sz w:val="28"/>
          <w:lang w:val="uk-UA"/>
        </w:rPr>
      </w:pP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lang w:val="uk-UA"/>
        </w:rPr>
        <w:t>_</w:t>
      </w:r>
      <w:r w:rsidRPr="00521E24">
        <w:rPr>
          <w:lang w:val="uk-UA"/>
        </w:rPr>
        <w:t>____________</w:t>
      </w:r>
      <w:r w:rsidRPr="00521E24">
        <w:rPr>
          <w:spacing w:val="22"/>
          <w:sz w:val="20"/>
          <w:lang w:val="uk-UA"/>
        </w:rPr>
        <w:t xml:space="preserve">                                      </w:t>
      </w:r>
      <w:proofErr w:type="spellStart"/>
      <w:r w:rsidRPr="005C5FA6"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 w:rsidRPr="00521E24">
        <w:rPr>
          <w:spacing w:val="22"/>
          <w:sz w:val="20"/>
          <w:lang w:val="uk-UA"/>
        </w:rPr>
        <w:t xml:space="preserve">                                   </w:t>
      </w:r>
      <w:r w:rsidRPr="00521E24">
        <w:rPr>
          <w:lang w:val="uk-UA"/>
        </w:rPr>
        <w:t>№ _____________</w:t>
      </w:r>
    </w:p>
    <w:p w:rsidR="005C5FA6" w:rsidRPr="00521E24" w:rsidRDefault="005C5FA6" w:rsidP="005C5FA6">
      <w:pPr>
        <w:rPr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072EC6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A6118BE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88173E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88173E" w:rsidRDefault="00981846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4B354D">
        <w:rPr>
          <w:rFonts w:ascii="Times New Roman" w:hAnsi="Times New Roman" w:cs="Times New Roman"/>
          <w:sz w:val="28"/>
          <w:szCs w:val="28"/>
        </w:rPr>
        <w:t>Носенк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B3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54D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B3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54D"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072EC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І, 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1846" w:rsidRPr="00981846">
        <w:rPr>
          <w:rFonts w:ascii="Times New Roman" w:hAnsi="Times New Roman" w:cs="Times New Roman"/>
          <w:sz w:val="28"/>
          <w:szCs w:val="28"/>
          <w:lang w:val="uk-UA"/>
        </w:rPr>
        <w:t>Носенк</w:t>
      </w:r>
      <w:r w:rsidR="009818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81846" w:rsidRPr="00981846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 w:rsidR="009818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81846" w:rsidRPr="00981846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Олександрович</w:t>
      </w:r>
      <w:r w:rsidR="009818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F2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>
        <w:rPr>
          <w:rFonts w:ascii="Times New Roman" w:hAnsi="Times New Roman" w:cs="Times New Roman"/>
          <w:sz w:val="28"/>
          <w:szCs w:val="28"/>
        </w:rPr>
        <w:t>записка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88173E" w:rsidRPr="0088173E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</w:rPr>
      </w:pPr>
      <w:r w:rsidRPr="0088173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Default="00981846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 w:rsidRPr="004B354D">
        <w:rPr>
          <w:rFonts w:ascii="Times New Roman" w:hAnsi="Times New Roman" w:cs="Times New Roman"/>
          <w:sz w:val="28"/>
          <w:szCs w:val="28"/>
        </w:rPr>
        <w:t>Носенк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B3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54D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B3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54D"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проблем, для вирішення яких підготовлено </w:t>
      </w:r>
      <w:proofErr w:type="spellStart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</w:t>
      </w:r>
      <w:r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60DD2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60DD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Проєкт</w:t>
      </w:r>
      <w:proofErr w:type="spellEnd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пропонується ухвалити у відповідності до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Положення про присвоєння звання «Почесний громадянин міста Нікополя», затвердженого рішенням Нікопольської міської ради від 17 грудня 2021 року №62-15/</w:t>
      </w:r>
      <w:r w:rsidR="006C1773"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60D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2384" w:rsidRPr="00D60DD2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60D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D60D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A448AE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проекту рішення.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A4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Києва» та інші нагородні атрибути були придбані за рахунок </w:t>
      </w:r>
      <w:r w:rsidR="00D60DD2" w:rsidRPr="00D60DD2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подання, прізвище, посада, контактні дані доповідача проекту рішення на пленарному засіданні та особи, відповідальної за супроводження проекту рішення.</w:t>
      </w:r>
    </w:p>
    <w:p w:rsidR="00A448AE" w:rsidRPr="00A448AE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262384" w:rsidRPr="00D60DD2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Суб’єктом подання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є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62384" w:rsidRPr="00D60DD2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Особою, відповідальною за супроводження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та доповідачем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засіданні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чергової сесії Нікопольської міської ради 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є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 організаційного відділу управління забезпечення діяльності виконавчих органів міської ради Олена Вознюк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60DD2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88173E" w:rsidRDefault="0088173E" w:rsidP="0088173E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sectPr w:rsidR="001A23B6" w:rsidRPr="0088173E" w:rsidSect="005C5FA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72EC6"/>
    <w:rsid w:val="00167A14"/>
    <w:rsid w:val="001A23B6"/>
    <w:rsid w:val="00262384"/>
    <w:rsid w:val="003D6B26"/>
    <w:rsid w:val="005C5FA6"/>
    <w:rsid w:val="006C1773"/>
    <w:rsid w:val="007F281B"/>
    <w:rsid w:val="0088173E"/>
    <w:rsid w:val="00981846"/>
    <w:rsid w:val="00A448AE"/>
    <w:rsid w:val="00D56197"/>
    <w:rsid w:val="00D60DD2"/>
    <w:rsid w:val="00E7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11</cp:revision>
  <dcterms:created xsi:type="dcterms:W3CDTF">2024-01-20T08:37:00Z</dcterms:created>
  <dcterms:modified xsi:type="dcterms:W3CDTF">2024-02-14T09:29:00Z</dcterms:modified>
</cp:coreProperties>
</file>