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A97FD" w14:textId="77777777" w:rsidR="001270E6" w:rsidRDefault="001270E6" w:rsidP="001270E6">
      <w:pPr>
        <w:pStyle w:val="11"/>
        <w:tabs>
          <w:tab w:val="right" w:pos="2072"/>
          <w:tab w:val="left" w:pos="2903"/>
          <w:tab w:val="left" w:pos="3119"/>
          <w:tab w:val="left" w:pos="7938"/>
        </w:tabs>
        <w:jc w:val="both"/>
        <w:rPr>
          <w:spacing w:val="-8"/>
          <w:sz w:val="36"/>
          <w:szCs w:val="36"/>
        </w:rPr>
      </w:pPr>
      <w:bookmarkStart w:id="0" w:name="_GoBack"/>
      <w:bookmarkEnd w:id="0"/>
      <w:r>
        <w:rPr>
          <w:b w:val="0"/>
          <w:noProof/>
          <w:spacing w:val="-8"/>
          <w:sz w:val="36"/>
          <w:szCs w:val="36"/>
          <w:lang w:eastAsia="uk-UA"/>
        </w:rPr>
        <w:drawing>
          <wp:anchor distT="0" distB="0" distL="114300" distR="114300" simplePos="0" relativeHeight="251667456" behindDoc="0" locked="0" layoutInCell="1" allowOverlap="1" wp14:anchorId="7346E3C5" wp14:editId="019CF14F">
            <wp:simplePos x="0" y="0"/>
            <wp:positionH relativeFrom="column">
              <wp:posOffset>2746375</wp:posOffset>
            </wp:positionH>
            <wp:positionV relativeFrom="paragraph">
              <wp:posOffset>-52705</wp:posOffset>
            </wp:positionV>
            <wp:extent cx="485140" cy="650875"/>
            <wp:effectExtent l="0" t="0" r="0" b="0"/>
            <wp:wrapThrough wrapText="bothSides">
              <wp:wrapPolygon edited="0">
                <wp:start x="0" y="0"/>
                <wp:lineTo x="0" y="18334"/>
                <wp:lineTo x="7634" y="20862"/>
                <wp:lineTo x="11874" y="20862"/>
                <wp:lineTo x="20356" y="18334"/>
                <wp:lineTo x="20356" y="0"/>
                <wp:lineTo x="0" y="0"/>
              </wp:wrapPolygon>
            </wp:wrapThrough>
            <wp:docPr id="1" name="Рисунок 1" descr="C:\Documents and Settings\Администратор\Рабочий стол\ukrgerb\UKRGERB.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C:\Documents and Settings\Администратор\Рабочий стол\ukrgerb\UKRGERB.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140" cy="650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5AF02" w14:textId="77777777" w:rsidR="001270E6" w:rsidRDefault="001270E6" w:rsidP="001270E6">
      <w:pPr>
        <w:pStyle w:val="11"/>
        <w:tabs>
          <w:tab w:val="right" w:pos="2072"/>
          <w:tab w:val="left" w:pos="2903"/>
          <w:tab w:val="left" w:pos="3119"/>
          <w:tab w:val="left" w:pos="7938"/>
        </w:tabs>
        <w:jc w:val="left"/>
        <w:rPr>
          <w:spacing w:val="-8"/>
          <w:sz w:val="36"/>
          <w:szCs w:val="36"/>
        </w:rPr>
      </w:pPr>
    </w:p>
    <w:p w14:paraId="7207C15B" w14:textId="77777777" w:rsidR="001270E6" w:rsidRPr="00144E92" w:rsidRDefault="001270E6" w:rsidP="001270E6">
      <w:pPr>
        <w:pStyle w:val="11"/>
        <w:tabs>
          <w:tab w:val="center" w:pos="2072"/>
          <w:tab w:val="left" w:pos="2903"/>
          <w:tab w:val="left" w:pos="3119"/>
          <w:tab w:val="left" w:pos="6379"/>
          <w:tab w:val="left" w:pos="6946"/>
          <w:tab w:val="left" w:pos="7513"/>
          <w:tab w:val="left" w:pos="8080"/>
          <w:tab w:val="left" w:pos="8505"/>
        </w:tabs>
        <w:jc w:val="left"/>
        <w:rPr>
          <w:b w:val="0"/>
          <w:spacing w:val="-8"/>
          <w:sz w:val="36"/>
          <w:szCs w:val="36"/>
        </w:rPr>
      </w:pPr>
      <w:r>
        <w:rPr>
          <w:spacing w:val="-8"/>
          <w:sz w:val="36"/>
          <w:szCs w:val="36"/>
        </w:rPr>
        <w:t xml:space="preserve">                                                                                         </w:t>
      </w:r>
      <w:r w:rsidRPr="00144E92">
        <w:rPr>
          <w:b w:val="0"/>
          <w:spacing w:val="-8"/>
          <w:sz w:val="36"/>
          <w:szCs w:val="36"/>
        </w:rPr>
        <w:t xml:space="preserve">         </w:t>
      </w:r>
      <w:r>
        <w:rPr>
          <w:b w:val="0"/>
          <w:spacing w:val="-8"/>
          <w:sz w:val="36"/>
          <w:szCs w:val="36"/>
        </w:rPr>
        <w:t xml:space="preserve">                                                                                            </w:t>
      </w:r>
      <w:r w:rsidRPr="00144E92">
        <w:rPr>
          <w:b w:val="0"/>
          <w:spacing w:val="-8"/>
          <w:sz w:val="36"/>
          <w:szCs w:val="36"/>
        </w:rPr>
        <w:t xml:space="preserve">                                               </w:t>
      </w:r>
    </w:p>
    <w:p w14:paraId="2E91B3E6" w14:textId="77777777" w:rsidR="001270E6" w:rsidRPr="00134873" w:rsidRDefault="001270E6" w:rsidP="001270E6">
      <w:pPr>
        <w:pStyle w:val="11"/>
        <w:rPr>
          <w:spacing w:val="-8"/>
          <w:sz w:val="36"/>
          <w:szCs w:val="36"/>
          <w:lang w:val="ru-RU"/>
        </w:rPr>
      </w:pPr>
      <w:r w:rsidRPr="006F55D7">
        <w:rPr>
          <w:noProof/>
          <w:spacing w:val="-8"/>
          <w:sz w:val="28"/>
          <w:lang w:eastAsia="uk-UA"/>
        </w:rPr>
        <mc:AlternateContent>
          <mc:Choice Requires="wps">
            <w:drawing>
              <wp:anchor distT="4294967295" distB="4294967295" distL="114300" distR="114300" simplePos="0" relativeHeight="251659264" behindDoc="0" locked="0" layoutInCell="1" allowOverlap="1" wp14:anchorId="7CE2172C" wp14:editId="089FEB06">
                <wp:simplePos x="0" y="0"/>
                <wp:positionH relativeFrom="column">
                  <wp:posOffset>8343900</wp:posOffset>
                </wp:positionH>
                <wp:positionV relativeFrom="paragraph">
                  <wp:posOffset>194944</wp:posOffset>
                </wp:positionV>
                <wp:extent cx="622300" cy="0"/>
                <wp:effectExtent l="0" t="0" r="25400" b="19050"/>
                <wp:wrapNone/>
                <wp:docPr id="201" name="Прямая соединительная линия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C22E9" id="Прямая соединительная линия 20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7pt,15.35pt" to="70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" strokecolor="blue" strokeweight="1pt"/>
            </w:pict>
          </mc:Fallback>
        </mc:AlternateContent>
      </w:r>
      <w:r w:rsidRPr="00134873">
        <w:rPr>
          <w:spacing w:val="-8"/>
          <w:sz w:val="36"/>
          <w:szCs w:val="36"/>
        </w:rPr>
        <w:t>НІКОПОЛЬСЬК</w:t>
      </w:r>
      <w:r w:rsidRPr="00134873">
        <w:rPr>
          <w:spacing w:val="-8"/>
          <w:sz w:val="36"/>
          <w:szCs w:val="36"/>
          <w:lang w:val="ru-RU"/>
        </w:rPr>
        <w:t>А</w:t>
      </w:r>
      <w:r w:rsidRPr="00134873">
        <w:rPr>
          <w:spacing w:val="-8"/>
          <w:sz w:val="36"/>
          <w:szCs w:val="36"/>
        </w:rPr>
        <w:t xml:space="preserve"> МІСЬК</w:t>
      </w:r>
      <w:r w:rsidRPr="00134873">
        <w:rPr>
          <w:spacing w:val="-8"/>
          <w:sz w:val="36"/>
          <w:szCs w:val="36"/>
          <w:lang w:val="ru-RU"/>
        </w:rPr>
        <w:t>А</w:t>
      </w:r>
      <w:r w:rsidRPr="00134873">
        <w:rPr>
          <w:spacing w:val="-8"/>
          <w:sz w:val="36"/>
          <w:szCs w:val="36"/>
        </w:rPr>
        <w:t xml:space="preserve"> РАД</w:t>
      </w:r>
      <w:r w:rsidRPr="00134873">
        <w:rPr>
          <w:spacing w:val="-8"/>
          <w:sz w:val="36"/>
          <w:szCs w:val="36"/>
          <w:lang w:val="ru-RU"/>
        </w:rPr>
        <w:t>А</w:t>
      </w:r>
      <w:r>
        <w:rPr>
          <w:spacing w:val="-8"/>
          <w:sz w:val="36"/>
          <w:szCs w:val="36"/>
          <w:lang w:val="ru-RU"/>
        </w:rPr>
        <w:t xml:space="preserve">    </w:t>
      </w:r>
    </w:p>
    <w:p w14:paraId="26AF5181" w14:textId="77777777" w:rsidR="001270E6" w:rsidRPr="00134873" w:rsidRDefault="001270E6" w:rsidP="001270E6">
      <w:pPr>
        <w:pStyle w:val="11"/>
        <w:rPr>
          <w:spacing w:val="-8"/>
          <w:sz w:val="32"/>
          <w:szCs w:val="32"/>
        </w:rPr>
      </w:pPr>
      <w:r w:rsidRPr="00134873">
        <w:rPr>
          <w:spacing w:val="-8"/>
          <w:sz w:val="32"/>
          <w:szCs w:val="32"/>
        </w:rPr>
        <w:t>VІ</w:t>
      </w:r>
      <w:r w:rsidRPr="00134873">
        <w:rPr>
          <w:spacing w:val="-8"/>
          <w:sz w:val="32"/>
          <w:szCs w:val="32"/>
          <w:lang w:val="en-US"/>
        </w:rPr>
        <w:t>I</w:t>
      </w:r>
      <w:r>
        <w:rPr>
          <w:spacing w:val="-8"/>
          <w:sz w:val="32"/>
          <w:szCs w:val="32"/>
          <w:lang w:val="en-US"/>
        </w:rPr>
        <w:t>I</w:t>
      </w:r>
      <w:r w:rsidRPr="00134873">
        <w:rPr>
          <w:spacing w:val="-8"/>
          <w:sz w:val="32"/>
          <w:szCs w:val="32"/>
        </w:rPr>
        <w:t xml:space="preserve"> СКЛИКАННЯ</w:t>
      </w:r>
    </w:p>
    <w:p w14:paraId="2ED67843" w14:textId="77777777" w:rsidR="001270E6" w:rsidRPr="00134873" w:rsidRDefault="001270E6" w:rsidP="001270E6">
      <w:pPr>
        <w:pStyle w:val="11"/>
        <w:rPr>
          <w:spacing w:val="8"/>
          <w:sz w:val="10"/>
        </w:rPr>
      </w:pPr>
      <w:r w:rsidRPr="006F55D7">
        <w:rPr>
          <w:noProof/>
          <w:spacing w:val="-8"/>
          <w:sz w:val="28"/>
          <w:lang w:eastAsia="uk-UA"/>
        </w:rPr>
        <mc:AlternateContent>
          <mc:Choice Requires="wps">
            <w:drawing>
              <wp:anchor distT="0" distB="0" distL="114299" distR="114299" simplePos="0" relativeHeight="251660288" behindDoc="0" locked="0" layoutInCell="1" allowOverlap="1" wp14:anchorId="7A0803BE" wp14:editId="20848391">
                <wp:simplePos x="0" y="0"/>
                <wp:positionH relativeFrom="column">
                  <wp:posOffset>7772399</wp:posOffset>
                </wp:positionH>
                <wp:positionV relativeFrom="paragraph">
                  <wp:posOffset>38735</wp:posOffset>
                </wp:positionV>
                <wp:extent cx="0" cy="640080"/>
                <wp:effectExtent l="76200" t="38100" r="76200" b="64770"/>
                <wp:wrapNone/>
                <wp:docPr id="200" name="Прямая соединительная линия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80FB3" id="Прямая соединительная линия 20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12pt,3.05pt" to="61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" strokecolor="blue" strokeweight="1pt">
                <v:stroke startarrow="block" endarrow="block"/>
              </v:line>
            </w:pict>
          </mc:Fallback>
        </mc:AlternateContent>
      </w:r>
      <w:r w:rsidRPr="006F55D7">
        <w:rPr>
          <w:b w:val="0"/>
          <w:noProof/>
          <w:sz w:val="12"/>
          <w:lang w:eastAsia="uk-UA"/>
        </w:rPr>
        <mc:AlternateContent>
          <mc:Choice Requires="wps">
            <w:drawing>
              <wp:anchor distT="0" distB="0" distL="114300" distR="114300" simplePos="0" relativeHeight="251661312" behindDoc="0" locked="0" layoutInCell="1" allowOverlap="1" wp14:anchorId="16B808C0" wp14:editId="2D3474A2">
                <wp:simplePos x="0" y="0"/>
                <wp:positionH relativeFrom="column">
                  <wp:posOffset>6743700</wp:posOffset>
                </wp:positionH>
                <wp:positionV relativeFrom="paragraph">
                  <wp:posOffset>177165</wp:posOffset>
                </wp:positionV>
                <wp:extent cx="1351280" cy="213360"/>
                <wp:effectExtent l="0" t="0" r="1270" b="1524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E93E8" w14:textId="77777777" w:rsidR="001270E6" w:rsidRPr="008B7444" w:rsidRDefault="001270E6" w:rsidP="001270E6">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08C0" id="_x0000_t202" coordsize="21600,21600" o:spt="202" path="m,l,21600r21600,l21600,xe">
                <v:stroke joinstyle="miter"/>
                <v:path gradientshapeok="t" o:connecttype="rect"/>
              </v:shapetype>
              <v:shape id="Надпись 198" o:spid="_x0000_s1026" type="#_x0000_t202" style="position:absolute;left:0;text-align:left;margin-left:531pt;margin-top:13.95pt;width:106.4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" filled="f" stroked="f">
                <v:textbox inset="0,0,0,0">
                  <w:txbxContent>
                    <w:p w14:paraId="4FAE93E8" w14:textId="77777777" w:rsidR="001270E6" w:rsidRPr="008B7444" w:rsidRDefault="001270E6" w:rsidP="001270E6">
                      <w:r>
                        <w:t xml:space="preserve">                </w:t>
                      </w:r>
                    </w:p>
                  </w:txbxContent>
                </v:textbox>
              </v:shape>
            </w:pict>
          </mc:Fallback>
        </mc:AlternateContent>
      </w:r>
    </w:p>
    <w:tbl>
      <w:tblPr>
        <w:tblpPr w:leftFromText="180" w:rightFromText="180" w:vertAnchor="text" w:horzAnchor="margin" w:tblpX="108" w:tblpY="-24"/>
        <w:tblW w:w="96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627"/>
      </w:tblGrid>
      <w:tr w:rsidR="001270E6" w:rsidRPr="00521E24" w14:paraId="7C7B0AEA" w14:textId="77777777" w:rsidTr="00C3239C">
        <w:trPr>
          <w:trHeight w:val="282"/>
        </w:trPr>
        <w:tc>
          <w:tcPr>
            <w:tcW w:w="9627" w:type="dxa"/>
            <w:tcBorders>
              <w:top w:val="thinThickSmallGap" w:sz="24" w:space="0" w:color="auto"/>
              <w:left w:val="nil"/>
              <w:bottom w:val="nil"/>
              <w:right w:val="nil"/>
            </w:tcBorders>
          </w:tcPr>
          <w:p w14:paraId="74D0773B" w14:textId="77777777" w:rsidR="001270E6" w:rsidRPr="002D6163" w:rsidRDefault="001270E6" w:rsidP="00C3239C">
            <w:pPr>
              <w:pStyle w:val="11"/>
              <w:jc w:val="left"/>
              <w:rPr>
                <w:b w:val="0"/>
                <w:sz w:val="2"/>
                <w:szCs w:val="2"/>
              </w:rPr>
            </w:pPr>
          </w:p>
        </w:tc>
      </w:tr>
    </w:tbl>
    <w:p w14:paraId="175EB636" w14:textId="77777777" w:rsidR="001270E6" w:rsidRPr="001A5953" w:rsidRDefault="001270E6" w:rsidP="001270E6">
      <w:pPr>
        <w:pStyle w:val="1"/>
        <w:tabs>
          <w:tab w:val="center" w:pos="4819"/>
          <w:tab w:val="left" w:pos="7040"/>
        </w:tabs>
        <w:rPr>
          <w:spacing w:val="56"/>
          <w:sz w:val="32"/>
          <w:szCs w:val="32"/>
        </w:rPr>
      </w:pPr>
      <w:r w:rsidRPr="006F55D7">
        <w:rPr>
          <w:noProof/>
          <w:sz w:val="28"/>
          <w:szCs w:val="28"/>
          <w:lang w:eastAsia="uk-UA"/>
        </w:rPr>
        <mc:AlternateContent>
          <mc:Choice Requires="wps">
            <w:drawing>
              <wp:anchor distT="0" distB="0" distL="114300" distR="114300" simplePos="0" relativeHeight="251664384" behindDoc="0" locked="0" layoutInCell="1" allowOverlap="1" wp14:anchorId="506B3E3F" wp14:editId="3D3FD718">
                <wp:simplePos x="0" y="0"/>
                <wp:positionH relativeFrom="column">
                  <wp:posOffset>685800</wp:posOffset>
                </wp:positionH>
                <wp:positionV relativeFrom="paragraph">
                  <wp:posOffset>100965</wp:posOffset>
                </wp:positionV>
                <wp:extent cx="2062480" cy="160020"/>
                <wp:effectExtent l="0" t="0" r="13970" b="11430"/>
                <wp:wrapNone/>
                <wp:docPr id="197" name="Надпись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E4C13" w14:textId="77777777" w:rsidR="001270E6" w:rsidRPr="00F1201C"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B3E3F" id="Надпись 197" o:spid="_x0000_s1027" type="#_x0000_t202" style="position:absolute;left:0;text-align:left;margin-left:54pt;margin-top:7.95pt;width:162.4pt;height:1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CL3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" filled="f" stroked="f">
                <v:textbox inset="0,0,0,0">
                  <w:txbxContent>
                    <w:p w14:paraId="2C0E4C13" w14:textId="77777777" w:rsidR="001270E6" w:rsidRPr="00F1201C" w:rsidRDefault="001270E6" w:rsidP="001270E6"/>
                  </w:txbxContent>
                </v:textbox>
              </v:shape>
            </w:pict>
          </mc:Fallback>
        </mc:AlternateContent>
      </w:r>
      <w:r w:rsidRPr="001A5953">
        <w:rPr>
          <w:spacing w:val="56"/>
          <w:sz w:val="32"/>
          <w:szCs w:val="32"/>
        </w:rPr>
        <w:t>Р І Ш Е Н Н Я</w:t>
      </w:r>
    </w:p>
    <w:p w14:paraId="2780EB31" w14:textId="77777777" w:rsidR="001270E6" w:rsidRPr="00521E24" w:rsidRDefault="001270E6" w:rsidP="001270E6">
      <w:pPr>
        <w:rPr>
          <w:sz w:val="20"/>
        </w:rPr>
      </w:pPr>
    </w:p>
    <w:p w14:paraId="17CB8BC6" w14:textId="2F75FC60" w:rsidR="001270E6" w:rsidRPr="00BC543F" w:rsidRDefault="001270E6" w:rsidP="001270E6">
      <w:pPr>
        <w:jc w:val="both"/>
        <w:rPr>
          <w:sz w:val="28"/>
          <w:lang w:val="en-US"/>
        </w:rPr>
      </w:pPr>
      <w:r w:rsidRPr="00BC543F">
        <w:rPr>
          <w:noProof/>
          <w:lang w:eastAsia="uk-UA"/>
        </w:rPr>
        <mc:AlternateContent>
          <mc:Choice Requires="wps">
            <w:drawing>
              <wp:anchor distT="0" distB="0" distL="114300" distR="114300" simplePos="0" relativeHeight="251663360" behindDoc="0" locked="0" layoutInCell="1" allowOverlap="1" wp14:anchorId="552B9640" wp14:editId="042FE9A0">
                <wp:simplePos x="0" y="0"/>
                <wp:positionH relativeFrom="column">
                  <wp:posOffset>675640</wp:posOffset>
                </wp:positionH>
                <wp:positionV relativeFrom="paragraph">
                  <wp:posOffset>147320</wp:posOffset>
                </wp:positionV>
                <wp:extent cx="2346960" cy="177800"/>
                <wp:effectExtent l="0" t="0" r="15240" b="12700"/>
                <wp:wrapNone/>
                <wp:docPr id="196" name="Надпись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4676" w14:textId="77777777" w:rsidR="001270E6" w:rsidRPr="008B7444" w:rsidRDefault="001270E6" w:rsidP="001270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B9640" id="Надпись 196" o:spid="_x0000_s1028" type="#_x0000_t202" style="position:absolute;left:0;text-align:left;margin-left:53.2pt;margin-top:11.6pt;width:184.8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" filled="f" stroked="f">
                <v:textbox inset="0,0,0,0">
                  <w:txbxContent>
                    <w:p w14:paraId="1A574676" w14:textId="77777777" w:rsidR="001270E6" w:rsidRPr="008B7444" w:rsidRDefault="001270E6" w:rsidP="001270E6"/>
                  </w:txbxContent>
                </v:textbox>
              </v:shape>
            </w:pict>
          </mc:Fallback>
        </mc:AlternateContent>
      </w:r>
      <w:r w:rsidR="00BC543F" w:rsidRPr="00BC543F">
        <w:rPr>
          <w:sz w:val="22"/>
        </w:rPr>
        <w:t>__________</w:t>
      </w:r>
      <w:r w:rsidRPr="00BC543F">
        <w:rPr>
          <w:sz w:val="22"/>
        </w:rPr>
        <w:t xml:space="preserve">  </w:t>
      </w:r>
      <w:r w:rsidRPr="00BC543F">
        <w:rPr>
          <w:spacing w:val="22"/>
          <w:sz w:val="20"/>
        </w:rPr>
        <w:t xml:space="preserve">                                      </w:t>
      </w:r>
      <w:r w:rsidR="004035D9" w:rsidRPr="00BC543F">
        <w:rPr>
          <w:spacing w:val="22"/>
          <w:sz w:val="20"/>
        </w:rPr>
        <w:t xml:space="preserve">   </w:t>
      </w:r>
      <w:r w:rsidRPr="00BC543F">
        <w:rPr>
          <w:spacing w:val="22"/>
          <w:sz w:val="20"/>
        </w:rPr>
        <w:t>м.</w:t>
      </w:r>
      <w:r w:rsidR="00683493" w:rsidRPr="00BC543F">
        <w:rPr>
          <w:spacing w:val="22"/>
          <w:sz w:val="20"/>
        </w:rPr>
        <w:t xml:space="preserve"> </w:t>
      </w:r>
      <w:r w:rsidRPr="00BC543F">
        <w:rPr>
          <w:spacing w:val="22"/>
          <w:sz w:val="20"/>
        </w:rPr>
        <w:t xml:space="preserve">Нікополь                              </w:t>
      </w:r>
      <w:r w:rsidR="004035D9" w:rsidRPr="00BC543F">
        <w:rPr>
          <w:spacing w:val="22"/>
          <w:sz w:val="20"/>
        </w:rPr>
        <w:t xml:space="preserve">        </w:t>
      </w:r>
      <w:r w:rsidRPr="00BC543F">
        <w:rPr>
          <w:spacing w:val="22"/>
          <w:sz w:val="20"/>
        </w:rPr>
        <w:t xml:space="preserve"> </w:t>
      </w:r>
      <w:r w:rsidRPr="00BC543F">
        <w:rPr>
          <w:sz w:val="22"/>
        </w:rPr>
        <w:t xml:space="preserve">№ </w:t>
      </w:r>
      <w:r w:rsidR="00BC543F" w:rsidRPr="00BC543F">
        <w:rPr>
          <w:sz w:val="22"/>
        </w:rPr>
        <w:t>_________</w:t>
      </w:r>
    </w:p>
    <w:p w14:paraId="0315C4A5" w14:textId="77777777" w:rsidR="007444C9" w:rsidRPr="00F82930" w:rsidRDefault="007444C9" w:rsidP="001270E6">
      <w:pPr>
        <w:rPr>
          <w:b/>
          <w:sz w:val="16"/>
          <w:szCs w:val="16"/>
        </w:rPr>
      </w:pPr>
    </w:p>
    <w:p w14:paraId="76BDDDA7" w14:textId="5780CBC2" w:rsidR="001270E6" w:rsidRDefault="001270E6" w:rsidP="001270E6">
      <w:pPr>
        <w:rPr>
          <w:b/>
          <w:sz w:val="28"/>
          <w:szCs w:val="28"/>
        </w:rPr>
      </w:pPr>
      <w:r w:rsidRPr="006F55D7">
        <w:rPr>
          <w:noProof/>
          <w:sz w:val="28"/>
          <w:szCs w:val="28"/>
          <w:lang w:eastAsia="uk-UA"/>
        </w:rPr>
        <mc:AlternateContent>
          <mc:Choice Requires="wps">
            <w:drawing>
              <wp:anchor distT="0" distB="0" distL="114299" distR="114299" simplePos="0" relativeHeight="251662336" behindDoc="0" locked="0" layoutInCell="1" allowOverlap="1" wp14:anchorId="3D224078" wp14:editId="66100EE9">
                <wp:simplePos x="0" y="0"/>
                <wp:positionH relativeFrom="column">
                  <wp:posOffset>-1714501</wp:posOffset>
                </wp:positionH>
                <wp:positionV relativeFrom="paragraph">
                  <wp:posOffset>94615</wp:posOffset>
                </wp:positionV>
                <wp:extent cx="0" cy="497840"/>
                <wp:effectExtent l="76200" t="38100" r="57150" b="54610"/>
                <wp:wrapNone/>
                <wp:docPr id="195" name="Прямая соединительная линия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C8D92" id="Прямая соединительная линия 195"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N/eZA2gCAACfBAAADgAAAAAAAAAAAAAAAAAuAgAA&#10;ZHJzL2Uyb0RvYy54bWxQSwECLQAUAAYACAAAACEAtSjrbt4AAAALAQAADwAAAAAAAAAAAAAAAADC&#10;BAAAZHJzL2Rvd25yZXYueG1sUEsFBgAAAAAEAAQA8wAAAM0FAAAAAA==&#10;" strokecolor="blue">
                <v:stroke startarrow="block" endarrow="block"/>
              </v:line>
            </w:pict>
          </mc:Fallback>
        </mc:AlternateContent>
      </w:r>
      <w:r w:rsidRPr="006F55D7">
        <w:rPr>
          <w:noProof/>
          <w:sz w:val="28"/>
          <w:szCs w:val="28"/>
          <w:lang w:eastAsia="uk-UA"/>
        </w:rPr>
        <mc:AlternateContent>
          <mc:Choice Requires="wps">
            <w:drawing>
              <wp:anchor distT="0" distB="0" distL="114299" distR="114299" simplePos="0" relativeHeight="251665408" behindDoc="0" locked="0" layoutInCell="1" allowOverlap="1" wp14:anchorId="11190040" wp14:editId="072B578B">
                <wp:simplePos x="0" y="0"/>
                <wp:positionH relativeFrom="column">
                  <wp:posOffset>-1714501</wp:posOffset>
                </wp:positionH>
                <wp:positionV relativeFrom="paragraph">
                  <wp:posOffset>94615</wp:posOffset>
                </wp:positionV>
                <wp:extent cx="0" cy="497840"/>
                <wp:effectExtent l="76200" t="38100" r="57150" b="54610"/>
                <wp:wrapNone/>
                <wp:docPr id="1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6F4F9" id="Прямая соединительная линия 194"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bZwIAAJ8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e/MIbZwIAAJ8EAAAOAAAAAAAAAAAAAAAAAC4CAABk&#10;cnMvZTJvRG9jLnhtbFBLAQItABQABgAIAAAAIQC1KOtu3gAAAAsBAAAPAAAAAAAAAAAAAAAAAMEE&#10;AABkcnMvZG93bnJldi54bWxQSwUGAAAAAAQABADzAAAAzAUAAAAA&#10;" strokecolor="blue">
                <v:stroke startarrow="block" endarrow="block"/>
              </v:line>
            </w:pict>
          </mc:Fallback>
        </mc:AlternateContent>
      </w:r>
      <w:r w:rsidRPr="006F55D7">
        <w:rPr>
          <w:noProof/>
          <w:sz w:val="28"/>
          <w:szCs w:val="28"/>
          <w:lang w:eastAsia="uk-UA"/>
        </w:rPr>
        <mc:AlternateContent>
          <mc:Choice Requires="wps">
            <w:drawing>
              <wp:anchor distT="0" distB="0" distL="114299" distR="114299" simplePos="0" relativeHeight="251666432" behindDoc="0" locked="0" layoutInCell="1" allowOverlap="1" wp14:anchorId="24CA1D21" wp14:editId="78CC4637">
                <wp:simplePos x="0" y="0"/>
                <wp:positionH relativeFrom="column">
                  <wp:posOffset>-1714501</wp:posOffset>
                </wp:positionH>
                <wp:positionV relativeFrom="paragraph">
                  <wp:posOffset>94615</wp:posOffset>
                </wp:positionV>
                <wp:extent cx="0" cy="497840"/>
                <wp:effectExtent l="76200" t="38100" r="57150" b="54610"/>
                <wp:wrapNone/>
                <wp:docPr id="1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2050" id="Прямая соединительная линия 19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" strokecolor="blue">
                <v:stroke startarrow="block" endarrow="block"/>
              </v:line>
            </w:pict>
          </mc:Fallback>
        </mc:AlternateContent>
      </w:r>
    </w:p>
    <w:p w14:paraId="2F96DA85" w14:textId="21363C50" w:rsidR="008B4C05" w:rsidRDefault="0015152A" w:rsidP="00777ED9">
      <w:pPr>
        <w:pStyle w:val="a5"/>
        <w:ind w:right="-1"/>
        <w:jc w:val="both"/>
        <w:rPr>
          <w:b w:val="0"/>
          <w:sz w:val="28"/>
          <w:szCs w:val="28"/>
        </w:rPr>
      </w:pPr>
      <w:r w:rsidRPr="0015152A">
        <w:rPr>
          <w:b w:val="0"/>
          <w:sz w:val="28"/>
          <w:szCs w:val="28"/>
        </w:rPr>
        <w:t xml:space="preserve">Про </w:t>
      </w:r>
      <w:r w:rsidR="00AC621B">
        <w:rPr>
          <w:b w:val="0"/>
          <w:sz w:val="28"/>
          <w:szCs w:val="28"/>
        </w:rPr>
        <w:t xml:space="preserve">перейменування </w:t>
      </w:r>
      <w:r w:rsidR="00276560">
        <w:rPr>
          <w:b w:val="0"/>
          <w:sz w:val="28"/>
          <w:szCs w:val="28"/>
        </w:rPr>
        <w:t xml:space="preserve"> </w:t>
      </w:r>
      <w:r w:rsidR="00BC543F">
        <w:rPr>
          <w:b w:val="0"/>
          <w:sz w:val="28"/>
          <w:szCs w:val="28"/>
        </w:rPr>
        <w:t>скверу</w:t>
      </w:r>
      <w:r w:rsidR="00276560">
        <w:rPr>
          <w:b w:val="0"/>
          <w:sz w:val="28"/>
          <w:szCs w:val="28"/>
        </w:rPr>
        <w:t xml:space="preserve"> </w:t>
      </w:r>
      <w:r w:rsidRPr="0015152A">
        <w:rPr>
          <w:b w:val="0"/>
          <w:sz w:val="28"/>
          <w:szCs w:val="28"/>
        </w:rPr>
        <w:t xml:space="preserve"> </w:t>
      </w:r>
    </w:p>
    <w:p w14:paraId="6CED4EBE" w14:textId="2CBF4B46" w:rsidR="0015152A" w:rsidRPr="008B4C05" w:rsidRDefault="00BC543F" w:rsidP="00957EB5">
      <w:pPr>
        <w:pStyle w:val="a5"/>
        <w:ind w:right="-1"/>
        <w:jc w:val="both"/>
        <w:rPr>
          <w:b w:val="0"/>
          <w:sz w:val="28"/>
          <w:szCs w:val="28"/>
        </w:rPr>
      </w:pPr>
      <w:r>
        <w:rPr>
          <w:b w:val="0"/>
          <w:sz w:val="28"/>
          <w:szCs w:val="28"/>
        </w:rPr>
        <w:t>у місті Нікополі</w:t>
      </w:r>
      <w:r w:rsidR="0015152A">
        <w:rPr>
          <w:b w:val="0"/>
          <w:sz w:val="28"/>
          <w:szCs w:val="28"/>
        </w:rPr>
        <w:t xml:space="preserve"> </w:t>
      </w:r>
    </w:p>
    <w:p w14:paraId="1C8DE3AC" w14:textId="2C0CC2A2" w:rsidR="00847935" w:rsidRDefault="00847935" w:rsidP="00847935">
      <w:pPr>
        <w:jc w:val="both"/>
        <w:rPr>
          <w:bCs/>
          <w:sz w:val="28"/>
          <w:szCs w:val="28"/>
        </w:rPr>
      </w:pPr>
    </w:p>
    <w:p w14:paraId="009382B8" w14:textId="77777777" w:rsidR="003A64DD" w:rsidRPr="00583FF9" w:rsidRDefault="003A64DD" w:rsidP="00847935">
      <w:pPr>
        <w:jc w:val="both"/>
        <w:rPr>
          <w:bCs/>
          <w:sz w:val="16"/>
          <w:szCs w:val="16"/>
        </w:rPr>
      </w:pPr>
    </w:p>
    <w:p w14:paraId="66F2D19F" w14:textId="72A5D21F" w:rsidR="0015152A" w:rsidRDefault="00F82930" w:rsidP="00BC543F">
      <w:pPr>
        <w:ind w:firstLine="708"/>
        <w:jc w:val="both"/>
        <w:rPr>
          <w:sz w:val="28"/>
          <w:szCs w:val="28"/>
        </w:rPr>
      </w:pPr>
      <w:r w:rsidRPr="00F82930">
        <w:rPr>
          <w:sz w:val="28"/>
          <w:szCs w:val="28"/>
        </w:rPr>
        <w:t>З метою деколонізації топонімів міста пов’язаних із державою-агресором,</w:t>
      </w:r>
      <w:r w:rsidR="002C653D">
        <w:rPr>
          <w:sz w:val="28"/>
          <w:szCs w:val="28"/>
        </w:rPr>
        <w:t xml:space="preserve"> </w:t>
      </w:r>
      <w:r w:rsidR="00BC543F">
        <w:rPr>
          <w:sz w:val="28"/>
          <w:szCs w:val="28"/>
        </w:rPr>
        <w:t>враховуючи результати громадського обговорення,</w:t>
      </w:r>
      <w:r w:rsidR="00C07AD3">
        <w:rPr>
          <w:sz w:val="28"/>
          <w:szCs w:val="28"/>
        </w:rPr>
        <w:t xml:space="preserve"> </w:t>
      </w:r>
      <w:r w:rsidR="00BC543F">
        <w:rPr>
          <w:sz w:val="28"/>
          <w:szCs w:val="28"/>
        </w:rPr>
        <w:t xml:space="preserve">відповідно до </w:t>
      </w:r>
      <w:r w:rsidR="00BC543F" w:rsidRPr="00E6637D">
        <w:rPr>
          <w:sz w:val="28"/>
          <w:szCs w:val="28"/>
        </w:rPr>
        <w:t>П</w:t>
      </w:r>
      <w:r w:rsidR="00BC543F">
        <w:rPr>
          <w:sz w:val="28"/>
          <w:szCs w:val="28"/>
        </w:rPr>
        <w:t xml:space="preserve">орядку </w:t>
      </w:r>
      <w:r w:rsidR="00BC543F" w:rsidRPr="00E6637D">
        <w:rPr>
          <w:sz w:val="28"/>
          <w:szCs w:val="28"/>
        </w:rPr>
        <w:t>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r w:rsidR="00BC543F">
        <w:rPr>
          <w:sz w:val="28"/>
          <w:szCs w:val="28"/>
        </w:rPr>
        <w:t>, затвердженого постановою Кабінету Міністрів України від 24.10.2012 №989</w:t>
      </w:r>
      <w:r w:rsidR="00BC543F" w:rsidRPr="00395801">
        <w:rPr>
          <w:sz w:val="28"/>
          <w:szCs w:val="28"/>
        </w:rPr>
        <w:t>,</w:t>
      </w:r>
      <w:r w:rsidR="00BC543F">
        <w:rPr>
          <w:sz w:val="28"/>
          <w:szCs w:val="28"/>
        </w:rPr>
        <w:t xml:space="preserve"> </w:t>
      </w:r>
      <w:r w:rsidR="00BC543F" w:rsidRPr="00CB1593">
        <w:rPr>
          <w:sz w:val="28"/>
          <w:szCs w:val="28"/>
        </w:rPr>
        <w:t>керуючись</w:t>
      </w:r>
      <w:r w:rsidR="00BC543F" w:rsidRPr="00395801">
        <w:rPr>
          <w:sz w:val="28"/>
          <w:szCs w:val="28"/>
        </w:rPr>
        <w:t xml:space="preserve"> </w:t>
      </w:r>
      <w:r w:rsidR="00BC543F">
        <w:rPr>
          <w:sz w:val="28"/>
          <w:szCs w:val="28"/>
        </w:rPr>
        <w:t>Законом України «Про засудження та заборону пропаганди російської імперської політики в Україні і деколонізацію топонімії»</w:t>
      </w:r>
      <w:r w:rsidR="00BC543F" w:rsidRPr="00395801">
        <w:rPr>
          <w:sz w:val="28"/>
          <w:szCs w:val="28"/>
        </w:rPr>
        <w:t xml:space="preserve">, </w:t>
      </w:r>
      <w:r>
        <w:rPr>
          <w:sz w:val="28"/>
          <w:szCs w:val="28"/>
        </w:rPr>
        <w:t>статт</w:t>
      </w:r>
      <w:r w:rsidR="00A502DD">
        <w:rPr>
          <w:sz w:val="28"/>
          <w:szCs w:val="28"/>
        </w:rPr>
        <w:t>е</w:t>
      </w:r>
      <w:r>
        <w:rPr>
          <w:sz w:val="28"/>
          <w:szCs w:val="28"/>
        </w:rPr>
        <w:t>ю</w:t>
      </w:r>
      <w:r w:rsidRPr="00395801">
        <w:rPr>
          <w:sz w:val="28"/>
          <w:szCs w:val="28"/>
        </w:rPr>
        <w:t xml:space="preserve"> 7 Закону України "</w:t>
      </w:r>
      <w:r w:rsidRPr="00E6637D">
        <w:rPr>
          <w:sz w:val="28"/>
          <w:szCs w:val="28"/>
        </w:rPr>
        <w:t>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Pr="00395801">
        <w:rPr>
          <w:sz w:val="28"/>
          <w:szCs w:val="28"/>
        </w:rPr>
        <w:t>",</w:t>
      </w:r>
      <w:r>
        <w:rPr>
          <w:sz w:val="28"/>
          <w:szCs w:val="28"/>
        </w:rPr>
        <w:t xml:space="preserve"> </w:t>
      </w:r>
      <w:r w:rsidR="00BC543F">
        <w:rPr>
          <w:sz w:val="28"/>
          <w:szCs w:val="28"/>
        </w:rPr>
        <w:t xml:space="preserve">статтями 71, 75 Закону України «Про адміністративну процедуру», </w:t>
      </w:r>
      <w:r w:rsidR="00BC543F" w:rsidRPr="00395801">
        <w:rPr>
          <w:sz w:val="28"/>
          <w:szCs w:val="28"/>
        </w:rPr>
        <w:t>статтями 25, 37 Закону України «Про місцеве самоврядування в Україні»,</w:t>
      </w:r>
      <w:r w:rsidR="00BC543F">
        <w:rPr>
          <w:b/>
          <w:sz w:val="28"/>
          <w:szCs w:val="28"/>
        </w:rPr>
        <w:t xml:space="preserve"> </w:t>
      </w:r>
      <w:r w:rsidR="00BC543F" w:rsidRPr="00847935">
        <w:rPr>
          <w:sz w:val="28"/>
          <w:szCs w:val="28"/>
        </w:rPr>
        <w:t>Нікопольська міська рада</w:t>
      </w:r>
      <w:r w:rsidR="00BC543F">
        <w:rPr>
          <w:b/>
          <w:sz w:val="28"/>
          <w:szCs w:val="28"/>
        </w:rPr>
        <w:t xml:space="preserve"> </w:t>
      </w:r>
      <w:r w:rsidR="00BC543F">
        <w:rPr>
          <w:sz w:val="28"/>
          <w:szCs w:val="28"/>
        </w:rPr>
        <w:t>ВИРІШИЛА:</w:t>
      </w:r>
      <w:r w:rsidR="00BC543F" w:rsidRPr="0015152A">
        <w:rPr>
          <w:sz w:val="28"/>
          <w:szCs w:val="28"/>
        </w:rPr>
        <w:t> </w:t>
      </w:r>
    </w:p>
    <w:p w14:paraId="72070CC1" w14:textId="3A173019" w:rsidR="00BC543F" w:rsidRDefault="00A502DD" w:rsidP="00A502DD">
      <w:pPr>
        <w:pStyle w:val="aa"/>
        <w:autoSpaceDE/>
        <w:autoSpaceDN/>
        <w:ind w:left="709"/>
        <w:jc w:val="both"/>
        <w:rPr>
          <w:sz w:val="28"/>
          <w:szCs w:val="28"/>
        </w:rPr>
      </w:pPr>
      <w:r>
        <w:rPr>
          <w:sz w:val="28"/>
          <w:szCs w:val="28"/>
        </w:rPr>
        <w:t xml:space="preserve">1.  </w:t>
      </w:r>
      <w:r w:rsidR="009D5577" w:rsidRPr="00136DBC">
        <w:rPr>
          <w:sz w:val="28"/>
          <w:szCs w:val="28"/>
        </w:rPr>
        <w:t>Перейменувати</w:t>
      </w:r>
      <w:r w:rsidR="00DC6268">
        <w:rPr>
          <w:sz w:val="28"/>
          <w:szCs w:val="28"/>
        </w:rPr>
        <w:t xml:space="preserve"> </w:t>
      </w:r>
      <w:r w:rsidR="009D5577" w:rsidRPr="00136DBC">
        <w:rPr>
          <w:sz w:val="28"/>
          <w:szCs w:val="28"/>
        </w:rPr>
        <w:t xml:space="preserve"> </w:t>
      </w:r>
      <w:r w:rsidR="00BC543F">
        <w:rPr>
          <w:sz w:val="28"/>
          <w:szCs w:val="28"/>
        </w:rPr>
        <w:t>сквер Визволення на сквер Микитинський</w:t>
      </w:r>
      <w:r w:rsidR="00F82930">
        <w:rPr>
          <w:sz w:val="28"/>
          <w:szCs w:val="28"/>
        </w:rPr>
        <w:t>.</w:t>
      </w:r>
    </w:p>
    <w:p w14:paraId="627923A0" w14:textId="269CF465" w:rsidR="002C653D" w:rsidRPr="00695521" w:rsidRDefault="00052D46" w:rsidP="00F82930">
      <w:pPr>
        <w:autoSpaceDE/>
        <w:autoSpaceDN/>
        <w:ind w:firstLine="708"/>
        <w:jc w:val="both"/>
        <w:rPr>
          <w:sz w:val="28"/>
          <w:szCs w:val="28"/>
        </w:rPr>
      </w:pPr>
      <w:r w:rsidRPr="00BC543F">
        <w:rPr>
          <w:sz w:val="28"/>
          <w:szCs w:val="28"/>
        </w:rPr>
        <w:t>2</w:t>
      </w:r>
      <w:r w:rsidRPr="00BC543F">
        <w:rPr>
          <w:color w:val="FF0000"/>
          <w:sz w:val="28"/>
          <w:szCs w:val="28"/>
        </w:rPr>
        <w:t>.</w:t>
      </w:r>
      <w:r w:rsidR="00AC2240" w:rsidRPr="00BC543F">
        <w:rPr>
          <w:color w:val="FF0000"/>
          <w:sz w:val="28"/>
          <w:szCs w:val="28"/>
        </w:rPr>
        <w:t xml:space="preserve"> </w:t>
      </w:r>
      <w:r w:rsidR="009D5577" w:rsidRPr="00695521">
        <w:rPr>
          <w:sz w:val="28"/>
          <w:szCs w:val="28"/>
        </w:rPr>
        <w:t>Управлінню містобудування та архітек</w:t>
      </w:r>
      <w:r w:rsidR="000425C8">
        <w:rPr>
          <w:sz w:val="28"/>
          <w:szCs w:val="28"/>
        </w:rPr>
        <w:t xml:space="preserve">тури Нікопольської міської ради </w:t>
      </w:r>
      <w:r w:rsidR="009D5577" w:rsidRPr="00695521">
        <w:rPr>
          <w:sz w:val="28"/>
          <w:szCs w:val="28"/>
        </w:rPr>
        <w:t xml:space="preserve">(Татаринова) </w:t>
      </w:r>
      <w:r w:rsidR="009D5577">
        <w:rPr>
          <w:sz w:val="28"/>
          <w:szCs w:val="28"/>
        </w:rPr>
        <w:t xml:space="preserve">надіслати </w:t>
      </w:r>
      <w:r w:rsidR="009D5577" w:rsidRPr="00695521">
        <w:rPr>
          <w:sz w:val="28"/>
          <w:szCs w:val="28"/>
        </w:rPr>
        <w:t>повідом</w:t>
      </w:r>
      <w:r w:rsidR="009D5577">
        <w:rPr>
          <w:sz w:val="28"/>
          <w:szCs w:val="28"/>
        </w:rPr>
        <w:t>лення до</w:t>
      </w:r>
      <w:r w:rsidR="009D5577" w:rsidRPr="00695521">
        <w:rPr>
          <w:sz w:val="28"/>
          <w:szCs w:val="28"/>
        </w:rPr>
        <w:t xml:space="preserve"> Дніпропетровськ</w:t>
      </w:r>
      <w:r w:rsidR="009D5577">
        <w:rPr>
          <w:sz w:val="28"/>
          <w:szCs w:val="28"/>
        </w:rPr>
        <w:t>ої</w:t>
      </w:r>
      <w:r w:rsidR="009D5577" w:rsidRPr="00695521">
        <w:rPr>
          <w:sz w:val="28"/>
          <w:szCs w:val="28"/>
        </w:rPr>
        <w:t xml:space="preserve"> регіональн</w:t>
      </w:r>
      <w:r w:rsidR="009D5577">
        <w:rPr>
          <w:sz w:val="28"/>
          <w:szCs w:val="28"/>
        </w:rPr>
        <w:t>ої</w:t>
      </w:r>
      <w:r w:rsidR="009D5577" w:rsidRPr="00695521">
        <w:rPr>
          <w:sz w:val="28"/>
          <w:szCs w:val="28"/>
        </w:rPr>
        <w:t xml:space="preserve"> філі</w:t>
      </w:r>
      <w:r w:rsidR="009D5577">
        <w:rPr>
          <w:sz w:val="28"/>
          <w:szCs w:val="28"/>
        </w:rPr>
        <w:t>ї</w:t>
      </w:r>
      <w:r w:rsidR="009D5577" w:rsidRPr="00695521">
        <w:rPr>
          <w:sz w:val="28"/>
          <w:szCs w:val="28"/>
        </w:rPr>
        <w:t xml:space="preserve"> державного підприємства «Національні інф</w:t>
      </w:r>
      <w:r w:rsidR="003A64DD">
        <w:rPr>
          <w:sz w:val="28"/>
          <w:szCs w:val="28"/>
        </w:rPr>
        <w:t xml:space="preserve">ормаційні системи» для внесення </w:t>
      </w:r>
      <w:r w:rsidR="009D5577" w:rsidRPr="00695521">
        <w:rPr>
          <w:sz w:val="28"/>
          <w:szCs w:val="28"/>
        </w:rPr>
        <w:t>відповідних змін до словників Державного реєстру р</w:t>
      </w:r>
      <w:r w:rsidR="003A64DD">
        <w:rPr>
          <w:sz w:val="28"/>
          <w:szCs w:val="28"/>
        </w:rPr>
        <w:t xml:space="preserve">ечових прав на нерухоме майно </w:t>
      </w:r>
      <w:r w:rsidR="002732CD">
        <w:rPr>
          <w:sz w:val="28"/>
          <w:szCs w:val="28"/>
        </w:rPr>
        <w:t xml:space="preserve"> </w:t>
      </w:r>
      <w:r w:rsidR="003A64DD">
        <w:rPr>
          <w:sz w:val="28"/>
          <w:szCs w:val="28"/>
        </w:rPr>
        <w:t xml:space="preserve">та </w:t>
      </w:r>
      <w:r w:rsidR="002732CD">
        <w:rPr>
          <w:sz w:val="28"/>
          <w:szCs w:val="28"/>
        </w:rPr>
        <w:t xml:space="preserve"> </w:t>
      </w:r>
      <w:r w:rsidR="003A64DD">
        <w:rPr>
          <w:sz w:val="28"/>
          <w:szCs w:val="28"/>
        </w:rPr>
        <w:t xml:space="preserve">оприлюднити </w:t>
      </w:r>
      <w:r w:rsidR="002732CD">
        <w:rPr>
          <w:sz w:val="28"/>
          <w:szCs w:val="28"/>
        </w:rPr>
        <w:t xml:space="preserve"> </w:t>
      </w:r>
      <w:r w:rsidR="00AB6116" w:rsidRPr="006707B1">
        <w:rPr>
          <w:sz w:val="28"/>
          <w:szCs w:val="28"/>
        </w:rPr>
        <w:t xml:space="preserve">це </w:t>
      </w:r>
      <w:r w:rsidR="002732CD">
        <w:rPr>
          <w:sz w:val="28"/>
          <w:szCs w:val="28"/>
        </w:rPr>
        <w:t xml:space="preserve"> </w:t>
      </w:r>
      <w:r w:rsidR="00AB6116" w:rsidRPr="006707B1">
        <w:rPr>
          <w:sz w:val="28"/>
          <w:szCs w:val="28"/>
        </w:rPr>
        <w:t xml:space="preserve">рішення </w:t>
      </w:r>
      <w:r w:rsidR="002732CD">
        <w:rPr>
          <w:sz w:val="28"/>
          <w:szCs w:val="28"/>
        </w:rPr>
        <w:t xml:space="preserve"> </w:t>
      </w:r>
      <w:r w:rsidR="003A64DD">
        <w:rPr>
          <w:sz w:val="28"/>
          <w:szCs w:val="28"/>
        </w:rPr>
        <w:t xml:space="preserve">на </w:t>
      </w:r>
      <w:r w:rsidR="002732CD">
        <w:rPr>
          <w:sz w:val="28"/>
          <w:szCs w:val="28"/>
        </w:rPr>
        <w:t xml:space="preserve"> </w:t>
      </w:r>
      <w:r w:rsidR="003A64DD">
        <w:rPr>
          <w:sz w:val="28"/>
          <w:szCs w:val="28"/>
        </w:rPr>
        <w:t xml:space="preserve">офіційному </w:t>
      </w:r>
      <w:r w:rsidR="002732CD">
        <w:rPr>
          <w:sz w:val="28"/>
          <w:szCs w:val="28"/>
        </w:rPr>
        <w:t xml:space="preserve">  </w:t>
      </w:r>
      <w:r w:rsidR="003A64DD">
        <w:rPr>
          <w:sz w:val="28"/>
          <w:szCs w:val="28"/>
        </w:rPr>
        <w:t xml:space="preserve">веб-сайті </w:t>
      </w:r>
      <w:r w:rsidR="002732CD">
        <w:rPr>
          <w:sz w:val="28"/>
          <w:szCs w:val="28"/>
        </w:rPr>
        <w:t xml:space="preserve">  </w:t>
      </w:r>
      <w:r w:rsidR="003A64DD">
        <w:rPr>
          <w:sz w:val="28"/>
          <w:szCs w:val="28"/>
        </w:rPr>
        <w:t>Нікопольської</w:t>
      </w:r>
      <w:r w:rsidR="00F82930">
        <w:rPr>
          <w:sz w:val="28"/>
          <w:szCs w:val="28"/>
        </w:rPr>
        <w:t xml:space="preserve"> </w:t>
      </w:r>
      <w:r w:rsidR="003A64DD" w:rsidRPr="006707B1">
        <w:rPr>
          <w:sz w:val="28"/>
          <w:szCs w:val="28"/>
        </w:rPr>
        <w:t>міської ради</w:t>
      </w:r>
      <w:r w:rsidR="00583FF9">
        <w:rPr>
          <w:sz w:val="28"/>
          <w:szCs w:val="28"/>
        </w:rPr>
        <w:t>.</w:t>
      </w:r>
    </w:p>
    <w:p w14:paraId="28B70047" w14:textId="536D7421" w:rsidR="00694DB5" w:rsidRDefault="00A502DD" w:rsidP="00583FF9">
      <w:pPr>
        <w:pStyle w:val="ad"/>
        <w:tabs>
          <w:tab w:val="clear" w:pos="4153"/>
          <w:tab w:val="clear" w:pos="8306"/>
        </w:tabs>
        <w:ind w:firstLine="709"/>
        <w:jc w:val="both"/>
        <w:rPr>
          <w:sz w:val="28"/>
          <w:szCs w:val="28"/>
        </w:rPr>
      </w:pPr>
      <w:r>
        <w:rPr>
          <w:sz w:val="28"/>
          <w:szCs w:val="28"/>
          <w:lang w:val="ru-RU"/>
        </w:rPr>
        <w:t>3</w:t>
      </w:r>
      <w:r w:rsidR="001335A7">
        <w:rPr>
          <w:sz w:val="28"/>
          <w:szCs w:val="28"/>
        </w:rPr>
        <w:t xml:space="preserve">. </w:t>
      </w:r>
      <w:r w:rsidR="009D5577" w:rsidRPr="00201C2D">
        <w:rPr>
          <w:sz w:val="28"/>
          <w:szCs w:val="28"/>
        </w:rPr>
        <w:t>Контроль за виконанням цього рішен</w:t>
      </w:r>
      <w:r w:rsidR="00F51E89">
        <w:rPr>
          <w:sz w:val="28"/>
          <w:szCs w:val="28"/>
        </w:rPr>
        <w:t>ня покласти на постійну комісію</w:t>
      </w:r>
      <w:r w:rsidR="00AB6116">
        <w:rPr>
          <w:sz w:val="28"/>
          <w:szCs w:val="28"/>
        </w:rPr>
        <w:t xml:space="preserve"> </w:t>
      </w:r>
      <w:r w:rsidR="009D5577" w:rsidRPr="00E21B9E">
        <w:rPr>
          <w:sz w:val="28"/>
          <w:szCs w:val="28"/>
        </w:rPr>
        <w:t>міської ради  з питань містобудування та землекористування (Завгородній).</w:t>
      </w:r>
    </w:p>
    <w:p w14:paraId="73A83CF4" w14:textId="686BEA7F" w:rsidR="00AB6116" w:rsidRDefault="00AB6116" w:rsidP="00AB6116">
      <w:pPr>
        <w:pStyle w:val="ad"/>
        <w:tabs>
          <w:tab w:val="clear" w:pos="4153"/>
          <w:tab w:val="clear" w:pos="8306"/>
        </w:tabs>
        <w:ind w:firstLine="709"/>
        <w:jc w:val="both"/>
        <w:rPr>
          <w:sz w:val="28"/>
          <w:szCs w:val="28"/>
        </w:rPr>
      </w:pPr>
      <w:r>
        <w:rPr>
          <w:sz w:val="28"/>
          <w:szCs w:val="28"/>
        </w:rPr>
        <w:t>Дане рішення набирає чинності з дня його о</w:t>
      </w:r>
      <w:r w:rsidR="00694DB5">
        <w:rPr>
          <w:sz w:val="28"/>
          <w:szCs w:val="28"/>
        </w:rPr>
        <w:t>прилюднення</w:t>
      </w:r>
      <w:r>
        <w:rPr>
          <w:sz w:val="28"/>
          <w:szCs w:val="28"/>
        </w:rPr>
        <w:t xml:space="preserve"> на офіційному веб-сайті Нікопольської </w:t>
      </w:r>
      <w:r w:rsidRPr="006707B1">
        <w:rPr>
          <w:sz w:val="28"/>
          <w:szCs w:val="28"/>
        </w:rPr>
        <w:t>міської ради</w:t>
      </w:r>
      <w:r>
        <w:rPr>
          <w:sz w:val="28"/>
          <w:szCs w:val="28"/>
        </w:rPr>
        <w:t>.</w:t>
      </w:r>
    </w:p>
    <w:p w14:paraId="34F651E1" w14:textId="05AFE80E" w:rsidR="00AB6116" w:rsidRPr="00E21B9E" w:rsidRDefault="00AB6116" w:rsidP="00AB6116">
      <w:pPr>
        <w:pStyle w:val="ad"/>
        <w:tabs>
          <w:tab w:val="clear" w:pos="4153"/>
          <w:tab w:val="clear" w:pos="8306"/>
        </w:tabs>
        <w:ind w:firstLine="709"/>
        <w:jc w:val="both"/>
        <w:rPr>
          <w:sz w:val="28"/>
          <w:szCs w:val="28"/>
        </w:rPr>
      </w:pPr>
      <w:r>
        <w:rPr>
          <w:sz w:val="28"/>
          <w:szCs w:val="28"/>
        </w:rPr>
        <w:t>Особа, на право, свободу чи законний інтерес якої негативно впливає це рішення, має право оскаржити це рішення до Дніпропетровського окружного адміністративного суду (49089, м. Дніпро, вул. Академіка Янгеля, 4</w:t>
      </w:r>
      <w:r w:rsidR="003F2F0F">
        <w:rPr>
          <w:sz w:val="28"/>
          <w:szCs w:val="28"/>
        </w:rPr>
        <w:t>)</w:t>
      </w:r>
      <w:r>
        <w:rPr>
          <w:sz w:val="28"/>
          <w:szCs w:val="28"/>
        </w:rPr>
        <w:t xml:space="preserve"> у строки,                                                                                                                                                                                      встановлені статтею 122 Кодексу адміністративного судочинства України та у  порядку, передбаченому статтями 160, 161 цього Кодексу.   </w:t>
      </w:r>
    </w:p>
    <w:p w14:paraId="2A9E6718" w14:textId="77777777" w:rsidR="00F82930" w:rsidRDefault="00F82930" w:rsidP="00583FF9">
      <w:pPr>
        <w:pStyle w:val="a7"/>
        <w:spacing w:after="0"/>
        <w:ind w:left="0"/>
        <w:jc w:val="both"/>
        <w:rPr>
          <w:sz w:val="28"/>
          <w:szCs w:val="28"/>
          <w:lang w:val="uk-UA"/>
        </w:rPr>
      </w:pPr>
    </w:p>
    <w:p w14:paraId="7049A443" w14:textId="77777777" w:rsidR="00F82930" w:rsidRDefault="00F82930" w:rsidP="00583FF9">
      <w:pPr>
        <w:pStyle w:val="a7"/>
        <w:spacing w:after="0"/>
        <w:ind w:left="0"/>
        <w:jc w:val="both"/>
        <w:rPr>
          <w:sz w:val="28"/>
          <w:szCs w:val="28"/>
          <w:lang w:val="uk-UA"/>
        </w:rPr>
      </w:pPr>
    </w:p>
    <w:p w14:paraId="049F3193" w14:textId="1ED0696F" w:rsidR="00052D46" w:rsidRPr="00583FF9" w:rsidRDefault="00501569" w:rsidP="00583FF9">
      <w:pPr>
        <w:pStyle w:val="a7"/>
        <w:spacing w:after="0"/>
        <w:ind w:left="0"/>
        <w:jc w:val="both"/>
        <w:rPr>
          <w:sz w:val="28"/>
          <w:szCs w:val="28"/>
          <w:lang w:val="uk-UA"/>
        </w:rPr>
      </w:pPr>
      <w:r>
        <w:rPr>
          <w:sz w:val="28"/>
          <w:szCs w:val="28"/>
          <w:lang w:val="uk-UA"/>
        </w:rPr>
        <w:t xml:space="preserve">Міський голова                                                      </w:t>
      </w:r>
      <w:r w:rsidR="00AB6116">
        <w:rPr>
          <w:sz w:val="28"/>
          <w:szCs w:val="28"/>
          <w:lang w:val="uk-UA"/>
        </w:rPr>
        <w:t xml:space="preserve">          </w:t>
      </w:r>
      <w:r>
        <w:rPr>
          <w:sz w:val="28"/>
          <w:szCs w:val="28"/>
          <w:lang w:val="uk-UA"/>
        </w:rPr>
        <w:t xml:space="preserve">      Олександр С</w:t>
      </w:r>
      <w:r w:rsidR="00F473E2">
        <w:rPr>
          <w:sz w:val="28"/>
          <w:szCs w:val="28"/>
          <w:lang w:val="uk-UA"/>
        </w:rPr>
        <w:t>АЮК</w:t>
      </w:r>
    </w:p>
    <w:sectPr w:rsidR="00052D46" w:rsidRPr="00583FF9" w:rsidSect="000274B2">
      <w:pgSz w:w="11906" w:h="16838"/>
      <w:pgMar w:top="426"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7D37"/>
    <w:multiLevelType w:val="hybridMultilevel"/>
    <w:tmpl w:val="F70C3F64"/>
    <w:lvl w:ilvl="0" w:tplc="76D42D94">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4035F87"/>
    <w:multiLevelType w:val="hybridMultilevel"/>
    <w:tmpl w:val="4FE8D73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D4B00"/>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 w15:restartNumberingAfterBreak="0">
    <w:nsid w:val="1A5E2E39"/>
    <w:multiLevelType w:val="multilevel"/>
    <w:tmpl w:val="9140DA8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4" w15:restartNumberingAfterBreak="0">
    <w:nsid w:val="1D207C41"/>
    <w:multiLevelType w:val="hybridMultilevel"/>
    <w:tmpl w:val="9EE43174"/>
    <w:lvl w:ilvl="0" w:tplc="63C03ED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38704F7A"/>
    <w:multiLevelType w:val="hybridMultilevel"/>
    <w:tmpl w:val="B71AE656"/>
    <w:lvl w:ilvl="0" w:tplc="B3DECB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CCC2D9B"/>
    <w:multiLevelType w:val="hybridMultilevel"/>
    <w:tmpl w:val="78748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3225AC"/>
    <w:multiLevelType w:val="hybridMultilevel"/>
    <w:tmpl w:val="59741204"/>
    <w:lvl w:ilvl="0" w:tplc="24D8F47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5C0035EF"/>
    <w:multiLevelType w:val="hybridMultilevel"/>
    <w:tmpl w:val="E2627E3C"/>
    <w:lvl w:ilvl="0" w:tplc="A8601C3E">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15:restartNumberingAfterBreak="0">
    <w:nsid w:val="72CE0699"/>
    <w:multiLevelType w:val="hybridMultilevel"/>
    <w:tmpl w:val="A224ED9E"/>
    <w:lvl w:ilvl="0" w:tplc="889E8902">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0" w15:restartNumberingAfterBreak="0">
    <w:nsid w:val="7309794E"/>
    <w:multiLevelType w:val="hybridMultilevel"/>
    <w:tmpl w:val="C068ECEC"/>
    <w:lvl w:ilvl="0" w:tplc="6622902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792F5421"/>
    <w:multiLevelType w:val="hybridMultilevel"/>
    <w:tmpl w:val="59048876"/>
    <w:lvl w:ilvl="0" w:tplc="0419000F">
      <w:start w:val="1"/>
      <w:numFmt w:val="decimal"/>
      <w:lvlText w:val="%1."/>
      <w:lvlJc w:val="left"/>
      <w:pPr>
        <w:tabs>
          <w:tab w:val="num" w:pos="1622"/>
        </w:tabs>
        <w:ind w:left="1622" w:hanging="360"/>
      </w:p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12" w15:restartNumberingAfterBreak="0">
    <w:nsid w:val="7C8B4628"/>
    <w:multiLevelType w:val="hybridMultilevel"/>
    <w:tmpl w:val="5E6E2A1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A5E5D"/>
    <w:multiLevelType w:val="hybridMultilevel"/>
    <w:tmpl w:val="7D1C17A6"/>
    <w:lvl w:ilvl="0" w:tplc="60BC811C">
      <w:start w:val="5"/>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15:restartNumberingAfterBreak="0">
    <w:nsid w:val="7EE14001"/>
    <w:multiLevelType w:val="multilevel"/>
    <w:tmpl w:val="7568813A"/>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
  </w:num>
  <w:num w:numId="2">
    <w:abstractNumId w:val="11"/>
  </w:num>
  <w:num w:numId="3">
    <w:abstractNumId w:val="10"/>
  </w:num>
  <w:num w:numId="4">
    <w:abstractNumId w:val="6"/>
  </w:num>
  <w:num w:numId="5">
    <w:abstractNumId w:val="0"/>
  </w:num>
  <w:num w:numId="6">
    <w:abstractNumId w:val="7"/>
  </w:num>
  <w:num w:numId="7">
    <w:abstractNumId w:val="4"/>
  </w:num>
  <w:num w:numId="8">
    <w:abstractNumId w:val="1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num>
  <w:num w:numId="12">
    <w:abstractNumId w:val="13"/>
  </w:num>
  <w:num w:numId="13">
    <w:abstractNumId w:val="5"/>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2A"/>
    <w:rsid w:val="000138B3"/>
    <w:rsid w:val="000274B2"/>
    <w:rsid w:val="000425C8"/>
    <w:rsid w:val="00046D2A"/>
    <w:rsid w:val="00052D46"/>
    <w:rsid w:val="00054117"/>
    <w:rsid w:val="0005555B"/>
    <w:rsid w:val="00057381"/>
    <w:rsid w:val="00062C30"/>
    <w:rsid w:val="000633D5"/>
    <w:rsid w:val="0006380A"/>
    <w:rsid w:val="000754C9"/>
    <w:rsid w:val="00075838"/>
    <w:rsid w:val="00080092"/>
    <w:rsid w:val="00080E54"/>
    <w:rsid w:val="000C3288"/>
    <w:rsid w:val="000D3F8C"/>
    <w:rsid w:val="000D574A"/>
    <w:rsid w:val="000D70C6"/>
    <w:rsid w:val="000E6D99"/>
    <w:rsid w:val="000E73E2"/>
    <w:rsid w:val="001270E6"/>
    <w:rsid w:val="00127AD6"/>
    <w:rsid w:val="0013151B"/>
    <w:rsid w:val="00131775"/>
    <w:rsid w:val="001335A7"/>
    <w:rsid w:val="001368FD"/>
    <w:rsid w:val="00150954"/>
    <w:rsid w:val="0015152A"/>
    <w:rsid w:val="00153A43"/>
    <w:rsid w:val="001631B2"/>
    <w:rsid w:val="00173BFE"/>
    <w:rsid w:val="001A6AD7"/>
    <w:rsid w:val="001B48B3"/>
    <w:rsid w:val="001B560F"/>
    <w:rsid w:val="001D2426"/>
    <w:rsid w:val="001D3D78"/>
    <w:rsid w:val="001E124C"/>
    <w:rsid w:val="001F2F35"/>
    <w:rsid w:val="001F7584"/>
    <w:rsid w:val="001F7A81"/>
    <w:rsid w:val="00201C2D"/>
    <w:rsid w:val="00202FE4"/>
    <w:rsid w:val="00204CC3"/>
    <w:rsid w:val="002057F2"/>
    <w:rsid w:val="002211C9"/>
    <w:rsid w:val="00232979"/>
    <w:rsid w:val="002428D5"/>
    <w:rsid w:val="002732CD"/>
    <w:rsid w:val="00276560"/>
    <w:rsid w:val="00296329"/>
    <w:rsid w:val="002B18AC"/>
    <w:rsid w:val="002C653D"/>
    <w:rsid w:val="002C7B55"/>
    <w:rsid w:val="002D0F2C"/>
    <w:rsid w:val="002E6062"/>
    <w:rsid w:val="003031F9"/>
    <w:rsid w:val="00361C39"/>
    <w:rsid w:val="0036776C"/>
    <w:rsid w:val="00371F99"/>
    <w:rsid w:val="00395801"/>
    <w:rsid w:val="003A05F7"/>
    <w:rsid w:val="003A64DD"/>
    <w:rsid w:val="003E7BAD"/>
    <w:rsid w:val="003F0D40"/>
    <w:rsid w:val="003F2F0F"/>
    <w:rsid w:val="004035D9"/>
    <w:rsid w:val="00464B16"/>
    <w:rsid w:val="00490B0F"/>
    <w:rsid w:val="004922E0"/>
    <w:rsid w:val="00493D1F"/>
    <w:rsid w:val="00497307"/>
    <w:rsid w:val="004A6AD5"/>
    <w:rsid w:val="004B01F0"/>
    <w:rsid w:val="004B441A"/>
    <w:rsid w:val="004C6452"/>
    <w:rsid w:val="004E5B1E"/>
    <w:rsid w:val="004F00AB"/>
    <w:rsid w:val="004F18FB"/>
    <w:rsid w:val="00501569"/>
    <w:rsid w:val="0050485B"/>
    <w:rsid w:val="005167A6"/>
    <w:rsid w:val="005411BD"/>
    <w:rsid w:val="00565F30"/>
    <w:rsid w:val="00583FF9"/>
    <w:rsid w:val="005978E5"/>
    <w:rsid w:val="005A4547"/>
    <w:rsid w:val="005B7D26"/>
    <w:rsid w:val="005C1158"/>
    <w:rsid w:val="005C7123"/>
    <w:rsid w:val="005D1400"/>
    <w:rsid w:val="005D3B8B"/>
    <w:rsid w:val="005E6276"/>
    <w:rsid w:val="005F1166"/>
    <w:rsid w:val="005F55B4"/>
    <w:rsid w:val="006079BD"/>
    <w:rsid w:val="00626411"/>
    <w:rsid w:val="0063165B"/>
    <w:rsid w:val="00635A95"/>
    <w:rsid w:val="00645C69"/>
    <w:rsid w:val="0067239B"/>
    <w:rsid w:val="0067742C"/>
    <w:rsid w:val="00683493"/>
    <w:rsid w:val="00694DB5"/>
    <w:rsid w:val="006B1CF5"/>
    <w:rsid w:val="007167F9"/>
    <w:rsid w:val="007444C9"/>
    <w:rsid w:val="00745A74"/>
    <w:rsid w:val="00777ED9"/>
    <w:rsid w:val="0078490D"/>
    <w:rsid w:val="007A7A05"/>
    <w:rsid w:val="007D1750"/>
    <w:rsid w:val="007D58AF"/>
    <w:rsid w:val="0081122D"/>
    <w:rsid w:val="008132F6"/>
    <w:rsid w:val="00847935"/>
    <w:rsid w:val="00860EC2"/>
    <w:rsid w:val="00870DE9"/>
    <w:rsid w:val="00884626"/>
    <w:rsid w:val="0089665D"/>
    <w:rsid w:val="008A77C4"/>
    <w:rsid w:val="008B4C05"/>
    <w:rsid w:val="008D0475"/>
    <w:rsid w:val="008D6F4F"/>
    <w:rsid w:val="008E2274"/>
    <w:rsid w:val="00906406"/>
    <w:rsid w:val="00957EB5"/>
    <w:rsid w:val="00961C43"/>
    <w:rsid w:val="00965984"/>
    <w:rsid w:val="0099556B"/>
    <w:rsid w:val="009B00C4"/>
    <w:rsid w:val="009C3D81"/>
    <w:rsid w:val="009D5577"/>
    <w:rsid w:val="009F1205"/>
    <w:rsid w:val="00A031C3"/>
    <w:rsid w:val="00A21137"/>
    <w:rsid w:val="00A34BBB"/>
    <w:rsid w:val="00A502DD"/>
    <w:rsid w:val="00A51BB9"/>
    <w:rsid w:val="00A53A77"/>
    <w:rsid w:val="00A771A7"/>
    <w:rsid w:val="00A849DE"/>
    <w:rsid w:val="00A923F8"/>
    <w:rsid w:val="00A93E55"/>
    <w:rsid w:val="00A96A32"/>
    <w:rsid w:val="00AA5E91"/>
    <w:rsid w:val="00AA6051"/>
    <w:rsid w:val="00AB6116"/>
    <w:rsid w:val="00AC2240"/>
    <w:rsid w:val="00AC621B"/>
    <w:rsid w:val="00AF6A61"/>
    <w:rsid w:val="00B3166E"/>
    <w:rsid w:val="00B34BF2"/>
    <w:rsid w:val="00B37749"/>
    <w:rsid w:val="00B47263"/>
    <w:rsid w:val="00B5139F"/>
    <w:rsid w:val="00B84C11"/>
    <w:rsid w:val="00B87253"/>
    <w:rsid w:val="00BB5038"/>
    <w:rsid w:val="00BC0B31"/>
    <w:rsid w:val="00BC543F"/>
    <w:rsid w:val="00BC5777"/>
    <w:rsid w:val="00BE04A7"/>
    <w:rsid w:val="00BF0EC2"/>
    <w:rsid w:val="00BF10DF"/>
    <w:rsid w:val="00BF4A2F"/>
    <w:rsid w:val="00C07AD3"/>
    <w:rsid w:val="00C31BFD"/>
    <w:rsid w:val="00C3239C"/>
    <w:rsid w:val="00C45C61"/>
    <w:rsid w:val="00C62078"/>
    <w:rsid w:val="00C66388"/>
    <w:rsid w:val="00C677DE"/>
    <w:rsid w:val="00C72C9D"/>
    <w:rsid w:val="00C77A2E"/>
    <w:rsid w:val="00C84D4B"/>
    <w:rsid w:val="00CA0DE3"/>
    <w:rsid w:val="00CA5BB3"/>
    <w:rsid w:val="00CB0555"/>
    <w:rsid w:val="00CB1593"/>
    <w:rsid w:val="00CB56AA"/>
    <w:rsid w:val="00CC4ED0"/>
    <w:rsid w:val="00CF5C3E"/>
    <w:rsid w:val="00D12D47"/>
    <w:rsid w:val="00D173D5"/>
    <w:rsid w:val="00D20091"/>
    <w:rsid w:val="00D36306"/>
    <w:rsid w:val="00D44A62"/>
    <w:rsid w:val="00D549C7"/>
    <w:rsid w:val="00D67987"/>
    <w:rsid w:val="00D75251"/>
    <w:rsid w:val="00D836AE"/>
    <w:rsid w:val="00D92FEC"/>
    <w:rsid w:val="00D97F48"/>
    <w:rsid w:val="00DC30BF"/>
    <w:rsid w:val="00DC6268"/>
    <w:rsid w:val="00DD3423"/>
    <w:rsid w:val="00E11479"/>
    <w:rsid w:val="00E172F9"/>
    <w:rsid w:val="00E17B72"/>
    <w:rsid w:val="00E21B9E"/>
    <w:rsid w:val="00E441C7"/>
    <w:rsid w:val="00E540E3"/>
    <w:rsid w:val="00E54A21"/>
    <w:rsid w:val="00E62DB1"/>
    <w:rsid w:val="00E711AD"/>
    <w:rsid w:val="00EA2A84"/>
    <w:rsid w:val="00F24FA8"/>
    <w:rsid w:val="00F473E2"/>
    <w:rsid w:val="00F515B7"/>
    <w:rsid w:val="00F51E89"/>
    <w:rsid w:val="00F57557"/>
    <w:rsid w:val="00F74437"/>
    <w:rsid w:val="00F82930"/>
    <w:rsid w:val="00F86AC2"/>
    <w:rsid w:val="00FA28C1"/>
    <w:rsid w:val="00FA5BA0"/>
    <w:rsid w:val="00FF5C0C"/>
    <w:rsid w:val="00FF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1238"/>
  <w15:docId w15:val="{7371DEB6-5FDC-4B7B-A83A-7212E66D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52A"/>
    <w:pPr>
      <w:autoSpaceDE w:val="0"/>
      <w:autoSpaceDN w:val="0"/>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270E6"/>
    <w:pPr>
      <w:keepNext/>
      <w:autoSpaceDE/>
      <w:autoSpaceDN/>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5152A"/>
    <w:pPr>
      <w:autoSpaceDE/>
      <w:autoSpaceDN/>
      <w:spacing w:before="100" w:beforeAutospacing="1"/>
    </w:pPr>
    <w:rPr>
      <w:lang w:eastAsia="uk-UA"/>
    </w:rPr>
  </w:style>
  <w:style w:type="character" w:styleId="a4">
    <w:name w:val="Strong"/>
    <w:qFormat/>
    <w:rsid w:val="0015152A"/>
    <w:rPr>
      <w:b/>
      <w:bCs/>
    </w:rPr>
  </w:style>
  <w:style w:type="paragraph" w:styleId="a5">
    <w:name w:val="Title"/>
    <w:basedOn w:val="a"/>
    <w:link w:val="a6"/>
    <w:uiPriority w:val="99"/>
    <w:qFormat/>
    <w:rsid w:val="0015152A"/>
    <w:pPr>
      <w:autoSpaceDE/>
      <w:autoSpaceDN/>
      <w:jc w:val="center"/>
    </w:pPr>
    <w:rPr>
      <w:b/>
      <w:bCs/>
      <w:sz w:val="32"/>
    </w:rPr>
  </w:style>
  <w:style w:type="character" w:customStyle="1" w:styleId="a6">
    <w:name w:val="Заголовок Знак"/>
    <w:basedOn w:val="a0"/>
    <w:link w:val="a5"/>
    <w:uiPriority w:val="99"/>
    <w:rsid w:val="0015152A"/>
    <w:rPr>
      <w:rFonts w:ascii="Times New Roman" w:eastAsia="Times New Roman" w:hAnsi="Times New Roman" w:cs="Times New Roman"/>
      <w:b/>
      <w:bCs/>
      <w:sz w:val="32"/>
      <w:szCs w:val="24"/>
      <w:lang w:val="uk-UA" w:eastAsia="ru-RU"/>
    </w:rPr>
  </w:style>
  <w:style w:type="paragraph" w:styleId="a7">
    <w:name w:val="Body Text Indent"/>
    <w:basedOn w:val="a"/>
    <w:link w:val="a8"/>
    <w:uiPriority w:val="99"/>
    <w:unhideWhenUsed/>
    <w:rsid w:val="00501569"/>
    <w:pPr>
      <w:autoSpaceDE/>
      <w:autoSpaceDN/>
      <w:spacing w:after="120"/>
      <w:ind w:left="283"/>
    </w:pPr>
    <w:rPr>
      <w:lang w:val="ru-RU"/>
    </w:rPr>
  </w:style>
  <w:style w:type="character" w:customStyle="1" w:styleId="a8">
    <w:name w:val="Основной текст с отступом Знак"/>
    <w:basedOn w:val="a0"/>
    <w:link w:val="a7"/>
    <w:uiPriority w:val="99"/>
    <w:rsid w:val="0050156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270E6"/>
    <w:rPr>
      <w:rFonts w:ascii="Times New Roman" w:eastAsia="Times New Roman" w:hAnsi="Times New Roman" w:cs="Times New Roman"/>
      <w:b/>
      <w:bCs/>
      <w:sz w:val="36"/>
      <w:szCs w:val="24"/>
      <w:lang w:val="uk-UA" w:eastAsia="ru-RU"/>
    </w:rPr>
  </w:style>
  <w:style w:type="paragraph" w:customStyle="1" w:styleId="11">
    <w:name w:val="1"/>
    <w:basedOn w:val="a"/>
    <w:next w:val="a5"/>
    <w:link w:val="a9"/>
    <w:qFormat/>
    <w:rsid w:val="001270E6"/>
    <w:pPr>
      <w:autoSpaceDE/>
      <w:autoSpaceDN/>
      <w:jc w:val="center"/>
    </w:pPr>
    <w:rPr>
      <w:b/>
      <w:szCs w:val="20"/>
    </w:rPr>
  </w:style>
  <w:style w:type="character" w:customStyle="1" w:styleId="a9">
    <w:name w:val="Название Знак"/>
    <w:link w:val="11"/>
    <w:rsid w:val="001270E6"/>
    <w:rPr>
      <w:rFonts w:ascii="Times New Roman" w:eastAsia="Times New Roman" w:hAnsi="Times New Roman" w:cs="Times New Roman"/>
      <w:b/>
      <w:sz w:val="24"/>
      <w:szCs w:val="20"/>
      <w:lang w:val="uk-UA" w:eastAsia="ru-RU"/>
    </w:rPr>
  </w:style>
  <w:style w:type="paragraph" w:styleId="aa">
    <w:name w:val="List Paragraph"/>
    <w:basedOn w:val="a"/>
    <w:uiPriority w:val="34"/>
    <w:qFormat/>
    <w:rsid w:val="00276560"/>
    <w:pPr>
      <w:ind w:left="720"/>
      <w:contextualSpacing/>
    </w:pPr>
  </w:style>
  <w:style w:type="paragraph" w:styleId="ab">
    <w:name w:val="Balloon Text"/>
    <w:basedOn w:val="a"/>
    <w:link w:val="ac"/>
    <w:uiPriority w:val="99"/>
    <w:semiHidden/>
    <w:unhideWhenUsed/>
    <w:rsid w:val="002428D5"/>
    <w:rPr>
      <w:rFonts w:ascii="Segoe UI" w:hAnsi="Segoe UI" w:cs="Segoe UI"/>
      <w:sz w:val="18"/>
      <w:szCs w:val="18"/>
    </w:rPr>
  </w:style>
  <w:style w:type="character" w:customStyle="1" w:styleId="ac">
    <w:name w:val="Текст выноски Знак"/>
    <w:basedOn w:val="a0"/>
    <w:link w:val="ab"/>
    <w:uiPriority w:val="99"/>
    <w:semiHidden/>
    <w:rsid w:val="002428D5"/>
    <w:rPr>
      <w:rFonts w:ascii="Segoe UI" w:eastAsia="Times New Roman" w:hAnsi="Segoe UI" w:cs="Segoe UI"/>
      <w:sz w:val="18"/>
      <w:szCs w:val="18"/>
      <w:lang w:val="uk-UA" w:eastAsia="ru-RU"/>
    </w:rPr>
  </w:style>
  <w:style w:type="character" w:customStyle="1" w:styleId="rvts9">
    <w:name w:val="rvts9"/>
    <w:basedOn w:val="a0"/>
    <w:rsid w:val="00AC621B"/>
  </w:style>
  <w:style w:type="character" w:customStyle="1" w:styleId="rvts7">
    <w:name w:val="rvts7"/>
    <w:basedOn w:val="a0"/>
    <w:rsid w:val="00AC621B"/>
  </w:style>
  <w:style w:type="paragraph" w:styleId="ad">
    <w:name w:val="header"/>
    <w:aliases w:val="Верхний колонтитул2,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w:basedOn w:val="a"/>
    <w:link w:val="12"/>
    <w:uiPriority w:val="99"/>
    <w:rsid w:val="00C3239C"/>
    <w:pPr>
      <w:tabs>
        <w:tab w:val="center" w:pos="4153"/>
        <w:tab w:val="right" w:pos="8306"/>
      </w:tabs>
      <w:autoSpaceDE/>
      <w:autoSpaceDN/>
    </w:pPr>
    <w:rPr>
      <w:sz w:val="20"/>
      <w:szCs w:val="20"/>
    </w:rPr>
  </w:style>
  <w:style w:type="character" w:customStyle="1" w:styleId="ae">
    <w:name w:val="Верхний колонтитул Знак"/>
    <w:basedOn w:val="a0"/>
    <w:uiPriority w:val="99"/>
    <w:semiHidden/>
    <w:rsid w:val="00C3239C"/>
    <w:rPr>
      <w:rFonts w:ascii="Times New Roman" w:eastAsia="Times New Roman" w:hAnsi="Times New Roman" w:cs="Times New Roman"/>
      <w:sz w:val="24"/>
      <w:szCs w:val="24"/>
      <w:lang w:val="uk-UA" w:eastAsia="ru-RU"/>
    </w:rPr>
  </w:style>
  <w:style w:type="character" w:customStyle="1" w:styleId="12">
    <w:name w:val="Верхний колонтитул Знак1"/>
    <w:aliases w:val="Верхний колонтитул2 Знак,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 Знак"/>
    <w:link w:val="ad"/>
    <w:uiPriority w:val="99"/>
    <w:rsid w:val="00C3239C"/>
    <w:rPr>
      <w:rFonts w:ascii="Times New Roman" w:eastAsia="Times New Roman" w:hAnsi="Times New Roman" w:cs="Times New Roman"/>
      <w:sz w:val="20"/>
      <w:szCs w:val="20"/>
      <w:lang w:val="uk-UA" w:eastAsia="ru-RU"/>
    </w:rPr>
  </w:style>
  <w:style w:type="table" w:styleId="af">
    <w:name w:val="Table Grid"/>
    <w:basedOn w:val="a1"/>
    <w:uiPriority w:val="39"/>
    <w:rsid w:val="001D2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C07AD3"/>
  </w:style>
  <w:style w:type="paragraph" w:styleId="af0">
    <w:name w:val="No Spacing"/>
    <w:uiPriority w:val="1"/>
    <w:qFormat/>
    <w:rsid w:val="00153A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77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55ABA-B102-44BA-BD17-4ECB86C4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1783</Words>
  <Characters>1017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p:lastModifiedBy>
  <cp:revision>2</cp:revision>
  <cp:lastPrinted>2024-04-24T07:03:00Z</cp:lastPrinted>
  <dcterms:created xsi:type="dcterms:W3CDTF">2024-04-26T10:38:00Z</dcterms:created>
  <dcterms:modified xsi:type="dcterms:W3CDTF">2024-04-26T10:38:00Z</dcterms:modified>
</cp:coreProperties>
</file>