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5"/>
        <w:jc w:val="both"/>
        <w:rPr>
          <w:spacing w:val="-8"/>
          <w:sz w:val="36"/>
          <w:szCs w:val="36"/>
          <w14:shadow w14:blurRad="50800" w14:dist="38100" w14:dir="2700000" w14:sx="100000" w14:sy="100000" w14:kx="0" w14:ky="0" w14:algn="tl">
            <w14:srgbClr w14:val="000000">
              <w14:alpha w14:val="60000"/>
            </w14:srgbClr>
          </w14:shadow>
        </w:rPr>
      </w:pPr>
      <w:r>
        <w:rPr>
          <w:spacing w:val="-8"/>
          <w:sz w:val="36"/>
          <w:szCs w:val="36"/>
          <w14:shadow w14:blurRad="50800" w14:dist="38100" w14:dir="2700000" w14:sx="100000" w14:sy="100000" w14:kx="0" w14:ky="0" w14:algn="tl">
            <w14:srgbClr w14:val="000000">
              <w14:alpha w14:val="60000"/>
            </w14:srgbClr>
          </w14:shadow>
        </w:rPr>
        <mc:AlternateContent>
          <mc:Choice Requires="wps">
            <w:drawing>
              <wp:anchor behindDoc="1" distT="10160" distB="8890" distL="9525" distR="9525" simplePos="0" locked="0" layoutInCell="0" allowOverlap="1" relativeHeight="2" wp14:anchorId="5D8FE1A3">
                <wp:simplePos x="0" y="0"/>
                <wp:positionH relativeFrom="column">
                  <wp:posOffset>6475095</wp:posOffset>
                </wp:positionH>
                <wp:positionV relativeFrom="paragraph">
                  <wp:posOffset>-1905</wp:posOffset>
                </wp:positionV>
                <wp:extent cx="3611245" cy="9198610"/>
                <wp:effectExtent l="9525" t="10160" r="9525" b="8890"/>
                <wp:wrapNone/>
                <wp:docPr id="1" name="Прямоугольник 27"/>
                <a:graphic xmlns:a="http://schemas.openxmlformats.org/drawingml/2006/main">
                  <a:graphicData uri="http://schemas.microsoft.com/office/word/2010/wordprocessingShape">
                    <wps:wsp>
                      <wps:cNvSpPr/>
                      <wps:spPr>
                        <a:xfrm>
                          <a:off x="0" y="0"/>
                          <a:ext cx="3611160" cy="9198720"/>
                        </a:xfrm>
                        <a:prstGeom prst="rect">
                          <a:avLst/>
                        </a:prstGeom>
                        <a:solidFill>
                          <a:srgbClr val="ffffff"/>
                        </a:solidFill>
                        <a:ln w="19050">
                          <a:solidFill>
                            <a:srgbClr val="0000ff"/>
                          </a:solidFill>
                          <a:prstDash val="dash"/>
                          <a:miter/>
                        </a:ln>
                      </wps:spPr>
                      <wps:style>
                        <a:lnRef idx="0"/>
                        <a:fillRef idx="0"/>
                        <a:effectRef idx="0"/>
                        <a:fontRef idx="minor"/>
                      </wps:style>
                      <wps:bodyPr/>
                    </wps:wsp>
                  </a:graphicData>
                </a:graphic>
              </wp:anchor>
            </w:drawing>
          </mc:Choice>
          <mc:Fallback>
            <w:pict>
              <v:rect id="shape_0" ID="Прямоугольник 27" path="m0,0l-2147483645,0l-2147483645,-2147483646l0,-2147483646xe" fillcolor="white" stroked="t" o:allowincell="f" style="position:absolute;margin-left:509.85pt;margin-top:-0.15pt;width:284.3pt;height:724.25pt;mso-wrap-style:none;v-text-anchor:middle" wp14:anchorId="5D8FE1A3">
                <v:fill o:detectmouseclick="t" type="solid" color2="black"/>
                <v:stroke color="blue" weight="19080" dashstyle="dash" joinstyle="miter" endcap="flat"/>
                <w10:wrap type="none"/>
              </v:rect>
            </w:pict>
          </mc:Fallback>
        </mc:AlternateContent>
        <mc:AlternateContent>
          <mc:Choice Requires="wps">
            <w:drawing>
              <wp:anchor behindDoc="0" distT="0" distB="0" distL="0" distR="0" simplePos="0" locked="0" layoutInCell="0" allowOverlap="1" relativeHeight="3" wp14:anchorId="131506C3">
                <wp:simplePos x="0" y="0"/>
                <wp:positionH relativeFrom="column">
                  <wp:posOffset>2844800</wp:posOffset>
                </wp:positionH>
                <wp:positionV relativeFrom="paragraph">
                  <wp:posOffset>675640</wp:posOffset>
                </wp:positionV>
                <wp:extent cx="431800" cy="147320"/>
                <wp:effectExtent l="0" t="0" r="0" b="0"/>
                <wp:wrapNone/>
                <wp:docPr id="2" name="Поле 10"/>
                <a:graphic xmlns:a="http://schemas.openxmlformats.org/drawingml/2006/main">
                  <a:graphicData uri="http://schemas.microsoft.com/office/word/2010/wordprocessingShape">
                    <wps:wsp>
                      <wps:cNvSpPr/>
                      <wps:spPr>
                        <a:xfrm>
                          <a:off x="0" y="0"/>
                          <a:ext cx="431640" cy="147240"/>
                        </a:xfrm>
                        <a:prstGeom prst="rect">
                          <a:avLst/>
                        </a:prstGeom>
                        <a:noFill/>
                        <a:ln w="0">
                          <a:noFill/>
                        </a:ln>
                      </wps:spPr>
                      <wps:style>
                        <a:lnRef idx="0"/>
                        <a:fillRef idx="0"/>
                        <a:effectRef idx="0"/>
                        <a:fontRef idx="minor"/>
                      </wps:style>
                      <wps:txbx>
                        <w:txbxContent>
                          <w:p>
                            <w:pPr>
                              <w:pStyle w:val="Style29"/>
                              <w:rPr>
                                <w:color w:val="000000"/>
                              </w:rPr>
                            </w:pPr>
                            <w:r>
                              <w:rPr>
                                <w:color w:val="000000"/>
                              </w:rPr>
                            </w:r>
                          </w:p>
                        </w:txbxContent>
                      </wps:txbx>
                      <wps:bodyPr lIns="0" rIns="0" tIns="0" bIns="0" anchor="t" upright="1">
                        <a:noAutofit/>
                      </wps:bodyPr>
                    </wps:wsp>
                  </a:graphicData>
                </a:graphic>
              </wp:anchor>
            </w:drawing>
          </mc:Choice>
          <mc:Fallback>
            <w:pict>
              <v:rect id="shape_0" ID="Поле 10" path="m0,0l-2147483645,0l-2147483645,-2147483646l0,-2147483646xe" stroked="f" o:allowincell="f" style="position:absolute;margin-left:224pt;margin-top:53.2pt;width:33.95pt;height:11.55pt;mso-wrap-style:none;v-text-anchor:middle" wp14:anchorId="131506C3">
                <v:fill o:detectmouseclick="t" on="false"/>
                <v:stroke color="#3465a4" joinstyle="round" endcap="flat"/>
                <v:textbox>
                  <w:txbxContent>
                    <w:p>
                      <w:pPr>
                        <w:pStyle w:val="Style29"/>
                        <w:rPr>
                          <w:color w:val="000000"/>
                        </w:rPr>
                      </w:pPr>
                      <w:r>
                        <w:rPr>
                          <w:color w:val="000000"/>
                        </w:rPr>
                      </w:r>
                    </w:p>
                  </w:txbxContent>
                </v:textbox>
                <w10:wrap type="none"/>
              </v:rect>
            </w:pict>
          </mc:Fallback>
        </mc:AlternateContent>
        <mc:AlternateContent>
          <mc:Choice Requires="wps">
            <w:drawing>
              <wp:anchor behindDoc="0" distT="635" distB="0" distL="0" distR="0" simplePos="0" locked="0" layoutInCell="0" allowOverlap="1" relativeHeight="5" wp14:anchorId="3008C78B">
                <wp:simplePos x="0" y="0"/>
                <wp:positionH relativeFrom="column">
                  <wp:posOffset>3360420</wp:posOffset>
                </wp:positionH>
                <wp:positionV relativeFrom="paragraph">
                  <wp:posOffset>17780</wp:posOffset>
                </wp:positionV>
                <wp:extent cx="220345" cy="645160"/>
                <wp:effectExtent l="0" t="635" r="0" b="0"/>
                <wp:wrapNone/>
                <wp:docPr id="4" name="Поле 9"/>
                <a:graphic xmlns:a="http://schemas.openxmlformats.org/drawingml/2006/main">
                  <a:graphicData uri="http://schemas.microsoft.com/office/word/2010/wordprocessingShape">
                    <wps:wsp>
                      <wps:cNvSpPr/>
                      <wps:spPr>
                        <a:xfrm>
                          <a:off x="0" y="0"/>
                          <a:ext cx="220320" cy="645120"/>
                        </a:xfrm>
                        <a:prstGeom prst="rect">
                          <a:avLst/>
                        </a:prstGeom>
                        <a:noFill/>
                        <a:ln w="0">
                          <a:noFill/>
                        </a:ln>
                      </wps:spPr>
                      <wps:style>
                        <a:lnRef idx="0"/>
                        <a:fillRef idx="0"/>
                        <a:effectRef idx="0"/>
                        <a:fontRef idx="minor"/>
                      </wps:style>
                      <wps:txbx>
                        <w:txbxContent>
                          <w:p>
                            <w:pPr>
                              <w:pStyle w:val="Style29"/>
                              <w:rPr>
                                <w:color w:val="000000"/>
                              </w:rPr>
                            </w:pPr>
                            <w:r>
                              <w:rPr>
                                <w:color w:val="000000"/>
                              </w:rPr>
                            </w:r>
                          </w:p>
                        </w:txbxContent>
                      </wps:txbx>
                      <wps:bodyPr lIns="0" rIns="0" tIns="0" bIns="0" anchor="t" vert="vert270" upright="1">
                        <a:noAutofit/>
                      </wps:bodyPr>
                    </wps:wsp>
                  </a:graphicData>
                </a:graphic>
              </wp:anchor>
            </w:drawing>
          </mc:Choice>
          <mc:Fallback>
            <w:pict>
              <v:rect id="shape_0" ID="Поле 9" path="m0,0l-2147483645,0l-2147483645,-2147483646l0,-2147483646xe" stroked="f" o:allowincell="f" style="position:absolute;margin-left:264.6pt;margin-top:1.4pt;width:17.3pt;height:50.75pt;mso-wrap-style:none;v-text-anchor:middle" wp14:anchorId="3008C78B">
                <v:fill o:detectmouseclick="t" on="false"/>
                <v:stroke color="#3465a4" joinstyle="round" endcap="flat"/>
                <v:textbox style="mso-layout-flow-alt:bottom-to-top">
                  <w:txbxContent>
                    <w:p>
                      <w:pPr>
                        <w:pStyle w:val="Style29"/>
                        <w:rPr>
                          <w:color w:val="000000"/>
                        </w:rPr>
                      </w:pPr>
                      <w:r>
                        <w:rPr>
                          <w:color w:val="000000"/>
                        </w:rPr>
                      </w:r>
                    </w:p>
                  </w:txbxContent>
                </v:textbox>
                <w10:wrap type="none"/>
              </v:rect>
            </w:pict>
          </mc:Fallback>
        </mc:AlternateContent>
        <w:drawing>
          <wp:anchor behindDoc="0" distT="0" distB="0" distL="114300" distR="114300" simplePos="0" locked="0" layoutInCell="0" allowOverlap="1" relativeHeight="11">
            <wp:simplePos x="0" y="0"/>
            <wp:positionH relativeFrom="column">
              <wp:posOffset>2743200</wp:posOffset>
            </wp:positionH>
            <wp:positionV relativeFrom="paragraph">
              <wp:posOffset>635</wp:posOffset>
            </wp:positionV>
            <wp:extent cx="485140" cy="650875"/>
            <wp:effectExtent l="0" t="0" r="0" b="0"/>
            <wp:wrapTight wrapText="bothSides">
              <wp:wrapPolygon edited="0">
                <wp:start x="16" y="24"/>
                <wp:lineTo x="16" y="50"/>
                <wp:lineTo x="16" y="76"/>
                <wp:lineTo x="16" y="102"/>
                <wp:lineTo x="16" y="128"/>
                <wp:lineTo x="16" y="154"/>
                <wp:lineTo x="16" y="180"/>
                <wp:lineTo x="16" y="206"/>
                <wp:lineTo x="16" y="232"/>
                <wp:lineTo x="16" y="258"/>
                <wp:lineTo x="16" y="284"/>
                <wp:lineTo x="16" y="310"/>
                <wp:lineTo x="16" y="337"/>
                <wp:lineTo x="16" y="363"/>
                <wp:lineTo x="16" y="389"/>
                <wp:lineTo x="16" y="415"/>
                <wp:lineTo x="16" y="441"/>
                <wp:lineTo x="16" y="467"/>
                <wp:lineTo x="16" y="493"/>
                <wp:lineTo x="16" y="519"/>
                <wp:lineTo x="16" y="545"/>
                <wp:lineTo x="16" y="571"/>
                <wp:lineTo x="16" y="597"/>
                <wp:lineTo x="16" y="623"/>
                <wp:lineTo x="16" y="649"/>
                <wp:lineTo x="16" y="675"/>
                <wp:lineTo x="16" y="701"/>
                <wp:lineTo x="16" y="727"/>
                <wp:lineTo x="16" y="753"/>
                <wp:lineTo x="16" y="779"/>
                <wp:lineTo x="16" y="805"/>
                <wp:lineTo x="16" y="831"/>
                <wp:lineTo x="16" y="857"/>
                <wp:lineTo x="16" y="883"/>
                <wp:lineTo x="16" y="909"/>
                <wp:lineTo x="16" y="935"/>
                <wp:lineTo x="16" y="961"/>
                <wp:lineTo x="16" y="987"/>
                <wp:lineTo x="16" y="1013"/>
                <wp:lineTo x="16" y="1039"/>
                <wp:lineTo x="16" y="1065"/>
                <wp:lineTo x="16" y="1091"/>
                <wp:lineTo x="16" y="1117"/>
                <wp:lineTo x="16" y="1142"/>
                <wp:lineTo x="16" y="1168"/>
                <wp:lineTo x="16" y="1194"/>
                <wp:lineTo x="16" y="1220"/>
                <wp:lineTo x="16" y="1247"/>
                <wp:lineTo x="16" y="1273"/>
                <wp:lineTo x="16" y="1299"/>
                <wp:lineTo x="16" y="1325"/>
                <wp:lineTo x="16" y="1351"/>
                <wp:lineTo x="16" y="1377"/>
                <wp:lineTo x="16" y="1403"/>
                <wp:lineTo x="16" y="1429"/>
                <wp:lineTo x="16" y="1454"/>
                <wp:lineTo x="16" y="1480"/>
                <wp:lineTo x="16" y="1506"/>
                <wp:lineTo x="16" y="1532"/>
                <wp:lineTo x="16" y="1559"/>
                <wp:lineTo x="16" y="1585"/>
                <wp:lineTo x="16" y="1611"/>
                <wp:lineTo x="16" y="1637"/>
                <wp:lineTo x="16" y="1663"/>
                <wp:lineTo x="16" y="1689"/>
                <wp:lineTo x="16" y="1715"/>
                <wp:lineTo x="16" y="1741"/>
                <wp:lineTo x="16" y="1767"/>
                <wp:lineTo x="16" y="1793"/>
                <wp:lineTo x="16" y="1819"/>
                <wp:lineTo x="16" y="1845"/>
                <wp:lineTo x="16" y="1871"/>
                <wp:lineTo x="16" y="1897"/>
                <wp:lineTo x="16" y="1923"/>
                <wp:lineTo x="16" y="1949"/>
                <wp:lineTo x="16" y="1975"/>
                <wp:lineTo x="16" y="2001"/>
                <wp:lineTo x="16" y="2027"/>
                <wp:lineTo x="16" y="2053"/>
                <wp:lineTo x="16" y="2079"/>
                <wp:lineTo x="16" y="2105"/>
                <wp:lineTo x="16" y="2131"/>
                <wp:lineTo x="16" y="2158"/>
                <wp:lineTo x="16" y="2183"/>
                <wp:lineTo x="16" y="2209"/>
                <wp:lineTo x="16" y="2235"/>
                <wp:lineTo x="16" y="2261"/>
                <wp:lineTo x="16" y="2286"/>
                <wp:lineTo x="16" y="2312"/>
                <wp:lineTo x="16" y="2338"/>
                <wp:lineTo x="16" y="2364"/>
                <wp:lineTo x="16" y="2390"/>
                <wp:lineTo x="16" y="2416"/>
                <wp:lineTo x="16" y="2442"/>
                <wp:lineTo x="16" y="2468"/>
                <wp:lineTo x="16" y="2495"/>
                <wp:lineTo x="16" y="2521"/>
                <wp:lineTo x="16" y="2547"/>
                <wp:lineTo x="16" y="2573"/>
                <wp:lineTo x="16" y="2599"/>
                <wp:lineTo x="16" y="2625"/>
                <wp:lineTo x="16" y="2651"/>
                <wp:lineTo x="16" y="2677"/>
                <wp:lineTo x="16" y="2703"/>
                <wp:lineTo x="16" y="2729"/>
                <wp:lineTo x="16" y="2755"/>
                <wp:lineTo x="16" y="2781"/>
                <wp:lineTo x="16" y="2807"/>
                <wp:lineTo x="16" y="2833"/>
                <wp:lineTo x="16" y="2859"/>
                <wp:lineTo x="16" y="2885"/>
                <wp:lineTo x="16" y="2911"/>
                <wp:lineTo x="16" y="2937"/>
                <wp:lineTo x="16" y="2963"/>
                <wp:lineTo x="16" y="2989"/>
                <wp:lineTo x="16" y="3015"/>
                <wp:lineTo x="16" y="3041"/>
                <wp:lineTo x="16" y="3067"/>
                <wp:lineTo x="16" y="3093"/>
                <wp:lineTo x="16" y="3119"/>
                <wp:lineTo x="16" y="3145"/>
                <wp:lineTo x="16" y="3171"/>
                <wp:lineTo x="16" y="3197"/>
                <wp:lineTo x="16" y="3223"/>
                <wp:lineTo x="16" y="3249"/>
                <wp:lineTo x="16" y="3275"/>
                <wp:lineTo x="16" y="3301"/>
                <wp:lineTo x="16" y="3327"/>
                <wp:lineTo x="16" y="3353"/>
                <wp:lineTo x="16" y="3379"/>
                <wp:lineTo x="16" y="3406"/>
                <wp:lineTo x="16" y="3431"/>
                <wp:lineTo x="16" y="3457"/>
                <wp:lineTo x="16" y="3483"/>
                <wp:lineTo x="16" y="3509"/>
                <wp:lineTo x="16" y="3535"/>
                <wp:lineTo x="16" y="3561"/>
                <wp:lineTo x="16" y="3587"/>
                <wp:lineTo x="16" y="3612"/>
                <wp:lineTo x="16" y="3638"/>
                <wp:lineTo x="16" y="3664"/>
                <wp:lineTo x="16" y="3690"/>
                <wp:lineTo x="16" y="3717"/>
                <wp:lineTo x="16" y="3743"/>
                <wp:lineTo x="16" y="3769"/>
                <wp:lineTo x="16" y="3795"/>
                <wp:lineTo x="16" y="3821"/>
                <wp:lineTo x="16" y="3847"/>
                <wp:lineTo x="16" y="3873"/>
                <wp:lineTo x="16" y="3899"/>
                <wp:lineTo x="16" y="3925"/>
                <wp:lineTo x="16" y="3951"/>
                <wp:lineTo x="16" y="3977"/>
                <wp:lineTo x="16" y="4003"/>
                <wp:lineTo x="16" y="4029"/>
                <wp:lineTo x="16" y="4055"/>
                <wp:lineTo x="16" y="4081"/>
                <wp:lineTo x="16" y="4107"/>
                <wp:lineTo x="16" y="4133"/>
                <wp:lineTo x="16" y="4159"/>
                <wp:lineTo x="16" y="4185"/>
                <wp:lineTo x="16" y="4211"/>
                <wp:lineTo x="16" y="4237"/>
                <wp:lineTo x="16" y="4263"/>
                <wp:lineTo x="16" y="4289"/>
                <wp:lineTo x="16" y="4316"/>
                <wp:lineTo x="16" y="4341"/>
                <wp:lineTo x="16" y="4367"/>
                <wp:lineTo x="16" y="4393"/>
                <wp:lineTo x="16" y="4419"/>
                <wp:lineTo x="16" y="4445"/>
                <wp:lineTo x="16" y="4471"/>
                <wp:lineTo x="16" y="4497"/>
                <wp:lineTo x="16" y="4523"/>
                <wp:lineTo x="16" y="4548"/>
                <wp:lineTo x="16" y="4574"/>
                <wp:lineTo x="16" y="4600"/>
                <wp:lineTo x="16" y="4626"/>
                <wp:lineTo x="16" y="4653"/>
                <wp:lineTo x="16" y="4679"/>
                <wp:lineTo x="16" y="4705"/>
                <wp:lineTo x="16" y="4731"/>
                <wp:lineTo x="16" y="4757"/>
                <wp:lineTo x="16" y="4783"/>
                <wp:lineTo x="16" y="4809"/>
                <wp:lineTo x="16" y="4835"/>
                <wp:lineTo x="16" y="4861"/>
                <wp:lineTo x="16" y="4887"/>
                <wp:lineTo x="16" y="4913"/>
                <wp:lineTo x="16" y="4939"/>
                <wp:lineTo x="16" y="4965"/>
                <wp:lineTo x="16" y="4991"/>
                <wp:lineTo x="16" y="5017"/>
                <wp:lineTo x="16" y="5043"/>
                <wp:lineTo x="16" y="5069"/>
                <wp:lineTo x="16" y="5095"/>
                <wp:lineTo x="16" y="5121"/>
                <wp:lineTo x="16" y="5147"/>
                <wp:lineTo x="16" y="5173"/>
                <wp:lineTo x="16" y="5199"/>
                <wp:lineTo x="16" y="5225"/>
                <wp:lineTo x="16" y="5251"/>
                <wp:lineTo x="16" y="5277"/>
                <wp:lineTo x="16" y="5303"/>
                <wp:lineTo x="16" y="5329"/>
                <wp:lineTo x="16" y="5355"/>
                <wp:lineTo x="16" y="5381"/>
                <wp:lineTo x="16" y="5407"/>
                <wp:lineTo x="16" y="5433"/>
                <wp:lineTo x="16" y="5459"/>
                <wp:lineTo x="16" y="5485"/>
                <wp:lineTo x="16" y="5511"/>
                <wp:lineTo x="16" y="5537"/>
                <wp:lineTo x="16" y="5564"/>
                <wp:lineTo x="16" y="5590"/>
                <wp:lineTo x="16" y="5616"/>
                <wp:lineTo x="16" y="5642"/>
                <wp:lineTo x="16" y="5668"/>
                <wp:lineTo x="16" y="5693"/>
                <wp:lineTo x="16" y="5719"/>
                <wp:lineTo x="16" y="5745"/>
                <wp:lineTo x="16" y="5770"/>
                <wp:lineTo x="16" y="5796"/>
                <wp:lineTo x="16" y="5822"/>
                <wp:lineTo x="16" y="5848"/>
                <wp:lineTo x="16" y="5875"/>
                <wp:lineTo x="16" y="5901"/>
                <wp:lineTo x="16" y="5927"/>
                <wp:lineTo x="16" y="5953"/>
                <wp:lineTo x="16" y="5979"/>
                <wp:lineTo x="16" y="6005"/>
                <wp:lineTo x="16" y="6031"/>
                <wp:lineTo x="16" y="6057"/>
                <wp:lineTo x="16" y="6083"/>
                <wp:lineTo x="16" y="6109"/>
                <wp:lineTo x="16" y="6135"/>
                <wp:lineTo x="16" y="6161"/>
                <wp:lineTo x="51" y="6187"/>
                <wp:lineTo x="51" y="6213"/>
                <wp:lineTo x="51" y="6239"/>
                <wp:lineTo x="51" y="6265"/>
                <wp:lineTo x="51" y="6291"/>
                <wp:lineTo x="51" y="6317"/>
                <wp:lineTo x="51" y="6343"/>
                <wp:lineTo x="51" y="6369"/>
                <wp:lineTo x="51" y="6395"/>
                <wp:lineTo x="51" y="6421"/>
                <wp:lineTo x="51" y="6447"/>
                <wp:lineTo x="51" y="6474"/>
                <wp:lineTo x="51" y="6499"/>
                <wp:lineTo x="51" y="6525"/>
                <wp:lineTo x="51" y="6551"/>
                <wp:lineTo x="51" y="6577"/>
                <wp:lineTo x="51" y="6603"/>
                <wp:lineTo x="51" y="6629"/>
                <wp:lineTo x="51" y="6655"/>
                <wp:lineTo x="51" y="6681"/>
                <wp:lineTo x="51" y="6707"/>
                <wp:lineTo x="51" y="6733"/>
                <wp:lineTo x="51" y="6759"/>
                <wp:lineTo x="51" y="6785"/>
                <wp:lineTo x="51" y="6812"/>
                <wp:lineTo x="51" y="6837"/>
                <wp:lineTo x="51" y="6863"/>
                <wp:lineTo x="51" y="6889"/>
                <wp:lineTo x="51" y="6915"/>
                <wp:lineTo x="51" y="6941"/>
                <wp:lineTo x="51" y="6967"/>
                <wp:lineTo x="51" y="6993"/>
                <wp:lineTo x="51" y="7019"/>
                <wp:lineTo x="51" y="7045"/>
                <wp:lineTo x="51" y="7071"/>
                <wp:lineTo x="51" y="7097"/>
                <wp:lineTo x="51" y="7123"/>
                <wp:lineTo x="51" y="7149"/>
                <wp:lineTo x="51" y="7175"/>
                <wp:lineTo x="51" y="7201"/>
                <wp:lineTo x="51" y="7227"/>
                <wp:lineTo x="51" y="7253"/>
                <wp:lineTo x="51" y="7279"/>
                <wp:lineTo x="51" y="7305"/>
                <wp:lineTo x="51" y="7331"/>
                <wp:lineTo x="51" y="7357"/>
                <wp:lineTo x="51" y="7383"/>
                <wp:lineTo x="51" y="7409"/>
                <wp:lineTo x="51" y="7435"/>
                <wp:lineTo x="51" y="7461"/>
                <wp:lineTo x="51" y="7487"/>
                <wp:lineTo x="51" y="7513"/>
                <wp:lineTo x="51" y="7539"/>
                <wp:lineTo x="51" y="7565"/>
                <wp:lineTo x="51" y="7591"/>
                <wp:lineTo x="51" y="7617"/>
                <wp:lineTo x="51" y="7643"/>
                <wp:lineTo x="51" y="7669"/>
                <wp:lineTo x="51" y="7695"/>
                <wp:lineTo x="51" y="7722"/>
                <wp:lineTo x="51" y="7748"/>
                <wp:lineTo x="51" y="7774"/>
                <wp:lineTo x="51" y="7800"/>
                <wp:lineTo x="51" y="7826"/>
                <wp:lineTo x="51" y="7852"/>
                <wp:lineTo x="51" y="7878"/>
                <wp:lineTo x="51" y="7904"/>
                <wp:lineTo x="51" y="7929"/>
                <wp:lineTo x="51" y="7954"/>
                <wp:lineTo x="51" y="7980"/>
                <wp:lineTo x="51" y="8006"/>
                <wp:lineTo x="51" y="8033"/>
                <wp:lineTo x="51" y="8059"/>
                <wp:lineTo x="51" y="8085"/>
                <wp:lineTo x="51" y="8111"/>
                <wp:lineTo x="51" y="8137"/>
                <wp:lineTo x="51" y="8163"/>
                <wp:lineTo x="51" y="8189"/>
                <wp:lineTo x="51" y="8215"/>
                <wp:lineTo x="51" y="8241"/>
                <wp:lineTo x="51" y="8267"/>
                <wp:lineTo x="51" y="8293"/>
                <wp:lineTo x="51" y="8319"/>
                <wp:lineTo x="51" y="8345"/>
                <wp:lineTo x="51" y="8371"/>
                <wp:lineTo x="51" y="8397"/>
                <wp:lineTo x="51" y="8423"/>
                <wp:lineTo x="51" y="8449"/>
                <wp:lineTo x="51" y="8475"/>
                <wp:lineTo x="51" y="8501"/>
                <wp:lineTo x="51" y="8527"/>
                <wp:lineTo x="51" y="8553"/>
                <wp:lineTo x="51" y="8579"/>
                <wp:lineTo x="51" y="8605"/>
                <wp:lineTo x="51" y="8632"/>
                <wp:lineTo x="51" y="8657"/>
                <wp:lineTo x="51" y="8683"/>
                <wp:lineTo x="51" y="8709"/>
                <wp:lineTo x="51" y="8735"/>
                <wp:lineTo x="51" y="8761"/>
                <wp:lineTo x="51" y="8787"/>
                <wp:lineTo x="51" y="8813"/>
                <wp:lineTo x="51" y="8839"/>
                <wp:lineTo x="51" y="8865"/>
                <wp:lineTo x="51" y="8891"/>
                <wp:lineTo x="51" y="8917"/>
                <wp:lineTo x="51" y="8943"/>
                <wp:lineTo x="51" y="8970"/>
                <wp:lineTo x="51" y="8996"/>
                <wp:lineTo x="51" y="9022"/>
                <wp:lineTo x="51" y="9048"/>
                <wp:lineTo x="51" y="9074"/>
                <wp:lineTo x="51" y="9099"/>
                <wp:lineTo x="51" y="9125"/>
                <wp:lineTo x="51" y="9151"/>
                <wp:lineTo x="51" y="9177"/>
                <wp:lineTo x="51" y="9203"/>
                <wp:lineTo x="51" y="9229"/>
                <wp:lineTo x="51" y="9255"/>
                <wp:lineTo x="51" y="9281"/>
                <wp:lineTo x="51" y="9307"/>
                <wp:lineTo x="51" y="9333"/>
                <wp:lineTo x="51" y="9359"/>
                <wp:lineTo x="51" y="9385"/>
                <wp:lineTo x="51" y="9411"/>
                <wp:lineTo x="51" y="9437"/>
                <wp:lineTo x="51" y="9463"/>
                <wp:lineTo x="51" y="9489"/>
                <wp:lineTo x="51" y="9515"/>
                <wp:lineTo x="51" y="9541"/>
                <wp:lineTo x="51" y="9567"/>
                <wp:lineTo x="51" y="9593"/>
                <wp:lineTo x="51" y="9619"/>
                <wp:lineTo x="51" y="9645"/>
                <wp:lineTo x="51" y="9671"/>
                <wp:lineTo x="51" y="9697"/>
                <wp:lineTo x="51" y="9723"/>
                <wp:lineTo x="51" y="9749"/>
                <wp:lineTo x="51" y="9775"/>
                <wp:lineTo x="51" y="9801"/>
                <wp:lineTo x="51" y="9827"/>
                <wp:lineTo x="51" y="9853"/>
                <wp:lineTo x="51" y="9880"/>
                <wp:lineTo x="51" y="9906"/>
                <wp:lineTo x="51" y="9932"/>
                <wp:lineTo x="51" y="9958"/>
                <wp:lineTo x="51" y="9984"/>
                <wp:lineTo x="51" y="10010"/>
                <wp:lineTo x="51" y="10036"/>
                <wp:lineTo x="51" y="10062"/>
                <wp:lineTo x="51" y="10087"/>
                <wp:lineTo x="51" y="10113"/>
                <wp:lineTo x="51" y="10139"/>
                <wp:lineTo x="51" y="10165"/>
                <wp:lineTo x="51" y="10192"/>
                <wp:lineTo x="51" y="10218"/>
                <wp:lineTo x="51" y="10243"/>
                <wp:lineTo x="51" y="10269"/>
                <wp:lineTo x="51" y="10295"/>
                <wp:lineTo x="51" y="10321"/>
                <wp:lineTo x="51" y="10347"/>
                <wp:lineTo x="51" y="10373"/>
                <wp:lineTo x="51" y="10399"/>
                <wp:lineTo x="51" y="10425"/>
                <wp:lineTo x="51" y="10451"/>
                <wp:lineTo x="51" y="10477"/>
                <wp:lineTo x="51" y="10503"/>
                <wp:lineTo x="51" y="10529"/>
                <wp:lineTo x="51" y="10555"/>
                <wp:lineTo x="51" y="10581"/>
                <wp:lineTo x="51" y="10607"/>
                <wp:lineTo x="51" y="10633"/>
                <wp:lineTo x="51" y="10659"/>
                <wp:lineTo x="51" y="10685"/>
                <wp:lineTo x="51" y="10711"/>
                <wp:lineTo x="51" y="10737"/>
                <wp:lineTo x="51" y="10763"/>
                <wp:lineTo x="51" y="10790"/>
                <wp:lineTo x="51" y="10815"/>
                <wp:lineTo x="51" y="10841"/>
                <wp:lineTo x="51" y="10867"/>
                <wp:lineTo x="51" y="10893"/>
                <wp:lineTo x="51" y="10919"/>
                <wp:lineTo x="51" y="10945"/>
                <wp:lineTo x="51" y="10971"/>
                <wp:lineTo x="51" y="10997"/>
                <wp:lineTo x="51" y="11023"/>
                <wp:lineTo x="51" y="11049"/>
                <wp:lineTo x="51" y="11075"/>
                <wp:lineTo x="51" y="11101"/>
                <wp:lineTo x="51" y="11128"/>
                <wp:lineTo x="51" y="11154"/>
                <wp:lineTo x="51" y="11180"/>
                <wp:lineTo x="51" y="11206"/>
                <wp:lineTo x="51" y="11232"/>
                <wp:lineTo x="51" y="11258"/>
                <wp:lineTo x="51" y="11284"/>
                <wp:lineTo x="51" y="11310"/>
                <wp:lineTo x="51" y="11336"/>
                <wp:lineTo x="51" y="11361"/>
                <wp:lineTo x="51" y="11387"/>
                <wp:lineTo x="51" y="11413"/>
                <wp:lineTo x="51" y="11439"/>
                <wp:lineTo x="51" y="11465"/>
                <wp:lineTo x="51" y="11491"/>
                <wp:lineTo x="51" y="11517"/>
                <wp:lineTo x="51" y="11543"/>
                <wp:lineTo x="51" y="11569"/>
                <wp:lineTo x="51" y="11595"/>
                <wp:lineTo x="51" y="11621"/>
                <wp:lineTo x="51" y="11647"/>
                <wp:lineTo x="51" y="11673"/>
                <wp:lineTo x="51" y="11699"/>
                <wp:lineTo x="51" y="11725"/>
                <wp:lineTo x="51" y="11751"/>
                <wp:lineTo x="51" y="11777"/>
                <wp:lineTo x="51" y="11803"/>
                <wp:lineTo x="51" y="11829"/>
                <wp:lineTo x="51" y="11855"/>
                <wp:lineTo x="51" y="11881"/>
                <wp:lineTo x="51" y="11907"/>
                <wp:lineTo x="51" y="11933"/>
                <wp:lineTo x="51" y="11959"/>
                <wp:lineTo x="51" y="11985"/>
                <wp:lineTo x="51" y="12011"/>
                <wp:lineTo x="51" y="12038"/>
                <wp:lineTo x="51" y="12064"/>
                <wp:lineTo x="51" y="12090"/>
                <wp:lineTo x="51" y="12116"/>
                <wp:lineTo x="51" y="12142"/>
                <wp:lineTo x="51" y="12168"/>
                <wp:lineTo x="51" y="12194"/>
                <wp:lineTo x="51" y="12220"/>
                <wp:lineTo x="51" y="12245"/>
                <wp:lineTo x="51" y="12271"/>
                <wp:lineTo x="51" y="12297"/>
                <wp:lineTo x="51" y="12323"/>
                <wp:lineTo x="51" y="12350"/>
                <wp:lineTo x="51" y="12376"/>
                <wp:lineTo x="51" y="12402"/>
                <wp:lineTo x="51" y="12428"/>
                <wp:lineTo x="51" y="12454"/>
                <wp:lineTo x="51" y="12480"/>
                <wp:lineTo x="51" y="12505"/>
                <wp:lineTo x="51" y="12531"/>
                <wp:lineTo x="51" y="12557"/>
                <wp:lineTo x="51" y="12583"/>
                <wp:lineTo x="51" y="12609"/>
                <wp:lineTo x="51" y="12635"/>
                <wp:lineTo x="51" y="12661"/>
                <wp:lineTo x="51" y="12687"/>
                <wp:lineTo x="51" y="12713"/>
                <wp:lineTo x="51" y="12739"/>
                <wp:lineTo x="51" y="12765"/>
                <wp:lineTo x="51" y="12791"/>
                <wp:lineTo x="51" y="12817"/>
                <wp:lineTo x="51" y="12843"/>
                <wp:lineTo x="51" y="12869"/>
                <wp:lineTo x="51" y="12895"/>
                <wp:lineTo x="51" y="12921"/>
                <wp:lineTo x="51" y="12948"/>
                <wp:lineTo x="51" y="12973"/>
                <wp:lineTo x="51" y="12999"/>
                <wp:lineTo x="51" y="13025"/>
                <wp:lineTo x="51" y="13051"/>
                <wp:lineTo x="51" y="13077"/>
                <wp:lineTo x="51" y="13103"/>
                <wp:lineTo x="51" y="13129"/>
                <wp:lineTo x="51" y="13155"/>
                <wp:lineTo x="51" y="13181"/>
                <wp:lineTo x="51" y="13207"/>
                <wp:lineTo x="51" y="13233"/>
                <wp:lineTo x="51" y="13259"/>
                <wp:lineTo x="51" y="13286"/>
                <wp:lineTo x="51" y="13312"/>
                <wp:lineTo x="51" y="13338"/>
                <wp:lineTo x="51" y="13364"/>
                <wp:lineTo x="51" y="13390"/>
                <wp:lineTo x="51" y="13416"/>
                <wp:lineTo x="51" y="13442"/>
                <wp:lineTo x="51" y="13468"/>
                <wp:lineTo x="51" y="13494"/>
                <wp:lineTo x="51" y="13520"/>
                <wp:lineTo x="51" y="13546"/>
                <wp:lineTo x="51" y="13572"/>
                <wp:lineTo x="51" y="13598"/>
                <wp:lineTo x="51" y="13624"/>
                <wp:lineTo x="51" y="13649"/>
                <wp:lineTo x="51" y="13675"/>
                <wp:lineTo x="51" y="13701"/>
                <wp:lineTo x="51" y="13727"/>
                <wp:lineTo x="51" y="13753"/>
                <wp:lineTo x="51" y="13779"/>
                <wp:lineTo x="51" y="13805"/>
                <wp:lineTo x="51" y="13831"/>
                <wp:lineTo x="51" y="13857"/>
                <wp:lineTo x="51" y="13883"/>
                <wp:lineTo x="51" y="13909"/>
                <wp:lineTo x="51" y="13935"/>
                <wp:lineTo x="51" y="13961"/>
                <wp:lineTo x="51" y="13987"/>
                <wp:lineTo x="51" y="14013"/>
                <wp:lineTo x="51" y="14039"/>
                <wp:lineTo x="51" y="14065"/>
                <wp:lineTo x="51" y="14091"/>
                <wp:lineTo x="51" y="14117"/>
                <wp:lineTo x="51" y="14143"/>
                <wp:lineTo x="51" y="14169"/>
                <wp:lineTo x="51" y="14196"/>
                <wp:lineTo x="51" y="14222"/>
                <wp:lineTo x="51" y="14248"/>
                <wp:lineTo x="51" y="14274"/>
                <wp:lineTo x="51" y="14300"/>
                <wp:lineTo x="51" y="14326"/>
                <wp:lineTo x="51" y="14352"/>
                <wp:lineTo x="51" y="14378"/>
                <wp:lineTo x="51" y="14403"/>
                <wp:lineTo x="51" y="14429"/>
                <wp:lineTo x="51" y="14455"/>
                <wp:lineTo x="51" y="14481"/>
                <wp:lineTo x="51" y="14508"/>
                <wp:lineTo x="51" y="14534"/>
                <wp:lineTo x="51" y="14560"/>
                <wp:lineTo x="51" y="14586"/>
                <wp:lineTo x="51" y="14612"/>
                <wp:lineTo x="51" y="14638"/>
                <wp:lineTo x="51" y="14664"/>
                <wp:lineTo x="51" y="14690"/>
                <wp:lineTo x="51" y="14716"/>
                <wp:lineTo x="51" y="14742"/>
                <wp:lineTo x="51" y="14767"/>
                <wp:lineTo x="51" y="14793"/>
                <wp:lineTo x="51" y="14819"/>
                <wp:lineTo x="51" y="14845"/>
                <wp:lineTo x="51" y="14871"/>
                <wp:lineTo x="51" y="14897"/>
                <wp:lineTo x="51" y="14923"/>
                <wp:lineTo x="51" y="14949"/>
                <wp:lineTo x="51" y="14975"/>
                <wp:lineTo x="51" y="15001"/>
                <wp:lineTo x="51" y="15027"/>
                <wp:lineTo x="51" y="15053"/>
                <wp:lineTo x="51" y="15079"/>
                <wp:lineTo x="51" y="15106"/>
                <wp:lineTo x="51" y="15131"/>
                <wp:lineTo x="51" y="15157"/>
                <wp:lineTo x="51" y="15183"/>
                <wp:lineTo x="51" y="15209"/>
                <wp:lineTo x="51" y="15235"/>
                <wp:lineTo x="51" y="15261"/>
                <wp:lineTo x="51" y="15287"/>
                <wp:lineTo x="51" y="15313"/>
                <wp:lineTo x="51" y="15339"/>
                <wp:lineTo x="51" y="15365"/>
                <wp:lineTo x="51" y="15391"/>
                <wp:lineTo x="51" y="15417"/>
                <wp:lineTo x="51" y="15444"/>
                <wp:lineTo x="51" y="15470"/>
                <wp:lineTo x="51" y="15496"/>
                <wp:lineTo x="51" y="15522"/>
                <wp:lineTo x="51" y="15548"/>
                <wp:lineTo x="51" y="15574"/>
                <wp:lineTo x="51" y="15600"/>
                <wp:lineTo x="51" y="15626"/>
                <wp:lineTo x="51" y="15652"/>
                <wp:lineTo x="51" y="15678"/>
                <wp:lineTo x="51" y="15704"/>
                <wp:lineTo x="51" y="15730"/>
                <wp:lineTo x="51" y="15756"/>
                <wp:lineTo x="51" y="15782"/>
                <wp:lineTo x="51" y="15808"/>
                <wp:lineTo x="51" y="15834"/>
                <wp:lineTo x="51" y="15860"/>
                <wp:lineTo x="51" y="15886"/>
                <wp:lineTo x="51" y="15911"/>
                <wp:lineTo x="51" y="15937"/>
                <wp:lineTo x="51" y="15963"/>
                <wp:lineTo x="51" y="15989"/>
                <wp:lineTo x="51" y="16015"/>
                <wp:lineTo x="51" y="16041"/>
                <wp:lineTo x="51" y="16067"/>
                <wp:lineTo x="51" y="16093"/>
                <wp:lineTo x="51" y="16119"/>
                <wp:lineTo x="51" y="16145"/>
                <wp:lineTo x="51" y="16171"/>
                <wp:lineTo x="51" y="16197"/>
                <wp:lineTo x="51" y="16223"/>
                <wp:lineTo x="51" y="16249"/>
                <wp:lineTo x="51" y="16275"/>
                <wp:lineTo x="51" y="16301"/>
                <wp:lineTo x="87" y="16327"/>
                <wp:lineTo x="87" y="16354"/>
                <wp:lineTo x="87" y="16380"/>
                <wp:lineTo x="87" y="16406"/>
                <wp:lineTo x="87" y="16432"/>
                <wp:lineTo x="87" y="16458"/>
                <wp:lineTo x="87" y="16484"/>
                <wp:lineTo x="87" y="16510"/>
                <wp:lineTo x="87" y="16536"/>
                <wp:lineTo x="87" y="16561"/>
                <wp:lineTo x="87" y="16587"/>
                <wp:lineTo x="87" y="16613"/>
                <wp:lineTo x="87" y="16639"/>
                <wp:lineTo x="87" y="16666"/>
                <wp:lineTo x="87" y="16692"/>
                <wp:lineTo x="87" y="16718"/>
                <wp:lineTo x="87" y="16744"/>
                <wp:lineTo x="87" y="16770"/>
                <wp:lineTo x="87" y="16796"/>
                <wp:lineTo x="123" y="16822"/>
                <wp:lineTo x="123" y="16848"/>
                <wp:lineTo x="123" y="16874"/>
                <wp:lineTo x="123" y="16900"/>
                <wp:lineTo x="159" y="16926"/>
                <wp:lineTo x="159" y="16952"/>
                <wp:lineTo x="159" y="16978"/>
                <wp:lineTo x="159" y="17004"/>
                <wp:lineTo x="195" y="17030"/>
                <wp:lineTo x="195" y="17055"/>
                <wp:lineTo x="231" y="17081"/>
                <wp:lineTo x="231" y="17107"/>
                <wp:lineTo x="231" y="17133"/>
                <wp:lineTo x="267" y="17159"/>
                <wp:lineTo x="267" y="17185"/>
                <wp:lineTo x="302" y="17211"/>
                <wp:lineTo x="302" y="17237"/>
                <wp:lineTo x="338" y="17264"/>
                <wp:lineTo x="338" y="17289"/>
                <wp:lineTo x="374" y="17315"/>
                <wp:lineTo x="374" y="17341"/>
                <wp:lineTo x="410" y="17367"/>
                <wp:lineTo x="410" y="17393"/>
                <wp:lineTo x="446" y="17419"/>
                <wp:lineTo x="482" y="17445"/>
                <wp:lineTo x="482" y="17471"/>
                <wp:lineTo x="517" y="17497"/>
                <wp:lineTo x="553" y="17523"/>
                <wp:lineTo x="553" y="17549"/>
                <wp:lineTo x="589" y="17575"/>
                <wp:lineTo x="625" y="17602"/>
                <wp:lineTo x="661" y="17628"/>
                <wp:lineTo x="661" y="17654"/>
                <wp:lineTo x="697" y="17680"/>
                <wp:lineTo x="733" y="17706"/>
                <wp:lineTo x="768" y="17732"/>
                <wp:lineTo x="804" y="17758"/>
                <wp:lineTo x="840" y="17784"/>
                <wp:lineTo x="876" y="17810"/>
                <wp:lineTo x="912" y="17836"/>
                <wp:lineTo x="948" y="17862"/>
                <wp:lineTo x="983" y="17888"/>
                <wp:lineTo x="1019" y="17914"/>
                <wp:lineTo x="1054" y="17940"/>
                <wp:lineTo x="1090" y="17966"/>
                <wp:lineTo x="1127" y="17992"/>
                <wp:lineTo x="1163" y="18018"/>
                <wp:lineTo x="1199" y="18044"/>
                <wp:lineTo x="1235" y="18070"/>
                <wp:lineTo x="1306" y="18096"/>
                <wp:lineTo x="1342" y="18122"/>
                <wp:lineTo x="1378" y="18148"/>
                <wp:lineTo x="1414" y="18173"/>
                <wp:lineTo x="1486" y="18199"/>
                <wp:lineTo x="1521" y="18225"/>
                <wp:lineTo x="1557" y="18251"/>
                <wp:lineTo x="1629" y="18277"/>
                <wp:lineTo x="1665" y="18303"/>
                <wp:lineTo x="1701" y="18329"/>
                <wp:lineTo x="1772" y="18355"/>
                <wp:lineTo x="1808" y="18381"/>
                <wp:lineTo x="1880" y="18407"/>
                <wp:lineTo x="1916" y="18433"/>
                <wp:lineTo x="1987" y="18459"/>
                <wp:lineTo x="2058" y="18485"/>
                <wp:lineTo x="2094" y="18512"/>
                <wp:lineTo x="2166" y="18538"/>
                <wp:lineTo x="2202" y="18564"/>
                <wp:lineTo x="2275" y="18590"/>
                <wp:lineTo x="2346" y="18616"/>
                <wp:lineTo x="2418" y="18642"/>
                <wp:lineTo x="2454" y="18668"/>
                <wp:lineTo x="2525" y="18694"/>
                <wp:lineTo x="2597" y="18719"/>
                <wp:lineTo x="2669" y="18745"/>
                <wp:lineTo x="2741" y="18771"/>
                <wp:lineTo x="2776" y="18797"/>
                <wp:lineTo x="2848" y="18824"/>
                <wp:lineTo x="2920" y="18850"/>
                <wp:lineTo x="2991" y="18876"/>
                <wp:lineTo x="3062" y="18902"/>
                <wp:lineTo x="3134" y="18928"/>
                <wp:lineTo x="3206" y="18954"/>
                <wp:lineTo x="3278" y="18980"/>
                <wp:lineTo x="3349" y="19006"/>
                <wp:lineTo x="3422" y="19032"/>
                <wp:lineTo x="3529" y="19058"/>
                <wp:lineTo x="3601" y="19084"/>
                <wp:lineTo x="3673" y="19110"/>
                <wp:lineTo x="3745" y="19136"/>
                <wp:lineTo x="3816" y="19162"/>
                <wp:lineTo x="3888" y="19188"/>
                <wp:lineTo x="3995" y="19214"/>
                <wp:lineTo x="4066" y="19240"/>
                <wp:lineTo x="4138" y="19266"/>
                <wp:lineTo x="4246" y="19292"/>
                <wp:lineTo x="4317" y="19317"/>
                <wp:lineTo x="4389" y="19343"/>
                <wp:lineTo x="4461" y="19369"/>
                <wp:lineTo x="4569" y="19395"/>
                <wp:lineTo x="4641" y="19422"/>
                <wp:lineTo x="4713" y="19447"/>
                <wp:lineTo x="4820" y="19473"/>
                <wp:lineTo x="4892" y="19499"/>
                <wp:lineTo x="4999" y="19525"/>
                <wp:lineTo x="5070" y="19551"/>
                <wp:lineTo x="5178" y="19577"/>
                <wp:lineTo x="5250" y="19603"/>
                <wp:lineTo x="5357" y="19629"/>
                <wp:lineTo x="5429" y="19655"/>
                <wp:lineTo x="5501" y="19681"/>
                <wp:lineTo x="5608" y="19707"/>
                <wp:lineTo x="5681" y="19733"/>
                <wp:lineTo x="5788" y="19760"/>
                <wp:lineTo x="5860" y="19786"/>
                <wp:lineTo x="5967" y="19812"/>
                <wp:lineTo x="6039" y="19838"/>
                <wp:lineTo x="6146" y="19864"/>
                <wp:lineTo x="6218" y="19890"/>
                <wp:lineTo x="6325" y="19916"/>
                <wp:lineTo x="6433" y="19942"/>
                <wp:lineTo x="6505" y="19968"/>
                <wp:lineTo x="6576" y="19994"/>
                <wp:lineTo x="6684" y="20020"/>
                <wp:lineTo x="6756" y="20046"/>
                <wp:lineTo x="6863" y="20072"/>
                <wp:lineTo x="6935" y="20098"/>
                <wp:lineTo x="7043" y="20124"/>
                <wp:lineTo x="7114" y="20150"/>
                <wp:lineTo x="7222" y="20176"/>
                <wp:lineTo x="7294" y="20202"/>
                <wp:lineTo x="7401" y="20228"/>
                <wp:lineTo x="7473" y="20254"/>
                <wp:lineTo x="7544" y="20280"/>
                <wp:lineTo x="7652" y="20306"/>
                <wp:lineTo x="7724" y="20332"/>
                <wp:lineTo x="7795" y="20358"/>
                <wp:lineTo x="7902" y="20384"/>
                <wp:lineTo x="7975" y="20410"/>
                <wp:lineTo x="8047" y="20436"/>
                <wp:lineTo x="8154" y="20461"/>
                <wp:lineTo x="8226" y="20487"/>
                <wp:lineTo x="8298" y="20513"/>
                <wp:lineTo x="8369" y="20539"/>
                <wp:lineTo x="8477" y="20565"/>
                <wp:lineTo x="8548" y="20591"/>
                <wp:lineTo x="8620" y="20617"/>
                <wp:lineTo x="8692" y="20643"/>
                <wp:lineTo x="8764" y="20670"/>
                <wp:lineTo x="8870" y="20696"/>
                <wp:lineTo x="8942" y="20722"/>
                <wp:lineTo x="9014" y="20748"/>
                <wp:lineTo x="9086" y="20774"/>
                <wp:lineTo x="9158" y="20800"/>
                <wp:lineTo x="9230" y="20826"/>
                <wp:lineTo x="9302" y="20852"/>
                <wp:lineTo x="9373" y="20877"/>
                <wp:lineTo x="9445" y="20903"/>
                <wp:lineTo x="9517" y="20929"/>
                <wp:lineTo x="9552" y="20955"/>
                <wp:lineTo x="9624" y="20982"/>
                <wp:lineTo x="9696" y="21008"/>
                <wp:lineTo x="9768" y="21034"/>
                <wp:lineTo x="9839" y="21060"/>
                <wp:lineTo x="9874" y="21086"/>
                <wp:lineTo x="9946" y="21112"/>
                <wp:lineTo x="10018" y="21138"/>
                <wp:lineTo x="10089" y="21164"/>
                <wp:lineTo x="10125" y="21190"/>
                <wp:lineTo x="10197" y="21216"/>
                <wp:lineTo x="10234" y="21242"/>
                <wp:lineTo x="10306" y="21268"/>
                <wp:lineTo x="10377" y="21294"/>
                <wp:lineTo x="10413" y="21320"/>
                <wp:lineTo x="10485" y="21346"/>
                <wp:lineTo x="10521" y="21372"/>
                <wp:lineTo x="10556" y="21398"/>
                <wp:lineTo x="10628" y="21424"/>
                <wp:lineTo x="10664" y="21450"/>
                <wp:lineTo x="10736" y="21476"/>
                <wp:lineTo x="10772" y="21502"/>
                <wp:lineTo x="10843" y="21528"/>
                <wp:lineTo x="10878" y="21528"/>
                <wp:lineTo x="10950" y="21502"/>
                <wp:lineTo x="10986" y="21476"/>
                <wp:lineTo x="11058" y="21450"/>
                <wp:lineTo x="11093" y="21424"/>
                <wp:lineTo x="11129" y="21398"/>
                <wp:lineTo x="11201" y="21372"/>
                <wp:lineTo x="11237" y="21346"/>
                <wp:lineTo x="11309" y="21320"/>
                <wp:lineTo x="11344" y="21294"/>
                <wp:lineTo x="11417" y="21268"/>
                <wp:lineTo x="11453" y="21242"/>
                <wp:lineTo x="11525" y="21216"/>
                <wp:lineTo x="11596" y="21190"/>
                <wp:lineTo x="11632" y="21164"/>
                <wp:lineTo x="11704" y="21138"/>
                <wp:lineTo x="11775" y="21112"/>
                <wp:lineTo x="11811" y="21086"/>
                <wp:lineTo x="11882" y="21060"/>
                <wp:lineTo x="11954" y="21034"/>
                <wp:lineTo x="11990" y="21008"/>
                <wp:lineTo x="12062" y="20982"/>
                <wp:lineTo x="12133" y="20955"/>
                <wp:lineTo x="12205" y="20929"/>
                <wp:lineTo x="12277" y="20903"/>
                <wp:lineTo x="12313" y="20877"/>
                <wp:lineTo x="12384" y="20852"/>
                <wp:lineTo x="12456" y="20826"/>
                <wp:lineTo x="12529" y="20800"/>
                <wp:lineTo x="12600" y="20774"/>
                <wp:lineTo x="12672" y="20748"/>
                <wp:lineTo x="12744" y="20722"/>
                <wp:lineTo x="12815" y="20696"/>
                <wp:lineTo x="12886" y="20670"/>
                <wp:lineTo x="12958" y="20643"/>
                <wp:lineTo x="13030" y="20617"/>
                <wp:lineTo x="13101" y="20591"/>
                <wp:lineTo x="13173" y="20565"/>
                <wp:lineTo x="13245" y="20539"/>
                <wp:lineTo x="13317" y="20513"/>
                <wp:lineTo x="13388" y="20487"/>
                <wp:lineTo x="13460" y="20461"/>
                <wp:lineTo x="13532" y="20436"/>
                <wp:lineTo x="13603" y="20410"/>
                <wp:lineTo x="13676" y="20384"/>
                <wp:lineTo x="13747" y="20358"/>
                <wp:lineTo x="13855" y="20332"/>
                <wp:lineTo x="13926" y="20306"/>
                <wp:lineTo x="13998" y="20280"/>
                <wp:lineTo x="14070" y="20254"/>
                <wp:lineTo x="14141" y="20228"/>
                <wp:lineTo x="14213" y="20202"/>
                <wp:lineTo x="14321" y="20176"/>
                <wp:lineTo x="14392" y="20150"/>
                <wp:lineTo x="14464" y="20124"/>
                <wp:lineTo x="14536" y="20098"/>
                <wp:lineTo x="14607" y="20072"/>
                <wp:lineTo x="14715" y="20046"/>
                <wp:lineTo x="14787" y="20020"/>
                <wp:lineTo x="14859" y="19994"/>
                <wp:lineTo x="14930" y="19968"/>
                <wp:lineTo x="15038" y="19942"/>
                <wp:lineTo x="15109" y="19916"/>
                <wp:lineTo x="15181" y="19890"/>
                <wp:lineTo x="15253" y="19864"/>
                <wp:lineTo x="15325" y="19838"/>
                <wp:lineTo x="15432" y="19812"/>
                <wp:lineTo x="15504" y="19786"/>
                <wp:lineTo x="15575" y="19760"/>
                <wp:lineTo x="15647" y="19733"/>
                <wp:lineTo x="15754" y="19707"/>
                <wp:lineTo x="15826" y="19681"/>
                <wp:lineTo x="15897" y="19655"/>
                <wp:lineTo x="15970" y="19629"/>
                <wp:lineTo x="16078" y="19603"/>
                <wp:lineTo x="16149" y="19577"/>
                <wp:lineTo x="16221" y="19551"/>
                <wp:lineTo x="16293" y="19525"/>
                <wp:lineTo x="16364" y="19499"/>
                <wp:lineTo x="16472" y="19473"/>
                <wp:lineTo x="16544" y="19447"/>
                <wp:lineTo x="16615" y="19422"/>
                <wp:lineTo x="16686" y="19395"/>
                <wp:lineTo x="16794" y="19369"/>
                <wp:lineTo x="16866" y="19343"/>
                <wp:lineTo x="16937" y="19317"/>
                <wp:lineTo x="17009" y="19292"/>
                <wp:lineTo x="17082" y="19266"/>
                <wp:lineTo x="17153" y="19240"/>
                <wp:lineTo x="17261" y="19214"/>
                <wp:lineTo x="17333" y="19188"/>
                <wp:lineTo x="17404" y="19162"/>
                <wp:lineTo x="17476" y="19136"/>
                <wp:lineTo x="17548" y="19110"/>
                <wp:lineTo x="17619" y="19084"/>
                <wp:lineTo x="17690" y="19058"/>
                <wp:lineTo x="17762" y="19032"/>
                <wp:lineTo x="17834" y="19006"/>
                <wp:lineTo x="17905" y="18980"/>
                <wp:lineTo x="17977" y="18954"/>
                <wp:lineTo x="18049" y="18928"/>
                <wp:lineTo x="18120" y="18902"/>
                <wp:lineTo x="18193" y="18876"/>
                <wp:lineTo x="18265" y="18850"/>
                <wp:lineTo x="18337" y="18824"/>
                <wp:lineTo x="18408" y="18797"/>
                <wp:lineTo x="18480" y="18771"/>
                <wp:lineTo x="18552" y="18745"/>
                <wp:lineTo x="18623" y="18719"/>
                <wp:lineTo x="18694" y="18694"/>
                <wp:lineTo x="18766" y="18668"/>
                <wp:lineTo x="18838" y="18642"/>
                <wp:lineTo x="18874" y="18616"/>
                <wp:lineTo x="18945" y="18590"/>
                <wp:lineTo x="19017" y="18564"/>
                <wp:lineTo x="19089" y="18538"/>
                <wp:lineTo x="19160" y="18512"/>
                <wp:lineTo x="19196" y="18485"/>
                <wp:lineTo x="19268" y="18459"/>
                <wp:lineTo x="19341" y="18433"/>
                <wp:lineTo x="19376" y="18407"/>
                <wp:lineTo x="19448" y="18381"/>
                <wp:lineTo x="19520" y="18355"/>
                <wp:lineTo x="19556" y="18329"/>
                <wp:lineTo x="19627" y="18303"/>
                <wp:lineTo x="19662" y="18277"/>
                <wp:lineTo x="19734" y="18251"/>
                <wp:lineTo x="19770" y="18225"/>
                <wp:lineTo x="19842" y="18199"/>
                <wp:lineTo x="19878" y="18173"/>
                <wp:lineTo x="19949" y="18148"/>
                <wp:lineTo x="19985" y="18122"/>
                <wp:lineTo x="20057" y="18096"/>
                <wp:lineTo x="20093" y="18070"/>
                <wp:lineTo x="20128" y="18044"/>
                <wp:lineTo x="20200" y="18018"/>
                <wp:lineTo x="20236" y="17992"/>
                <wp:lineTo x="20272" y="17966"/>
                <wp:lineTo x="20344" y="17940"/>
                <wp:lineTo x="20379" y="17914"/>
                <wp:lineTo x="20415" y="17888"/>
                <wp:lineTo x="20451" y="17862"/>
                <wp:lineTo x="20524" y="17836"/>
                <wp:lineTo x="20560" y="17810"/>
                <wp:lineTo x="20595" y="17784"/>
                <wp:lineTo x="20631" y="17758"/>
                <wp:lineTo x="20666" y="17732"/>
                <wp:lineTo x="20702" y="17706"/>
                <wp:lineTo x="20738" y="17680"/>
                <wp:lineTo x="20774" y="17654"/>
                <wp:lineTo x="20810" y="17628"/>
                <wp:lineTo x="20846" y="17602"/>
                <wp:lineTo x="20882" y="17575"/>
                <wp:lineTo x="20917" y="17549"/>
                <wp:lineTo x="20953" y="17523"/>
                <wp:lineTo x="20989" y="17497"/>
                <wp:lineTo x="21025" y="17471"/>
                <wp:lineTo x="21025" y="17445"/>
                <wp:lineTo x="21061" y="17419"/>
                <wp:lineTo x="21097" y="17393"/>
                <wp:lineTo x="21132" y="17367"/>
                <wp:lineTo x="21168" y="17341"/>
                <wp:lineTo x="21168" y="17315"/>
                <wp:lineTo x="21204" y="17289"/>
                <wp:lineTo x="21240" y="17264"/>
                <wp:lineTo x="21240" y="17237"/>
                <wp:lineTo x="21276" y="17211"/>
                <wp:lineTo x="21276" y="17185"/>
                <wp:lineTo x="21312" y="17159"/>
                <wp:lineTo x="21348" y="17133"/>
                <wp:lineTo x="21348" y="17107"/>
                <wp:lineTo x="21383" y="17081"/>
                <wp:lineTo x="21383" y="17055"/>
                <wp:lineTo x="21383" y="17030"/>
                <wp:lineTo x="21419" y="17004"/>
                <wp:lineTo x="21419" y="16978"/>
                <wp:lineTo x="21455" y="16952"/>
                <wp:lineTo x="21455" y="16926"/>
                <wp:lineTo x="21455" y="16900"/>
                <wp:lineTo x="21491" y="16874"/>
                <wp:lineTo x="21491" y="16848"/>
                <wp:lineTo x="21491" y="16822"/>
                <wp:lineTo x="21527" y="16796"/>
                <wp:lineTo x="21527" y="16770"/>
                <wp:lineTo x="21527" y="16744"/>
                <wp:lineTo x="21527" y="16718"/>
                <wp:lineTo x="21527" y="16692"/>
                <wp:lineTo x="21527" y="16666"/>
                <wp:lineTo x="21527" y="16639"/>
                <wp:lineTo x="21527" y="16613"/>
                <wp:lineTo x="21527" y="16587"/>
                <wp:lineTo x="21491" y="16561"/>
                <wp:lineTo x="21527" y="16536"/>
                <wp:lineTo x="21527" y="16510"/>
                <wp:lineTo x="21527" y="16484"/>
                <wp:lineTo x="21527" y="16458"/>
                <wp:lineTo x="21527" y="16432"/>
                <wp:lineTo x="21527" y="16406"/>
                <wp:lineTo x="21527" y="16380"/>
                <wp:lineTo x="21527" y="16354"/>
                <wp:lineTo x="21527" y="16327"/>
                <wp:lineTo x="21527" y="16301"/>
                <wp:lineTo x="21527" y="16275"/>
                <wp:lineTo x="21527" y="16249"/>
                <wp:lineTo x="21527" y="16223"/>
                <wp:lineTo x="21527" y="16197"/>
                <wp:lineTo x="21527" y="16171"/>
                <wp:lineTo x="21527" y="16145"/>
                <wp:lineTo x="21527" y="16119"/>
                <wp:lineTo x="21527" y="16093"/>
                <wp:lineTo x="21527" y="16067"/>
                <wp:lineTo x="21527" y="16041"/>
                <wp:lineTo x="21527" y="16015"/>
                <wp:lineTo x="21527" y="15989"/>
                <wp:lineTo x="21527" y="15963"/>
                <wp:lineTo x="21527" y="15937"/>
                <wp:lineTo x="21527" y="15911"/>
                <wp:lineTo x="21527" y="15886"/>
                <wp:lineTo x="21527" y="15860"/>
                <wp:lineTo x="21527" y="15834"/>
                <wp:lineTo x="21527" y="15808"/>
                <wp:lineTo x="21527" y="15782"/>
                <wp:lineTo x="21527" y="15756"/>
                <wp:lineTo x="21527" y="15730"/>
                <wp:lineTo x="21527" y="15704"/>
                <wp:lineTo x="21527" y="15678"/>
                <wp:lineTo x="21527" y="15652"/>
                <wp:lineTo x="21527" y="15626"/>
                <wp:lineTo x="21527" y="15600"/>
                <wp:lineTo x="21527" y="15574"/>
                <wp:lineTo x="21527" y="15548"/>
                <wp:lineTo x="21527" y="15522"/>
                <wp:lineTo x="21527" y="15496"/>
                <wp:lineTo x="21527" y="15470"/>
                <wp:lineTo x="21527" y="15444"/>
                <wp:lineTo x="21527" y="15417"/>
                <wp:lineTo x="21527" y="15391"/>
                <wp:lineTo x="21527" y="15365"/>
                <wp:lineTo x="21527" y="15339"/>
                <wp:lineTo x="21527" y="15313"/>
                <wp:lineTo x="21527" y="15287"/>
                <wp:lineTo x="21527" y="15261"/>
                <wp:lineTo x="21527" y="15235"/>
                <wp:lineTo x="21527" y="15209"/>
                <wp:lineTo x="21527" y="15183"/>
                <wp:lineTo x="21527" y="15157"/>
                <wp:lineTo x="21527" y="15131"/>
                <wp:lineTo x="21527" y="15106"/>
                <wp:lineTo x="21527" y="15079"/>
                <wp:lineTo x="21527" y="15053"/>
                <wp:lineTo x="21527" y="15027"/>
                <wp:lineTo x="21527" y="15001"/>
                <wp:lineTo x="21527" y="14975"/>
                <wp:lineTo x="21527" y="14949"/>
                <wp:lineTo x="21527" y="14923"/>
                <wp:lineTo x="21527" y="14897"/>
                <wp:lineTo x="21527" y="14871"/>
                <wp:lineTo x="21527" y="14845"/>
                <wp:lineTo x="21527" y="14819"/>
                <wp:lineTo x="21527" y="14793"/>
                <wp:lineTo x="21527" y="14767"/>
                <wp:lineTo x="21527" y="14742"/>
                <wp:lineTo x="21527" y="14716"/>
                <wp:lineTo x="21527" y="14690"/>
                <wp:lineTo x="21527" y="14664"/>
                <wp:lineTo x="21527" y="14638"/>
                <wp:lineTo x="21527" y="14612"/>
                <wp:lineTo x="21527" y="14586"/>
                <wp:lineTo x="21527" y="14560"/>
                <wp:lineTo x="21527" y="14534"/>
                <wp:lineTo x="21527" y="14508"/>
                <wp:lineTo x="21527" y="14481"/>
                <wp:lineTo x="21527" y="14455"/>
                <wp:lineTo x="21527" y="14429"/>
                <wp:lineTo x="21527" y="14403"/>
                <wp:lineTo x="21527" y="14378"/>
                <wp:lineTo x="21527" y="14352"/>
                <wp:lineTo x="21527" y="14326"/>
                <wp:lineTo x="21527" y="14300"/>
                <wp:lineTo x="21527" y="14274"/>
                <wp:lineTo x="21527" y="14248"/>
                <wp:lineTo x="21527" y="14222"/>
                <wp:lineTo x="21527" y="14196"/>
                <wp:lineTo x="21527" y="14169"/>
                <wp:lineTo x="21527" y="14143"/>
                <wp:lineTo x="21527" y="14117"/>
                <wp:lineTo x="21527" y="14091"/>
                <wp:lineTo x="21527" y="14065"/>
                <wp:lineTo x="21527" y="14039"/>
                <wp:lineTo x="21527" y="14013"/>
                <wp:lineTo x="21527" y="13987"/>
                <wp:lineTo x="21527" y="13961"/>
                <wp:lineTo x="21527" y="13935"/>
                <wp:lineTo x="21527" y="13909"/>
                <wp:lineTo x="21527" y="13883"/>
                <wp:lineTo x="21527" y="13857"/>
                <wp:lineTo x="21527" y="13831"/>
                <wp:lineTo x="21527" y="13805"/>
                <wp:lineTo x="21527" y="13779"/>
                <wp:lineTo x="21527" y="13753"/>
                <wp:lineTo x="21527" y="13727"/>
                <wp:lineTo x="21527" y="13701"/>
                <wp:lineTo x="21527" y="13675"/>
                <wp:lineTo x="21527" y="13649"/>
                <wp:lineTo x="21527" y="13624"/>
                <wp:lineTo x="21527" y="13598"/>
                <wp:lineTo x="21527" y="13572"/>
                <wp:lineTo x="21527" y="13546"/>
                <wp:lineTo x="21527" y="13520"/>
                <wp:lineTo x="21527" y="13494"/>
                <wp:lineTo x="21527" y="13468"/>
                <wp:lineTo x="21527" y="13442"/>
                <wp:lineTo x="21527" y="13416"/>
                <wp:lineTo x="21527" y="13390"/>
                <wp:lineTo x="21527" y="13364"/>
                <wp:lineTo x="21527" y="13338"/>
                <wp:lineTo x="21527" y="13312"/>
                <wp:lineTo x="21527" y="13286"/>
                <wp:lineTo x="21527" y="13259"/>
                <wp:lineTo x="21527" y="13233"/>
                <wp:lineTo x="21527" y="13207"/>
                <wp:lineTo x="21527" y="13181"/>
                <wp:lineTo x="21527" y="13155"/>
                <wp:lineTo x="21527" y="13129"/>
                <wp:lineTo x="21527" y="13103"/>
                <wp:lineTo x="21527" y="13077"/>
                <wp:lineTo x="21527" y="13051"/>
                <wp:lineTo x="21527" y="13025"/>
                <wp:lineTo x="21527" y="12999"/>
                <wp:lineTo x="21527" y="12973"/>
                <wp:lineTo x="21527" y="12948"/>
                <wp:lineTo x="21527" y="12921"/>
                <wp:lineTo x="21527" y="12895"/>
                <wp:lineTo x="21527" y="12869"/>
                <wp:lineTo x="21527" y="12843"/>
                <wp:lineTo x="21527" y="12817"/>
                <wp:lineTo x="21527" y="12791"/>
                <wp:lineTo x="21527" y="12765"/>
                <wp:lineTo x="21527" y="12739"/>
                <wp:lineTo x="21527" y="12713"/>
                <wp:lineTo x="21527" y="12687"/>
                <wp:lineTo x="21527" y="12661"/>
                <wp:lineTo x="21527" y="12635"/>
                <wp:lineTo x="21527" y="12609"/>
                <wp:lineTo x="21527" y="12583"/>
                <wp:lineTo x="21527" y="12557"/>
                <wp:lineTo x="21527" y="12531"/>
                <wp:lineTo x="21527" y="12505"/>
                <wp:lineTo x="21527" y="12480"/>
                <wp:lineTo x="21527" y="12454"/>
                <wp:lineTo x="21527" y="12428"/>
                <wp:lineTo x="21527" y="12402"/>
                <wp:lineTo x="21527" y="12376"/>
                <wp:lineTo x="21527" y="12350"/>
                <wp:lineTo x="21527" y="12323"/>
                <wp:lineTo x="21527" y="12297"/>
                <wp:lineTo x="21527" y="12271"/>
                <wp:lineTo x="21527" y="12245"/>
                <wp:lineTo x="21527" y="12220"/>
                <wp:lineTo x="21527" y="12194"/>
                <wp:lineTo x="21527" y="12168"/>
                <wp:lineTo x="21527" y="12142"/>
                <wp:lineTo x="21527" y="12116"/>
                <wp:lineTo x="21527" y="12090"/>
                <wp:lineTo x="21527" y="12064"/>
                <wp:lineTo x="21527" y="12038"/>
                <wp:lineTo x="21527" y="12011"/>
                <wp:lineTo x="21527" y="11985"/>
                <wp:lineTo x="21527" y="11959"/>
                <wp:lineTo x="21527" y="11933"/>
                <wp:lineTo x="21527" y="11907"/>
                <wp:lineTo x="21527" y="11881"/>
                <wp:lineTo x="21527" y="11855"/>
                <wp:lineTo x="21527" y="11829"/>
                <wp:lineTo x="21527" y="11803"/>
                <wp:lineTo x="21527" y="11777"/>
                <wp:lineTo x="21527" y="11751"/>
                <wp:lineTo x="21527" y="11725"/>
                <wp:lineTo x="21527" y="11699"/>
                <wp:lineTo x="21527" y="11673"/>
                <wp:lineTo x="21527" y="11647"/>
                <wp:lineTo x="21527" y="11621"/>
                <wp:lineTo x="21527" y="11595"/>
                <wp:lineTo x="21527" y="11569"/>
                <wp:lineTo x="21527" y="11543"/>
                <wp:lineTo x="21527" y="11517"/>
                <wp:lineTo x="21527" y="11491"/>
                <wp:lineTo x="21527" y="11465"/>
                <wp:lineTo x="21527" y="11439"/>
                <wp:lineTo x="21527" y="11413"/>
                <wp:lineTo x="21527" y="11387"/>
                <wp:lineTo x="21527" y="11361"/>
                <wp:lineTo x="21527" y="11336"/>
                <wp:lineTo x="21527" y="11310"/>
                <wp:lineTo x="21527" y="11284"/>
                <wp:lineTo x="21527" y="11258"/>
                <wp:lineTo x="21527" y="11232"/>
                <wp:lineTo x="21527" y="11206"/>
                <wp:lineTo x="21527" y="11180"/>
                <wp:lineTo x="21527" y="11154"/>
                <wp:lineTo x="21527" y="11128"/>
                <wp:lineTo x="21527" y="11101"/>
                <wp:lineTo x="21527" y="11075"/>
                <wp:lineTo x="21527" y="11049"/>
                <wp:lineTo x="21527" y="11023"/>
                <wp:lineTo x="21527" y="10997"/>
                <wp:lineTo x="21527" y="10971"/>
                <wp:lineTo x="21527" y="10945"/>
                <wp:lineTo x="21527" y="10919"/>
                <wp:lineTo x="21527" y="10893"/>
                <wp:lineTo x="21527" y="10867"/>
                <wp:lineTo x="21527" y="10841"/>
                <wp:lineTo x="21527" y="10815"/>
                <wp:lineTo x="21527" y="10790"/>
                <wp:lineTo x="21527" y="10763"/>
                <wp:lineTo x="21527" y="10737"/>
                <wp:lineTo x="21527" y="10711"/>
                <wp:lineTo x="21527" y="10685"/>
                <wp:lineTo x="21527" y="10659"/>
                <wp:lineTo x="21527" y="10633"/>
                <wp:lineTo x="21527" y="10607"/>
                <wp:lineTo x="21527" y="10581"/>
                <wp:lineTo x="21527" y="10555"/>
                <wp:lineTo x="21527" y="10529"/>
                <wp:lineTo x="21527" y="10503"/>
                <wp:lineTo x="21527" y="10477"/>
                <wp:lineTo x="21527" y="10451"/>
                <wp:lineTo x="21527" y="10425"/>
                <wp:lineTo x="21527" y="10399"/>
                <wp:lineTo x="21527" y="10373"/>
                <wp:lineTo x="21527" y="10347"/>
                <wp:lineTo x="21527" y="10321"/>
                <wp:lineTo x="21527" y="10295"/>
                <wp:lineTo x="21527" y="10269"/>
                <wp:lineTo x="21527" y="10243"/>
                <wp:lineTo x="21527" y="10218"/>
                <wp:lineTo x="21527" y="10192"/>
                <wp:lineTo x="21527" y="10165"/>
                <wp:lineTo x="21527" y="10139"/>
                <wp:lineTo x="21527" y="10113"/>
                <wp:lineTo x="21527" y="10087"/>
                <wp:lineTo x="21527" y="10062"/>
                <wp:lineTo x="21527" y="10036"/>
                <wp:lineTo x="21527" y="10010"/>
                <wp:lineTo x="21527" y="9984"/>
                <wp:lineTo x="21527" y="9958"/>
                <wp:lineTo x="21527" y="9932"/>
                <wp:lineTo x="21527" y="9906"/>
                <wp:lineTo x="21527" y="9880"/>
                <wp:lineTo x="21527" y="9853"/>
                <wp:lineTo x="21527" y="9827"/>
                <wp:lineTo x="21527" y="9801"/>
                <wp:lineTo x="21527" y="9775"/>
                <wp:lineTo x="21527" y="9749"/>
                <wp:lineTo x="21527" y="9723"/>
                <wp:lineTo x="21527" y="9697"/>
                <wp:lineTo x="21527" y="9671"/>
                <wp:lineTo x="21527" y="9645"/>
                <wp:lineTo x="21527" y="9619"/>
                <wp:lineTo x="21527" y="9593"/>
                <wp:lineTo x="21527" y="9567"/>
                <wp:lineTo x="21527" y="9541"/>
                <wp:lineTo x="21527" y="9515"/>
                <wp:lineTo x="21527" y="9489"/>
                <wp:lineTo x="21527" y="9463"/>
                <wp:lineTo x="21527" y="9437"/>
                <wp:lineTo x="21527" y="9411"/>
                <wp:lineTo x="21527" y="9385"/>
                <wp:lineTo x="21527" y="9359"/>
                <wp:lineTo x="21527" y="9333"/>
                <wp:lineTo x="21527" y="9307"/>
                <wp:lineTo x="21527" y="9281"/>
                <wp:lineTo x="21527" y="9255"/>
                <wp:lineTo x="21527" y="9229"/>
                <wp:lineTo x="21527" y="9203"/>
                <wp:lineTo x="21527" y="9177"/>
                <wp:lineTo x="21527" y="9151"/>
                <wp:lineTo x="21527" y="9125"/>
                <wp:lineTo x="21527" y="9099"/>
                <wp:lineTo x="21527" y="9074"/>
                <wp:lineTo x="21527" y="9048"/>
                <wp:lineTo x="21527" y="9022"/>
                <wp:lineTo x="21527" y="8996"/>
                <wp:lineTo x="21527" y="8970"/>
                <wp:lineTo x="21527" y="8943"/>
                <wp:lineTo x="21527" y="8917"/>
                <wp:lineTo x="21527" y="8891"/>
                <wp:lineTo x="21527" y="8865"/>
                <wp:lineTo x="21527" y="8839"/>
                <wp:lineTo x="21527" y="8813"/>
                <wp:lineTo x="21527" y="8787"/>
                <wp:lineTo x="21527" y="8761"/>
                <wp:lineTo x="21527" y="8735"/>
                <wp:lineTo x="21527" y="8709"/>
                <wp:lineTo x="21527" y="8683"/>
                <wp:lineTo x="21527" y="8657"/>
                <wp:lineTo x="21527" y="8632"/>
                <wp:lineTo x="21527" y="8605"/>
                <wp:lineTo x="21527" y="8579"/>
                <wp:lineTo x="21527" y="8553"/>
                <wp:lineTo x="21527" y="8527"/>
                <wp:lineTo x="21527" y="8501"/>
                <wp:lineTo x="21527" y="8475"/>
                <wp:lineTo x="21527" y="8449"/>
                <wp:lineTo x="21527" y="8423"/>
                <wp:lineTo x="21527" y="8397"/>
                <wp:lineTo x="21527" y="8371"/>
                <wp:lineTo x="21527" y="8345"/>
                <wp:lineTo x="21527" y="8319"/>
                <wp:lineTo x="21527" y="8293"/>
                <wp:lineTo x="21527" y="8267"/>
                <wp:lineTo x="21527" y="8241"/>
                <wp:lineTo x="21527" y="8215"/>
                <wp:lineTo x="21527" y="8189"/>
                <wp:lineTo x="21527" y="8163"/>
                <wp:lineTo x="21527" y="8137"/>
                <wp:lineTo x="21527" y="8111"/>
                <wp:lineTo x="21527" y="8085"/>
                <wp:lineTo x="21527" y="8059"/>
                <wp:lineTo x="21527" y="8033"/>
                <wp:lineTo x="21527" y="8006"/>
                <wp:lineTo x="21527" y="7980"/>
                <wp:lineTo x="21527" y="7954"/>
                <wp:lineTo x="21527" y="7929"/>
                <wp:lineTo x="21527" y="7904"/>
                <wp:lineTo x="21527" y="7878"/>
                <wp:lineTo x="21527" y="7852"/>
                <wp:lineTo x="21527" y="7826"/>
                <wp:lineTo x="21527" y="7800"/>
                <wp:lineTo x="21527" y="7774"/>
                <wp:lineTo x="21527" y="7748"/>
                <wp:lineTo x="21527" y="7722"/>
                <wp:lineTo x="21527" y="7695"/>
                <wp:lineTo x="21527" y="7669"/>
                <wp:lineTo x="21527" y="7643"/>
                <wp:lineTo x="21527" y="7617"/>
                <wp:lineTo x="21527" y="7591"/>
                <wp:lineTo x="21527" y="7565"/>
                <wp:lineTo x="21527" y="7539"/>
                <wp:lineTo x="21527" y="7513"/>
                <wp:lineTo x="21527" y="7487"/>
                <wp:lineTo x="21527" y="7461"/>
                <wp:lineTo x="21527" y="7435"/>
                <wp:lineTo x="21527" y="7409"/>
                <wp:lineTo x="21527" y="7383"/>
                <wp:lineTo x="21527" y="7357"/>
                <wp:lineTo x="21527" y="7331"/>
                <wp:lineTo x="21527" y="7305"/>
                <wp:lineTo x="21527" y="7279"/>
                <wp:lineTo x="21527" y="7253"/>
                <wp:lineTo x="21527" y="7227"/>
                <wp:lineTo x="21527" y="7201"/>
                <wp:lineTo x="21527" y="7175"/>
                <wp:lineTo x="21527" y="7149"/>
                <wp:lineTo x="21527" y="7123"/>
                <wp:lineTo x="21527" y="7097"/>
                <wp:lineTo x="21527" y="7071"/>
                <wp:lineTo x="21527" y="7045"/>
                <wp:lineTo x="21527" y="7019"/>
                <wp:lineTo x="21527" y="6993"/>
                <wp:lineTo x="21527" y="6967"/>
                <wp:lineTo x="21527" y="6941"/>
                <wp:lineTo x="21527" y="6915"/>
                <wp:lineTo x="21527" y="6889"/>
                <wp:lineTo x="21527" y="6863"/>
                <wp:lineTo x="21527" y="6837"/>
                <wp:lineTo x="21527" y="6812"/>
                <wp:lineTo x="21527" y="6785"/>
                <wp:lineTo x="21527" y="6759"/>
                <wp:lineTo x="21527" y="6733"/>
                <wp:lineTo x="21527" y="6707"/>
                <wp:lineTo x="21527" y="6681"/>
                <wp:lineTo x="21527" y="6655"/>
                <wp:lineTo x="21527" y="6629"/>
                <wp:lineTo x="21527" y="6603"/>
                <wp:lineTo x="21527" y="6577"/>
                <wp:lineTo x="21527" y="6551"/>
                <wp:lineTo x="21527" y="6525"/>
                <wp:lineTo x="21527" y="6499"/>
                <wp:lineTo x="21527" y="6474"/>
                <wp:lineTo x="21527" y="6447"/>
                <wp:lineTo x="21527" y="6421"/>
                <wp:lineTo x="21527" y="6395"/>
                <wp:lineTo x="21527" y="6369"/>
                <wp:lineTo x="21527" y="6343"/>
                <wp:lineTo x="21527" y="6317"/>
                <wp:lineTo x="21527" y="6291"/>
                <wp:lineTo x="21527" y="6265"/>
                <wp:lineTo x="21527" y="6239"/>
                <wp:lineTo x="21527" y="6213"/>
                <wp:lineTo x="21527" y="6187"/>
                <wp:lineTo x="21527" y="6161"/>
                <wp:lineTo x="21527" y="6135"/>
                <wp:lineTo x="21527" y="6109"/>
                <wp:lineTo x="21527" y="6083"/>
                <wp:lineTo x="21527" y="6057"/>
                <wp:lineTo x="21527" y="6031"/>
                <wp:lineTo x="21527" y="6005"/>
                <wp:lineTo x="21527" y="5979"/>
                <wp:lineTo x="21527" y="5953"/>
                <wp:lineTo x="21527" y="5927"/>
                <wp:lineTo x="21527" y="5901"/>
                <wp:lineTo x="21527" y="5875"/>
                <wp:lineTo x="21527" y="5848"/>
                <wp:lineTo x="21527" y="5822"/>
                <wp:lineTo x="21527" y="5796"/>
                <wp:lineTo x="21527" y="5770"/>
                <wp:lineTo x="21527" y="5745"/>
                <wp:lineTo x="21527" y="5719"/>
                <wp:lineTo x="21527" y="5693"/>
                <wp:lineTo x="21527" y="5668"/>
                <wp:lineTo x="21527" y="5642"/>
                <wp:lineTo x="21527" y="5616"/>
                <wp:lineTo x="21527" y="5590"/>
                <wp:lineTo x="21527" y="5564"/>
                <wp:lineTo x="21527" y="5537"/>
                <wp:lineTo x="21527" y="5511"/>
                <wp:lineTo x="21527" y="5485"/>
                <wp:lineTo x="21527" y="5459"/>
                <wp:lineTo x="21527" y="5433"/>
                <wp:lineTo x="21527" y="5407"/>
                <wp:lineTo x="21527" y="5381"/>
                <wp:lineTo x="21527" y="5355"/>
                <wp:lineTo x="21527" y="5329"/>
                <wp:lineTo x="21527" y="5303"/>
                <wp:lineTo x="21527" y="5277"/>
                <wp:lineTo x="21527" y="5251"/>
                <wp:lineTo x="21527" y="5225"/>
                <wp:lineTo x="21527" y="5199"/>
                <wp:lineTo x="21527" y="5173"/>
                <wp:lineTo x="21527" y="5147"/>
                <wp:lineTo x="21527" y="5121"/>
                <wp:lineTo x="21527" y="5095"/>
                <wp:lineTo x="21527" y="5069"/>
                <wp:lineTo x="21527" y="5043"/>
                <wp:lineTo x="21527" y="5017"/>
                <wp:lineTo x="21527" y="4991"/>
                <wp:lineTo x="21527" y="4965"/>
                <wp:lineTo x="21527" y="4939"/>
                <wp:lineTo x="21527" y="4913"/>
                <wp:lineTo x="21527" y="4887"/>
                <wp:lineTo x="21527" y="4861"/>
                <wp:lineTo x="21527" y="4835"/>
                <wp:lineTo x="21527" y="4809"/>
                <wp:lineTo x="21527" y="4783"/>
                <wp:lineTo x="21527" y="4757"/>
                <wp:lineTo x="21527" y="4731"/>
                <wp:lineTo x="21527" y="4705"/>
                <wp:lineTo x="21527" y="4679"/>
                <wp:lineTo x="21527" y="4653"/>
                <wp:lineTo x="21527" y="4626"/>
                <wp:lineTo x="21527" y="4600"/>
                <wp:lineTo x="21527" y="4574"/>
                <wp:lineTo x="21527" y="4548"/>
                <wp:lineTo x="21527" y="4523"/>
                <wp:lineTo x="21527" y="4497"/>
                <wp:lineTo x="21527" y="4471"/>
                <wp:lineTo x="21527" y="4445"/>
                <wp:lineTo x="21527" y="4419"/>
                <wp:lineTo x="21527" y="4393"/>
                <wp:lineTo x="21527" y="4367"/>
                <wp:lineTo x="21527" y="4341"/>
                <wp:lineTo x="21527" y="4316"/>
                <wp:lineTo x="21527" y="4289"/>
                <wp:lineTo x="21527" y="4263"/>
                <wp:lineTo x="21527" y="4237"/>
                <wp:lineTo x="21491" y="4211"/>
                <wp:lineTo x="21491" y="4185"/>
                <wp:lineTo x="21491" y="4159"/>
                <wp:lineTo x="21491" y="4133"/>
                <wp:lineTo x="21491" y="4107"/>
                <wp:lineTo x="21491" y="4081"/>
                <wp:lineTo x="21491" y="4055"/>
                <wp:lineTo x="21491" y="4029"/>
                <wp:lineTo x="21491" y="4003"/>
                <wp:lineTo x="21491" y="3977"/>
                <wp:lineTo x="21491" y="3951"/>
                <wp:lineTo x="21491" y="3925"/>
                <wp:lineTo x="21491" y="3899"/>
                <wp:lineTo x="21491" y="3873"/>
                <wp:lineTo x="21491" y="3847"/>
                <wp:lineTo x="21491" y="3821"/>
                <wp:lineTo x="21491" y="3795"/>
                <wp:lineTo x="21491" y="3769"/>
                <wp:lineTo x="21491" y="3743"/>
                <wp:lineTo x="21491" y="3717"/>
                <wp:lineTo x="21491" y="3690"/>
                <wp:lineTo x="21491" y="3664"/>
                <wp:lineTo x="21491" y="3638"/>
                <wp:lineTo x="21491" y="3612"/>
                <wp:lineTo x="21491" y="3587"/>
                <wp:lineTo x="21491" y="3561"/>
                <wp:lineTo x="21491" y="3535"/>
                <wp:lineTo x="21491" y="3509"/>
                <wp:lineTo x="21491" y="3483"/>
                <wp:lineTo x="21491" y="3457"/>
                <wp:lineTo x="21491" y="3431"/>
                <wp:lineTo x="21491" y="3406"/>
                <wp:lineTo x="21491" y="3379"/>
                <wp:lineTo x="21491" y="3353"/>
                <wp:lineTo x="21491" y="3327"/>
                <wp:lineTo x="21491" y="3301"/>
                <wp:lineTo x="21491" y="3275"/>
                <wp:lineTo x="21491" y="3249"/>
                <wp:lineTo x="21491" y="3223"/>
                <wp:lineTo x="21491" y="3197"/>
                <wp:lineTo x="21491" y="3171"/>
                <wp:lineTo x="21491" y="3145"/>
                <wp:lineTo x="21491" y="3119"/>
                <wp:lineTo x="21491" y="3093"/>
                <wp:lineTo x="21491" y="3067"/>
                <wp:lineTo x="21491" y="3041"/>
                <wp:lineTo x="21491" y="3015"/>
                <wp:lineTo x="21491" y="2989"/>
                <wp:lineTo x="21491" y="2963"/>
                <wp:lineTo x="21491" y="2937"/>
                <wp:lineTo x="21491" y="2911"/>
                <wp:lineTo x="21491" y="2885"/>
                <wp:lineTo x="21491" y="2859"/>
                <wp:lineTo x="21491" y="2833"/>
                <wp:lineTo x="21491" y="2807"/>
                <wp:lineTo x="21491" y="2781"/>
                <wp:lineTo x="21491" y="2755"/>
                <wp:lineTo x="21491" y="2729"/>
                <wp:lineTo x="21491" y="2703"/>
                <wp:lineTo x="21491" y="2677"/>
                <wp:lineTo x="21491" y="2651"/>
                <wp:lineTo x="21491" y="2625"/>
                <wp:lineTo x="21491" y="2599"/>
                <wp:lineTo x="21491" y="2573"/>
                <wp:lineTo x="21491" y="2547"/>
                <wp:lineTo x="21491" y="2521"/>
                <wp:lineTo x="21491" y="2495"/>
                <wp:lineTo x="21491" y="2468"/>
                <wp:lineTo x="21491" y="2442"/>
                <wp:lineTo x="21491" y="2416"/>
                <wp:lineTo x="21491" y="2390"/>
                <wp:lineTo x="21491" y="2364"/>
                <wp:lineTo x="21491" y="2338"/>
                <wp:lineTo x="21491" y="2312"/>
                <wp:lineTo x="21491" y="2286"/>
                <wp:lineTo x="21491" y="2261"/>
                <wp:lineTo x="21491" y="2235"/>
                <wp:lineTo x="21491" y="2209"/>
                <wp:lineTo x="21491" y="2183"/>
                <wp:lineTo x="21491" y="2158"/>
                <wp:lineTo x="21491" y="2131"/>
                <wp:lineTo x="21491" y="2105"/>
                <wp:lineTo x="21491" y="2079"/>
                <wp:lineTo x="21491" y="2053"/>
                <wp:lineTo x="21491" y="2027"/>
                <wp:lineTo x="21491" y="2001"/>
                <wp:lineTo x="21491" y="1975"/>
                <wp:lineTo x="21491" y="1949"/>
                <wp:lineTo x="21491" y="1923"/>
                <wp:lineTo x="21491" y="1897"/>
                <wp:lineTo x="21491" y="1871"/>
                <wp:lineTo x="21491" y="1845"/>
                <wp:lineTo x="21491" y="1819"/>
                <wp:lineTo x="21491" y="1793"/>
                <wp:lineTo x="21491" y="1767"/>
                <wp:lineTo x="21491" y="1741"/>
                <wp:lineTo x="21491" y="1715"/>
                <wp:lineTo x="21491" y="1689"/>
                <wp:lineTo x="21491" y="1663"/>
                <wp:lineTo x="21491" y="1637"/>
                <wp:lineTo x="21491" y="1611"/>
                <wp:lineTo x="21491" y="1585"/>
                <wp:lineTo x="21491" y="1559"/>
                <wp:lineTo x="21491" y="1532"/>
                <wp:lineTo x="21491" y="1506"/>
                <wp:lineTo x="21491" y="1480"/>
                <wp:lineTo x="21491" y="1454"/>
                <wp:lineTo x="21491" y="1429"/>
                <wp:lineTo x="21491" y="1403"/>
                <wp:lineTo x="21491" y="1377"/>
                <wp:lineTo x="21491" y="1351"/>
                <wp:lineTo x="21491" y="1325"/>
                <wp:lineTo x="21491" y="1299"/>
                <wp:lineTo x="21491" y="1273"/>
                <wp:lineTo x="21491" y="1247"/>
                <wp:lineTo x="21491" y="1220"/>
                <wp:lineTo x="21491" y="1194"/>
                <wp:lineTo x="21491" y="1168"/>
                <wp:lineTo x="21491" y="1142"/>
                <wp:lineTo x="21491" y="1117"/>
                <wp:lineTo x="21491" y="1091"/>
                <wp:lineTo x="21491" y="1065"/>
                <wp:lineTo x="21491" y="1039"/>
                <wp:lineTo x="21491" y="1013"/>
                <wp:lineTo x="21491" y="987"/>
                <wp:lineTo x="21491" y="961"/>
                <wp:lineTo x="21491" y="935"/>
                <wp:lineTo x="21491" y="909"/>
                <wp:lineTo x="21491" y="883"/>
                <wp:lineTo x="21491" y="857"/>
                <wp:lineTo x="21491" y="831"/>
                <wp:lineTo x="21491" y="805"/>
                <wp:lineTo x="21491" y="779"/>
                <wp:lineTo x="21491" y="753"/>
                <wp:lineTo x="21491" y="727"/>
                <wp:lineTo x="21491" y="701"/>
                <wp:lineTo x="21491" y="675"/>
                <wp:lineTo x="21491" y="649"/>
                <wp:lineTo x="21491" y="623"/>
                <wp:lineTo x="21491" y="597"/>
                <wp:lineTo x="21491" y="571"/>
                <wp:lineTo x="21491" y="545"/>
                <wp:lineTo x="21491" y="519"/>
                <wp:lineTo x="21491" y="493"/>
                <wp:lineTo x="21491" y="467"/>
                <wp:lineTo x="21491" y="441"/>
                <wp:lineTo x="21491" y="415"/>
                <wp:lineTo x="21491" y="389"/>
                <wp:lineTo x="21491" y="363"/>
                <wp:lineTo x="21491" y="337"/>
                <wp:lineTo x="21491" y="310"/>
                <wp:lineTo x="21491" y="284"/>
                <wp:lineTo x="21491" y="258"/>
                <wp:lineTo x="21491" y="232"/>
                <wp:lineTo x="21491" y="206"/>
                <wp:lineTo x="21491" y="180"/>
                <wp:lineTo x="21491" y="154"/>
                <wp:lineTo x="21491" y="128"/>
                <wp:lineTo x="21491" y="102"/>
                <wp:lineTo x="21491" y="76"/>
                <wp:lineTo x="21491" y="50"/>
                <wp:lineTo x="21491" y="24"/>
                <wp:lineTo x="16" y="24"/>
              </wp:wrapPolygon>
            </wp:wrapTight>
            <wp:docPr id="6" name="Рисунок 28" descr="UK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8" descr="UKRGERB"/>
                    <pic:cNvPicPr>
                      <a:picLocks noChangeAspect="1" noChangeArrowheads="1"/>
                    </pic:cNvPicPr>
                  </pic:nvPicPr>
                  <pic:blipFill>
                    <a:blip r:embed="rId2"/>
                    <a:stretch>
                      <a:fillRect/>
                    </a:stretch>
                  </pic:blipFill>
                  <pic:spPr bwMode="auto">
                    <a:xfrm>
                      <a:off x="0" y="0"/>
                      <a:ext cx="485140" cy="650875"/>
                    </a:xfrm>
                    <a:prstGeom prst="rect">
                      <a:avLst/>
                    </a:prstGeom>
                  </pic:spPr>
                </pic:pic>
              </a:graphicData>
            </a:graphic>
          </wp:anchor>
        </w:drawing>
        <mc:AlternateContent>
          <mc:Choice Requires="wps">
            <w:drawing>
              <wp:anchor behindDoc="0" distT="6985" distB="6985" distL="6350" distR="6985" simplePos="0" locked="0" layoutInCell="0" allowOverlap="1" relativeHeight="15" wp14:anchorId="37728275">
                <wp:simplePos x="0" y="0"/>
                <wp:positionH relativeFrom="column">
                  <wp:posOffset>6471285</wp:posOffset>
                </wp:positionH>
                <wp:positionV relativeFrom="paragraph">
                  <wp:posOffset>-1270</wp:posOffset>
                </wp:positionV>
                <wp:extent cx="414020" cy="635"/>
                <wp:effectExtent l="6350" t="6985" r="6985" b="6985"/>
                <wp:wrapNone/>
                <wp:docPr id="7" name="Прямая соединительная линия 26"/>
                <a:graphic xmlns:a="http://schemas.openxmlformats.org/drawingml/2006/main">
                  <a:graphicData uri="http://schemas.microsoft.com/office/word/2010/wordprocessingShape">
                    <wps:wsp>
                      <wps:cNvSpPr/>
                      <wps:spPr>
                        <a:xfrm>
                          <a:off x="0" y="0"/>
                          <a:ext cx="414000" cy="720"/>
                        </a:xfrm>
                        <a:prstGeom prst="line">
                          <a:avLst/>
                        </a:prstGeom>
                        <a:ln w="12700">
                          <a:solidFill>
                            <a:srgbClr val="0000ff"/>
                          </a:solidFill>
                          <a:round/>
                        </a:ln>
                      </wps:spPr>
                      <wps:style>
                        <a:lnRef idx="0"/>
                        <a:fillRef idx="0"/>
                        <a:effectRef idx="0"/>
                        <a:fontRef idx="minor"/>
                      </wps:style>
                      <wps:bodyPr/>
                    </wps:wsp>
                  </a:graphicData>
                </a:graphic>
              </wp:anchor>
            </w:drawing>
          </mc:Choice>
          <mc:Fallback>
            <w:pict>
              <v:line id="shape_0" from="509.55pt,-0.1pt" to="542.1pt,-0.1pt" ID="Прямая соединительная линия 26" stroked="t" o:allowincell="f" style="position:absolute" wp14:anchorId="37728275">
                <v:stroke color="blue" weight="12600" joinstyle="round" endcap="flat"/>
                <v:fill o:detectmouseclick="t" on="false"/>
                <w10:wrap type="none"/>
              </v:line>
            </w:pict>
          </mc:Fallback>
        </mc:AlternateContent>
        <mc:AlternateContent>
          <mc:Choice Requires="wps">
            <w:drawing>
              <wp:anchor behindDoc="0" distT="38100" distB="38100" distL="635" distR="635" simplePos="0" locked="0" layoutInCell="0" allowOverlap="1" relativeHeight="16" wp14:anchorId="1AAF9B49">
                <wp:simplePos x="0" y="0"/>
                <wp:positionH relativeFrom="column">
                  <wp:posOffset>6464935</wp:posOffset>
                </wp:positionH>
                <wp:positionV relativeFrom="paragraph">
                  <wp:posOffset>343535</wp:posOffset>
                </wp:positionV>
                <wp:extent cx="467360" cy="635"/>
                <wp:effectExtent l="635" t="38100" r="635" b="38100"/>
                <wp:wrapNone/>
                <wp:docPr id="8" name="Прямая соединительная линия 14"/>
                <a:graphic xmlns:a="http://schemas.openxmlformats.org/drawingml/2006/main">
                  <a:graphicData uri="http://schemas.microsoft.com/office/word/2010/wordprocessingShape">
                    <wps:wsp>
                      <wps:cNvSpPr/>
                      <wps:spPr>
                        <a:xfrm>
                          <a:off x="0" y="0"/>
                          <a:ext cx="467280" cy="720"/>
                        </a:xfrm>
                        <a:prstGeom prst="line">
                          <a:avLst/>
                        </a:prstGeom>
                        <a:ln w="9525">
                          <a:solidFill>
                            <a:srgbClr val="0000ff"/>
                          </a:solidFill>
                          <a:round/>
                          <a:headEnd len="med" type="triangle" w="med"/>
                          <a:tailEnd len="med" type="triangle" w="med"/>
                        </a:ln>
                      </wps:spPr>
                      <wps:style>
                        <a:lnRef idx="0"/>
                        <a:fillRef idx="0"/>
                        <a:effectRef idx="0"/>
                        <a:fontRef idx="minor"/>
                      </wps:style>
                      <wps:bodyPr/>
                    </wps:wsp>
                  </a:graphicData>
                </a:graphic>
              </wp:anchor>
            </w:drawing>
          </mc:Choice>
          <mc:Fallback>
            <w:pict>
              <v:line id="shape_0" from="509.05pt,27.05pt" to="545.8pt,27.05pt" ID="Прямая соединительная линия 14" stroked="t" o:allowincell="f" style="position:absolute" wp14:anchorId="1AAF9B49">
                <v:stroke color="blue" weight="9360" startarrow="block" endarrow="block" startarrowwidth="medium" startarrowlength="medium" endarrowwidth="medium" endarrowlength="medium" joinstyle="round" endcap="flat"/>
                <v:fill o:detectmouseclick="t" on="false"/>
                <w10:wrap type="none"/>
              </v:line>
            </w:pict>
          </mc:Fallback>
        </mc:AlternateContent>
        <mc:AlternateContent>
          <mc:Choice Requires="wps">
            <w:drawing>
              <wp:anchor behindDoc="0" distT="6350" distB="6350" distL="6350" distR="6985" simplePos="0" locked="0" layoutInCell="0" allowOverlap="1" relativeHeight="17" wp14:anchorId="4F8ACAA2">
                <wp:simplePos x="0" y="0"/>
                <wp:positionH relativeFrom="column">
                  <wp:posOffset>6460490</wp:posOffset>
                </wp:positionH>
                <wp:positionV relativeFrom="paragraph">
                  <wp:posOffset>342900</wp:posOffset>
                </wp:positionV>
                <wp:extent cx="25400" cy="448945"/>
                <wp:effectExtent l="6350" t="6350" r="6985" b="6350"/>
                <wp:wrapNone/>
                <wp:docPr id="9" name="Прямая соединительная линия 15"/>
                <a:graphic xmlns:a="http://schemas.openxmlformats.org/drawingml/2006/main">
                  <a:graphicData uri="http://schemas.microsoft.com/office/word/2010/wordprocessingShape">
                    <wps:wsp>
                      <wps:cNvSpPr/>
                      <wps:spPr>
                        <a:xfrm>
                          <a:off x="0" y="0"/>
                          <a:ext cx="25560" cy="448920"/>
                        </a:xfrm>
                        <a:prstGeom prst="line">
                          <a:avLst/>
                        </a:prstGeom>
                        <a:ln w="12700">
                          <a:solidFill>
                            <a:srgbClr val="0000ff"/>
                          </a:solidFill>
                          <a:round/>
                        </a:ln>
                      </wps:spPr>
                      <wps:style>
                        <a:lnRef idx="0"/>
                        <a:fillRef idx="0"/>
                        <a:effectRef idx="0"/>
                        <a:fontRef idx="minor"/>
                      </wps:style>
                      <wps:bodyPr/>
                    </wps:wsp>
                  </a:graphicData>
                </a:graphic>
              </wp:anchor>
            </w:drawing>
          </mc:Choice>
          <mc:Fallback>
            <w:pict>
              <v:line id="shape_0" from="508.7pt,27pt" to="510.65pt,62.3pt" ID="Прямая соединительная линия 15" stroked="t" o:allowincell="f" style="position:absolute" wp14:anchorId="4F8ACAA2">
                <v:stroke color="blue" weight="12600" joinstyle="round" endcap="flat"/>
                <v:fill o:detectmouseclick="t" on="false"/>
                <w10:wrap type="none"/>
              </v:line>
            </w:pict>
          </mc:Fallback>
        </mc:AlternateContent>
        <mc:AlternateContent>
          <mc:Choice Requires="wps">
            <w:drawing>
              <wp:anchor behindDoc="0" distT="6985" distB="6985" distL="6985" distR="6985" simplePos="0" locked="0" layoutInCell="0" allowOverlap="1" relativeHeight="18" wp14:anchorId="040CE608">
                <wp:simplePos x="0" y="0"/>
                <wp:positionH relativeFrom="column">
                  <wp:posOffset>-1610360</wp:posOffset>
                </wp:positionH>
                <wp:positionV relativeFrom="paragraph">
                  <wp:posOffset>114935</wp:posOffset>
                </wp:positionV>
                <wp:extent cx="25400" cy="448310"/>
                <wp:effectExtent l="6985" t="6985" r="6985" b="6985"/>
                <wp:wrapNone/>
                <wp:docPr id="10" name="Прямая соединительная линия 16"/>
                <a:graphic xmlns:a="http://schemas.openxmlformats.org/drawingml/2006/main">
                  <a:graphicData uri="http://schemas.microsoft.com/office/word/2010/wordprocessingShape">
                    <wps:wsp>
                      <wps:cNvSpPr/>
                      <wps:spPr>
                        <a:xfrm>
                          <a:off x="0" y="0"/>
                          <a:ext cx="25560" cy="448200"/>
                        </a:xfrm>
                        <a:prstGeom prst="line">
                          <a:avLst/>
                        </a:prstGeom>
                        <a:ln w="12700">
                          <a:solidFill>
                            <a:srgbClr val="0000ff"/>
                          </a:solidFill>
                          <a:round/>
                        </a:ln>
                      </wps:spPr>
                      <wps:style>
                        <a:lnRef idx="0"/>
                        <a:fillRef idx="0"/>
                        <a:effectRef idx="0"/>
                        <a:fontRef idx="minor"/>
                      </wps:style>
                      <wps:bodyPr/>
                    </wps:wsp>
                  </a:graphicData>
                </a:graphic>
              </wp:anchor>
            </w:drawing>
          </mc:Choice>
          <mc:Fallback>
            <w:pict>
              <v:line id="shape_0" from="-126.8pt,9.05pt" to="-124.85pt,44.3pt" ID="Прямая соединительная линия 16" stroked="t" o:allowincell="f" style="position:absolute" wp14:anchorId="040CE608">
                <v:stroke color="blue" weight="12600" joinstyle="round" endcap="flat"/>
                <v:fill o:detectmouseclick="t" on="false"/>
                <w10:wrap type="none"/>
              </v:line>
            </w:pict>
          </mc:Fallback>
        </mc:AlternateContent>
      </w:r>
    </w:p>
    <w:p>
      <w:pPr>
        <w:pStyle w:val="Style25"/>
        <w:rPr>
          <w:spacing w:val="-8"/>
          <w:sz w:val="30"/>
          <w:szCs w:val="30"/>
          <w14:shadow w14:blurRad="50800" w14:dist="38100" w14:dir="2700000" w14:sx="100000" w14:sy="100000" w14:kx="0" w14:ky="0" w14:algn="tl">
            <w14:srgbClr w14:val="000000">
              <w14:alpha w14:val="60000"/>
            </w14:srgbClr>
          </w14:shadow>
        </w:rPr>
      </w:pPr>
      <w:r>
        <w:rPr>
          <w:spacing w:val="-8"/>
          <w:sz w:val="30"/>
          <w:szCs w:val="30"/>
          <w14:shadow w14:blurRad="50800" w14:dist="38100" w14:dir="2700000" w14:sx="100000" w14:sy="100000" w14:kx="0" w14:ky="0" w14:algn="tl">
            <w14:srgbClr w14:val="000000">
              <w14:alpha w14:val="60000"/>
            </w14:srgbClr>
          </w14:shadow>
        </w:rPr>
      </w:r>
    </w:p>
    <w:p>
      <w:pPr>
        <w:pStyle w:val="Style25"/>
        <w:rPr>
          <w:spacing w:val="-8"/>
          <w:sz w:val="36"/>
          <w:szCs w:val="36"/>
          <w14:shadow w14:blurRad="50800" w14:dist="38100" w14:dir="2700000" w14:sx="100000" w14:sy="100000" w14:kx="0" w14:ky="0" w14:algn="tl">
            <w14:srgbClr w14:val="000000">
              <w14:alpha w14:val="60000"/>
            </w14:srgbClr>
          </w14:shadow>
        </w:rPr>
      </w:pPr>
      <w:r>
        <w:rPr>
          <w:spacing w:val="-8"/>
          <w:sz w:val="36"/>
          <w:szCs w:val="36"/>
          <w14:shadow w14:blurRad="50800" w14:dist="38100" w14:dir="2700000" w14:sx="100000" w14:sy="100000" w14:kx="0" w14:ky="0" w14:algn="tl">
            <w14:srgbClr w14:val="000000">
              <w14:alpha w14:val="60000"/>
            </w14:srgbClr>
          </w14:shadow>
        </w:rPr>
      </w:r>
    </w:p>
    <w:p>
      <w:pPr>
        <w:pStyle w:val="Style25"/>
        <w:rPr>
          <w:spacing w:val="-8"/>
          <w:sz w:val="36"/>
          <w:szCs w:val="36"/>
          <w14:shadow w14:blurRad="50800" w14:dist="38100" w14:dir="2700000" w14:sx="100000" w14:sy="100000" w14:kx="0" w14:ky="0" w14:algn="tl">
            <w14:srgbClr w14:val="000000">
              <w14:alpha w14:val="60000"/>
            </w14:srgbClr>
          </w14:shadow>
        </w:rPr>
      </w:pPr>
      <w:r>
        <mc:AlternateContent>
          <mc:Choice Requires="wps">
            <w:drawing>
              <wp:anchor behindDoc="0" distT="6350" distB="6985" distL="6350" distR="6985" simplePos="0" locked="0" layoutInCell="0" allowOverlap="1" relativeHeight="14" wp14:anchorId="09F61D9C">
                <wp:simplePos x="0" y="0"/>
                <wp:positionH relativeFrom="column">
                  <wp:posOffset>6471285</wp:posOffset>
                </wp:positionH>
                <wp:positionV relativeFrom="paragraph">
                  <wp:posOffset>195580</wp:posOffset>
                </wp:positionV>
                <wp:extent cx="627380" cy="635"/>
                <wp:effectExtent l="6350" t="6350" r="6985" b="6985"/>
                <wp:wrapNone/>
                <wp:docPr id="11" name="Прямая соединительная линия 1"/>
                <a:graphic xmlns:a="http://schemas.openxmlformats.org/drawingml/2006/main">
                  <a:graphicData uri="http://schemas.microsoft.com/office/word/2010/wordprocessingShape">
                    <wps:wsp>
                      <wps:cNvSpPr/>
                      <wps:spPr>
                        <a:xfrm>
                          <a:off x="0" y="0"/>
                          <a:ext cx="627480" cy="720"/>
                        </a:xfrm>
                        <a:prstGeom prst="line">
                          <a:avLst/>
                        </a:prstGeom>
                        <a:ln w="12700">
                          <a:solidFill>
                            <a:srgbClr val="0000ff"/>
                          </a:solidFill>
                          <a:round/>
                        </a:ln>
                      </wps:spPr>
                      <wps:style>
                        <a:lnRef idx="0"/>
                        <a:fillRef idx="0"/>
                        <a:effectRef idx="0"/>
                        <a:fontRef idx="minor"/>
                      </wps:style>
                      <wps:bodyPr/>
                    </wps:wsp>
                  </a:graphicData>
                </a:graphic>
              </wp:anchor>
            </w:drawing>
          </mc:Choice>
          <mc:Fallback>
            <w:pict>
              <v:line id="shape_0" from="509.55pt,15.4pt" to="558.9pt,15.4pt" ID="Прямая соединительная линия 1" stroked="t" o:allowincell="f" style="position:absolute" wp14:anchorId="09F61D9C">
                <v:stroke color="blue" weight="12600" joinstyle="round" endcap="flat"/>
                <v:fill o:detectmouseclick="t" on="false"/>
                <w10:wrap type="none"/>
              </v:line>
            </w:pict>
          </mc:Fallback>
        </mc:AlternateContent>
      </w:r>
      <w:r>
        <w:rPr>
          <w:spacing w:val="-8"/>
          <w:sz w:val="36"/>
          <w:szCs w:val="36"/>
          <w14:shadow w14:blurRad="50800" w14:dist="38100" w14:dir="2700000" w14:sx="100000" w14:sy="100000" w14:kx="0" w14:ky="0" w14:algn="tl">
            <w14:srgbClr w14:val="000000">
              <w14:alpha w14:val="60000"/>
            </w14:srgbClr>
          </w14:shadow>
        </w:rPr>
        <w:t>НІКОПОЛЬСЬКА МІСЬКА РАДА</w:t>
      </w:r>
    </w:p>
    <w:p>
      <w:pPr>
        <w:pStyle w:val="Style25"/>
        <w:rPr>
          <w:spacing w:val="-8"/>
          <w:sz w:val="32"/>
          <w:szCs w:val="32"/>
          <w14:shadow w14:blurRad="50800" w14:dist="38100" w14:dir="2700000" w14:sx="100000" w14:sy="100000" w14:kx="0" w14:ky="0" w14:algn="tl">
            <w14:srgbClr w14:val="000000">
              <w14:alpha w14:val="60000"/>
            </w14:srgbClr>
          </w14:shadow>
        </w:rPr>
      </w:pPr>
      <w:r>
        <w:rPr>
          <w:spacing w:val="-8"/>
          <w:sz w:val="32"/>
          <w:szCs w:val="32"/>
          <w14:shadow w14:blurRad="50800" w14:dist="38100" w14:dir="2700000" w14:sx="100000" w14:sy="100000" w14:kx="0" w14:ky="0" w14:algn="tl">
            <w14:srgbClr w14:val="000000">
              <w14:alpha w14:val="60000"/>
            </w14:srgbClr>
          </w14:shadow>
        </w:rPr>
        <w:t>VІІІ СКЛИКАННЯ</w:t>
      </w:r>
    </w:p>
    <w:p>
      <w:pPr>
        <w:pStyle w:val="Style25"/>
        <w:rPr>
          <w:spacing w:val="8"/>
          <w:sz w:val="10"/>
          <w14:shadow w14:blurRad="50800" w14:dist="38100" w14:dir="2700000" w14:sx="100000" w14:sy="100000" w14:kx="0" w14:ky="0" w14:algn="tl">
            <w14:srgbClr w14:val="000000">
              <w14:alpha w14:val="60000"/>
            </w14:srgbClr>
          </w14:shadow>
        </w:rPr>
      </w:pPr>
      <w:r>
        <w:rPr>
          <w:spacing w:val="8"/>
          <w:sz w:val="10"/>
          <w14:shadow w14:blurRad="50800" w14:dist="38100" w14:dir="2700000" w14:sx="100000" w14:sy="100000" w14:kx="0" w14:ky="0" w14:algn="tl">
            <w14:srgbClr w14:val="000000">
              <w14:alpha w14:val="60000"/>
            </w14:srgbClr>
          </w14:shadow>
        </w:rPr>
        <mc:AlternateContent>
          <mc:Choice Requires="wps">
            <w:drawing>
              <wp:anchor behindDoc="0" distT="635" distB="0" distL="34290" distR="34290" simplePos="0" locked="0" layoutInCell="0" allowOverlap="1" relativeHeight="7" wp14:anchorId="78E2E275">
                <wp:simplePos x="0" y="0"/>
                <wp:positionH relativeFrom="column">
                  <wp:posOffset>6490335</wp:posOffset>
                </wp:positionH>
                <wp:positionV relativeFrom="paragraph">
                  <wp:posOffset>39370</wp:posOffset>
                </wp:positionV>
                <wp:extent cx="30480" cy="644525"/>
                <wp:effectExtent l="34290" t="635" r="34290" b="0"/>
                <wp:wrapNone/>
                <wp:docPr id="12" name="Прямая соединительная линия 23"/>
                <a:graphic xmlns:a="http://schemas.openxmlformats.org/drawingml/2006/main">
                  <a:graphicData uri="http://schemas.microsoft.com/office/word/2010/wordprocessingShape">
                    <wps:wsp>
                      <wps:cNvSpPr/>
                      <wps:spPr>
                        <a:xfrm>
                          <a:off x="0" y="0"/>
                          <a:ext cx="30600" cy="644400"/>
                        </a:xfrm>
                        <a:prstGeom prst="line">
                          <a:avLst/>
                        </a:prstGeom>
                        <a:ln w="12700">
                          <a:solidFill>
                            <a:srgbClr val="0000ff"/>
                          </a:solidFill>
                          <a:round/>
                          <a:headEnd len="med" type="triangle" w="med"/>
                          <a:tailEnd len="med" type="triangle" w="med"/>
                        </a:ln>
                      </wps:spPr>
                      <wps:style>
                        <a:lnRef idx="0"/>
                        <a:fillRef idx="0"/>
                        <a:effectRef idx="0"/>
                        <a:fontRef idx="minor"/>
                      </wps:style>
                      <wps:bodyPr/>
                    </wps:wsp>
                  </a:graphicData>
                </a:graphic>
              </wp:anchor>
            </w:drawing>
          </mc:Choice>
          <mc:Fallback>
            <w:pict>
              <v:line id="shape_0" from="511.05pt,3.1pt" to="513.4pt,53.8pt" ID="Прямая соединительная линия 23" stroked="t" o:allowincell="f" style="position:absolute" wp14:anchorId="78E2E275">
                <v:stroke color="blue" weight="12600" startarrow="block" endarrow="block" startarrowwidth="medium" startarrowlength="medium" endarrowwidth="medium" endarrowlength="medium" joinstyle="round" endcap="flat"/>
                <v:fill o:detectmouseclick="t" on="false"/>
                <w10:wrap type="none"/>
              </v:line>
            </w:pict>
          </mc:Fallback>
        </mc:AlternateContent>
        <mc:AlternateContent>
          <mc:Choice Requires="wps">
            <w:drawing>
              <wp:anchor behindDoc="0" distT="0" distB="0" distL="635" distR="0" simplePos="0" locked="0" layoutInCell="0" allowOverlap="1" relativeHeight="8" wp14:anchorId="07DCBAF3">
                <wp:simplePos x="0" y="0"/>
                <wp:positionH relativeFrom="column">
                  <wp:posOffset>6464935</wp:posOffset>
                </wp:positionH>
                <wp:positionV relativeFrom="paragraph">
                  <wp:posOffset>177165</wp:posOffset>
                </wp:positionV>
                <wp:extent cx="113665" cy="118745"/>
                <wp:effectExtent l="635" t="0" r="0" b="0"/>
                <wp:wrapNone/>
                <wp:docPr id="13" name="Прямая соединительная линия 24"/>
                <a:graphic xmlns:a="http://schemas.openxmlformats.org/drawingml/2006/main">
                  <a:graphicData uri="http://schemas.microsoft.com/office/word/2010/wordprocessingShape">
                    <wps:wsp>
                      <wps:cNvSpPr/>
                      <wps:spPr>
                        <a:xfrm>
                          <a:off x="0" y="0"/>
                          <a:ext cx="113760" cy="118800"/>
                        </a:xfrm>
                        <a:prstGeom prst="line">
                          <a:avLst/>
                        </a:prstGeom>
                        <a:ln w="12700">
                          <a:solidFill>
                            <a:srgbClr val="0000ff"/>
                          </a:solidFill>
                          <a:round/>
                          <a:headEnd len="med" type="triangle" w="med"/>
                          <a:tailEnd len="med" type="triangle" w="med"/>
                        </a:ln>
                      </wps:spPr>
                      <wps:style>
                        <a:lnRef idx="0"/>
                        <a:fillRef idx="0"/>
                        <a:effectRef idx="0"/>
                        <a:fontRef idx="minor"/>
                      </wps:style>
                      <wps:bodyPr/>
                    </wps:wsp>
                  </a:graphicData>
                </a:graphic>
              </wp:anchor>
            </w:drawing>
          </mc:Choice>
          <mc:Fallback>
            <w:pict>
              <v:line id="shape_0" from="509.05pt,13.95pt" to="517.95pt,23.25pt" ID="Прямая соединительная линия 24" stroked="t" o:allowincell="f" style="position:absolute" wp14:anchorId="07DCBAF3">
                <v:stroke color="blue" weight="12600" startarrow="block" endarrow="block" startarrowwidth="medium" startarrowlength="medium" endarrowwidth="medium" endarrowlength="medium" joinstyle="round" endcap="flat"/>
                <v:fill o:detectmouseclick="t" on="false"/>
                <w10:wrap type="none"/>
              </v:line>
            </w:pict>
          </mc:Fallback>
        </mc:AlternateContent>
        <mc:AlternateContent>
          <mc:Choice Requires="wps">
            <w:drawing>
              <wp:anchor behindDoc="0" distT="635" distB="0" distL="635" distR="0" simplePos="0" locked="0" layoutInCell="0" allowOverlap="1" relativeHeight="9" wp14:anchorId="305954FB">
                <wp:simplePos x="0" y="0"/>
                <wp:positionH relativeFrom="column">
                  <wp:posOffset>6464935</wp:posOffset>
                </wp:positionH>
                <wp:positionV relativeFrom="paragraph">
                  <wp:posOffset>177165</wp:posOffset>
                </wp:positionV>
                <wp:extent cx="1356360" cy="218440"/>
                <wp:effectExtent l="635" t="635" r="0" b="0"/>
                <wp:wrapNone/>
                <wp:docPr id="14" name="Надпись 22"/>
                <a:graphic xmlns:a="http://schemas.openxmlformats.org/drawingml/2006/main">
                  <a:graphicData uri="http://schemas.microsoft.com/office/word/2010/wordprocessingShape">
                    <wps:wsp>
                      <wps:cNvSpPr/>
                      <wps:spPr>
                        <a:xfrm>
                          <a:off x="0" y="0"/>
                          <a:ext cx="1356480" cy="218520"/>
                        </a:xfrm>
                        <a:prstGeom prst="rect">
                          <a:avLst/>
                        </a:prstGeom>
                        <a:noFill/>
                        <a:ln w="0">
                          <a:noFill/>
                        </a:ln>
                      </wps:spPr>
                      <wps:style>
                        <a:lnRef idx="0"/>
                        <a:fillRef idx="0"/>
                        <a:effectRef idx="0"/>
                        <a:fontRef idx="minor"/>
                      </wps:style>
                      <wps:txbx>
                        <w:txbxContent>
                          <w:p>
                            <w:pPr>
                              <w:pStyle w:val="Style29"/>
                              <w:rPr>
                                <w:color w:val="000000"/>
                              </w:rPr>
                            </w:pPr>
                            <w:r>
                              <w:rPr>
                                <w:color w:val="000000"/>
                              </w:rPr>
                              <w:t xml:space="preserve">                </w:t>
                            </w:r>
                          </w:p>
                        </w:txbxContent>
                      </wps:txbx>
                      <wps:bodyPr lIns="0" rIns="0" tIns="0" bIns="0" anchor="t" upright="1">
                        <a:noAutofit/>
                      </wps:bodyPr>
                    </wps:wsp>
                  </a:graphicData>
                </a:graphic>
              </wp:anchor>
            </w:drawing>
          </mc:Choice>
          <mc:Fallback>
            <w:pict>
              <v:rect id="shape_0" ID="Надпись 22" path="m0,0l-2147483645,0l-2147483645,-2147483646l0,-2147483646xe" stroked="f" o:allowincell="f" style="position:absolute;margin-left:509.05pt;margin-top:13.95pt;width:106.75pt;height:17.15pt;mso-wrap-style:square;v-text-anchor:top" wp14:anchorId="305954FB">
                <v:fill o:detectmouseclick="t" on="false"/>
                <v:stroke color="#3465a4" joinstyle="round" endcap="flat"/>
                <v:textbox>
                  <w:txbxContent>
                    <w:p>
                      <w:pPr>
                        <w:pStyle w:val="Style29"/>
                        <w:rPr>
                          <w:color w:val="000000"/>
                        </w:rPr>
                      </w:pPr>
                      <w:r>
                        <w:rPr>
                          <w:color w:val="000000"/>
                        </w:rPr>
                        <w:t xml:space="preserve">                </w:t>
                      </w:r>
                    </w:p>
                  </w:txbxContent>
                </v:textbox>
                <w10:wrap type="none"/>
              </v:rect>
            </w:pict>
          </mc:Fallback>
        </mc:AlternateContent>
      </w:r>
    </w:p>
    <w:tbl>
      <w:tblPr>
        <w:tblpPr w:vertAnchor="text" w:horzAnchor="margin" w:leftFromText="180" w:rightFromText="180" w:tblpX="108" w:tblpY="-24"/>
        <w:tblW w:w="962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7"/>
      </w:tblGrid>
      <w:tr>
        <w:trPr>
          <w:trHeight w:val="282" w:hRule="atLeast"/>
        </w:trPr>
        <w:tc>
          <w:tcPr>
            <w:tcW w:w="9627" w:type="dxa"/>
            <w:tcBorders>
              <w:top w:val="thinThickSmallGap" w:sz="24" w:space="0" w:color="000000"/>
            </w:tcBorders>
          </w:tcPr>
          <w:p>
            <w:pPr>
              <w:pStyle w:val="Style25"/>
              <w:widowControl w:val="false"/>
              <w:jc w:val="left"/>
              <w:rPr>
                <w:b w:val="false"/>
                <w:b w:val="false"/>
                <w:sz w:val="2"/>
                <w:szCs w:val="2"/>
              </w:rPr>
            </w:pPr>
            <w:r>
              <w:rPr>
                <w:b w:val="false"/>
                <w:sz w:val="2"/>
                <w:szCs w:val="2"/>
              </w:rPr>
            </w:r>
          </w:p>
        </w:tc>
      </w:tr>
    </w:tbl>
    <w:p>
      <w:pPr>
        <w:pStyle w:val="Normal"/>
        <w:rPr>
          <w:sz w:val="16"/>
        </w:rPr>
      </w:pPr>
      <w:r>
        <w:rPr>
          <w:sz w:val="16"/>
        </w:rPr>
      </w:r>
    </w:p>
    <w:p>
      <w:pPr>
        <w:pStyle w:val="1"/>
        <w:tabs>
          <w:tab w:val="clear" w:pos="708"/>
          <w:tab w:val="center" w:pos="4819" w:leader="none"/>
          <w:tab w:val="left" w:pos="7040" w:leader="none"/>
        </w:tabs>
        <w:rPr>
          <w:spacing w:val="56"/>
          <w:sz w:val="32"/>
          <w:szCs w:val="32"/>
        </w:rPr>
      </w:pPr>
      <w:r>
        <w:rPr>
          <w:spacing w:val="56"/>
          <w:sz w:val="32"/>
          <w:szCs w:val="32"/>
        </w:rPr>
        <w:t>Р І Ш Е Н Н Я</w:t>
      </w:r>
    </w:p>
    <w:p>
      <w:pPr>
        <w:pStyle w:val="NoSpacing"/>
        <w:rPr>
          <w:rFonts w:ascii="Times New Roman" w:hAnsi="Times New Roman" w:cs="Times New Roman"/>
          <w:sz w:val="28"/>
          <w:szCs w:val="28"/>
          <w:lang w:val="uk-UA"/>
        </w:rPr>
      </w:pPr>
      <w:r>
        <w:rPr>
          <w:rFonts w:cs="Times New Roman" w:ascii="Times New Roman" w:hAnsi="Times New Roman"/>
          <w:sz w:val="28"/>
          <w:szCs w:val="28"/>
          <w:lang w:val="uk-UA"/>
        </w:rPr>
        <w:t xml:space="preserve"> </w:t>
      </w:r>
    </w:p>
    <w:p>
      <w:pPr>
        <w:pStyle w:val="Normal"/>
        <w:jc w:val="both"/>
        <w:rPr>
          <w:sz w:val="28"/>
        </w:rPr>
      </w:pPr>
      <w:r>
        <w:rPr/>
        <w:t>_</w:t>
      </w:r>
      <w:r>
        <w:rPr>
          <w:lang w:val="en-US"/>
        </w:rPr>
        <w:t>__________</w:t>
      </w:r>
      <w:r>
        <w:rPr/>
        <w:t>_</w:t>
      </w:r>
      <w:r>
        <w:rPr>
          <w:spacing w:val="22"/>
          <w:sz w:val="20"/>
        </w:rPr>
        <w:t xml:space="preserve">                                   м. Нікополь                                 </w:t>
      </w:r>
      <w:r>
        <w:rPr/>
        <w:t>№ _</w:t>
      </w:r>
      <w:r>
        <w:rPr>
          <w:lang w:val="en-US"/>
        </w:rPr>
        <w:t>________</w:t>
      </w:r>
      <w:r>
        <w:rPr/>
        <w:t>__</w:t>
      </w:r>
    </w:p>
    <w:p>
      <w:pPr>
        <w:pStyle w:val="NoSpacing"/>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Spacing"/>
        <w:rPr>
          <w:rFonts w:ascii="Times New Roman" w:hAnsi="Times New Roman" w:cs="Times New Roman"/>
          <w:b/>
          <w:b/>
          <w:sz w:val="28"/>
          <w:szCs w:val="28"/>
          <w:lang w:val="uk-UA"/>
        </w:rPr>
      </w:pPr>
      <w:r>
        <w:rPr>
          <w:rFonts w:cs="Times New Roman" w:ascii="Times New Roman" w:hAnsi="Times New Roman"/>
          <w:b/>
          <w:sz w:val="28"/>
          <w:szCs w:val="28"/>
          <w:lang w:val="uk-UA"/>
        </w:rPr>
        <mc:AlternateContent>
          <mc:Choice Requires="wps">
            <w:drawing>
              <wp:anchor behindDoc="0" distT="37465" distB="38100" distL="635" distR="0" simplePos="0" locked="0" layoutInCell="0" allowOverlap="1" relativeHeight="12" wp14:anchorId="0E95CDF8">
                <wp:simplePos x="0" y="0"/>
                <wp:positionH relativeFrom="column">
                  <wp:posOffset>-1963420</wp:posOffset>
                </wp:positionH>
                <wp:positionV relativeFrom="paragraph">
                  <wp:posOffset>343535</wp:posOffset>
                </wp:positionV>
                <wp:extent cx="502920" cy="1905"/>
                <wp:effectExtent l="635" t="37465" r="0" b="38100"/>
                <wp:wrapNone/>
                <wp:docPr id="16" name="Прямая соединительная линия 20"/>
                <a:graphic xmlns:a="http://schemas.openxmlformats.org/drawingml/2006/main">
                  <a:graphicData uri="http://schemas.microsoft.com/office/word/2010/wordprocessingShape">
                    <wps:wsp>
                      <wps:cNvSpPr/>
                      <wps:spPr>
                        <a:xfrm flipH="1">
                          <a:off x="0" y="0"/>
                          <a:ext cx="502920" cy="1800"/>
                        </a:xfrm>
                        <a:prstGeom prst="line">
                          <a:avLst/>
                        </a:prstGeom>
                        <a:ln w="9525">
                          <a:solidFill>
                            <a:srgbClr val="0000ff"/>
                          </a:solidFill>
                          <a:round/>
                          <a:headEnd len="med" type="triangle" w="med"/>
                          <a:tailEnd len="med" type="triangle" w="med"/>
                        </a:ln>
                      </wps:spPr>
                      <wps:style>
                        <a:lnRef idx="0"/>
                        <a:fillRef idx="0"/>
                        <a:effectRef idx="0"/>
                        <a:fontRef idx="minor"/>
                      </wps:style>
                      <wps:bodyPr/>
                    </wps:wsp>
                  </a:graphicData>
                </a:graphic>
              </wp:anchor>
            </w:drawing>
          </mc:Choice>
          <mc:Fallback>
            <w:pict>
              <v:line id="shape_0" from="-154.6pt,27.05pt" to="-115.05pt,27.15pt" ID="Прямая соединительная линия 20" stroked="t" o:allowincell="f" style="position:absolute;flip:x" wp14:anchorId="0E95CDF8">
                <v:stroke color="blue" weight="9360" startarrow="block" endarrow="block" startarrowwidth="medium" startarrowlength="medium" endarrowwidth="medium" endarrowlength="medium" joinstyle="round" endcap="flat"/>
                <v:fill o:detectmouseclick="t" on="false"/>
                <w10:wrap type="none"/>
              </v:line>
            </w:pict>
          </mc:Fallback>
        </mc:AlternateContent>
        <mc:AlternateContent>
          <mc:Choice Requires="wps">
            <w:drawing>
              <wp:anchor behindDoc="0" distT="37465" distB="38100" distL="635" distR="0" simplePos="0" locked="0" layoutInCell="0" allowOverlap="1" relativeHeight="13" wp14:anchorId="616F776F">
                <wp:simplePos x="0" y="0"/>
                <wp:positionH relativeFrom="column">
                  <wp:posOffset>-1963420</wp:posOffset>
                </wp:positionH>
                <wp:positionV relativeFrom="paragraph">
                  <wp:posOffset>343535</wp:posOffset>
                </wp:positionV>
                <wp:extent cx="502920" cy="1905"/>
                <wp:effectExtent l="635" t="37465" r="0" b="38100"/>
                <wp:wrapNone/>
                <wp:docPr id="17" name="Прямая соединительная линия 19"/>
                <a:graphic xmlns:a="http://schemas.openxmlformats.org/drawingml/2006/main">
                  <a:graphicData uri="http://schemas.microsoft.com/office/word/2010/wordprocessingShape">
                    <wps:wsp>
                      <wps:cNvSpPr/>
                      <wps:spPr>
                        <a:xfrm flipH="1">
                          <a:off x="0" y="0"/>
                          <a:ext cx="502920" cy="1800"/>
                        </a:xfrm>
                        <a:prstGeom prst="line">
                          <a:avLst/>
                        </a:prstGeom>
                        <a:ln w="9525">
                          <a:solidFill>
                            <a:srgbClr val="0000ff"/>
                          </a:solidFill>
                          <a:round/>
                          <a:headEnd len="med" type="triangle" w="med"/>
                          <a:tailEnd len="med" type="triangle" w="med"/>
                        </a:ln>
                      </wps:spPr>
                      <wps:style>
                        <a:lnRef idx="0"/>
                        <a:fillRef idx="0"/>
                        <a:effectRef idx="0"/>
                        <a:fontRef idx="minor"/>
                      </wps:style>
                      <wps:bodyPr/>
                    </wps:wsp>
                  </a:graphicData>
                </a:graphic>
              </wp:anchor>
            </w:drawing>
          </mc:Choice>
          <mc:Fallback>
            <w:pict>
              <v:line id="shape_0" from="-154.6pt,27.05pt" to="-115.05pt,27.15pt" ID="Прямая соединительная линия 19" stroked="t" o:allowincell="f" style="position:absolute;flip:x" wp14:anchorId="616F776F">
                <v:stroke color="blue" weight="9360" startarrow="block" endarrow="block" startarrowwidth="medium" startarrowlength="medium" endarrowwidth="medium" endarrowlength="medium" joinstyle="round" endcap="flat"/>
                <v:fill o:detectmouseclick="t" on="false"/>
                <w10:wrap type="none"/>
              </v:line>
            </w:pict>
          </mc:Fallback>
        </mc:AlternateContent>
      </w:r>
    </w:p>
    <w:p>
      <w:pPr>
        <w:pStyle w:val="Normal"/>
        <w:suppressAutoHyphens w:val="false"/>
        <w:jc w:val="center"/>
        <w:rPr>
          <w:sz w:val="28"/>
          <w:szCs w:val="28"/>
          <w:lang w:eastAsia="ru-RU"/>
        </w:rPr>
      </w:pPr>
      <w:r>
        <w:rPr>
          <w:sz w:val="28"/>
          <w:szCs w:val="28"/>
          <w:lang w:eastAsia="ru-RU"/>
        </w:rPr>
        <w:t>Про затвердження Переліку адміністративних</w:t>
      </w:r>
    </w:p>
    <w:p>
      <w:pPr>
        <w:pStyle w:val="Normal"/>
        <w:suppressAutoHyphens w:val="false"/>
        <w:jc w:val="center"/>
        <w:rPr>
          <w:sz w:val="28"/>
          <w:szCs w:val="28"/>
          <w:lang w:eastAsia="ru-RU"/>
        </w:rPr>
      </w:pPr>
      <w:r>
        <w:rPr>
          <w:sz w:val="28"/>
          <w:szCs w:val="28"/>
          <w:lang w:eastAsia="ru-RU"/>
        </w:rPr>
        <w:t>послуг, що можуть надаватися через відділ «Центр надання</w:t>
      </w:r>
    </w:p>
    <w:p>
      <w:pPr>
        <w:pStyle w:val="Normal"/>
        <w:suppressAutoHyphens w:val="false"/>
        <w:jc w:val="center"/>
        <w:rPr>
          <w:sz w:val="28"/>
          <w:szCs w:val="28"/>
          <w:lang w:eastAsia="ru-RU"/>
        </w:rPr>
      </w:pPr>
      <w:r>
        <w:rPr>
          <w:sz w:val="28"/>
          <w:szCs w:val="28"/>
          <w:lang w:eastAsia="ru-RU"/>
        </w:rPr>
        <w:t xml:space="preserve">адміністративних послуг м. Нікополя» </w:t>
      </w:r>
    </w:p>
    <w:p>
      <w:pPr>
        <w:pStyle w:val="Normal"/>
        <w:suppressAutoHyphens w:val="false"/>
        <w:jc w:val="both"/>
        <w:rPr>
          <w:color w:val="FFFFFF"/>
          <w:lang w:eastAsia="ru-RU"/>
        </w:rPr>
      </w:pPr>
      <w:r>
        <w:rPr>
          <w:color w:val="FFFFFF"/>
          <w:lang w:eastAsia="ru-RU"/>
        </w:rPr>
      </w:r>
    </w:p>
    <w:p>
      <w:pPr>
        <w:pStyle w:val="Normal"/>
        <w:suppressAutoHyphens w:val="false"/>
        <w:jc w:val="both"/>
        <w:rPr>
          <w:color w:val="FFFFFF"/>
          <w:lang w:eastAsia="ru-RU"/>
        </w:rPr>
      </w:pPr>
      <w:r>
        <w:rPr>
          <w:color w:val="FFFFFF"/>
          <w:lang w:eastAsia="ru-RU"/>
        </w:rPr>
      </w:r>
    </w:p>
    <w:p>
      <w:pPr>
        <w:pStyle w:val="Normal"/>
        <w:ind w:left="0" w:right="0" w:firstLine="709"/>
        <w:jc w:val="both"/>
        <w:rPr>
          <w:rFonts w:eastAsia="Calibri"/>
          <w:sz w:val="28"/>
          <w:szCs w:val="28"/>
          <w:lang w:eastAsia="en-US"/>
        </w:rPr>
      </w:pPr>
      <w:r>
        <w:rPr>
          <w:rFonts w:eastAsia="Calibri"/>
          <w:sz w:val="28"/>
          <w:szCs w:val="28"/>
          <w:lang w:eastAsia="en-US"/>
        </w:rPr>
        <w:t xml:space="preserve">З метою інформування населення щодо Порядку надання адміністративних послуг, підвищення якості їх надання, створення сприятливих умов для реалізації прав, свобод і законних інтересів фізичних та юридичних осіб на одержання таких послуг, відповідно до Закону України «Про адміністративні послуги», керуючись ст. 59 Закону України «Про місцеве самоврядування в Україні», Нікопольська міська рада                        </w:t>
      </w:r>
    </w:p>
    <w:p>
      <w:pPr>
        <w:pStyle w:val="Normal"/>
        <w:jc w:val="both"/>
        <w:rPr>
          <w:rFonts w:eastAsia="Calibri"/>
          <w:sz w:val="28"/>
          <w:szCs w:val="28"/>
          <w:lang w:eastAsia="en-US"/>
        </w:rPr>
      </w:pPr>
      <w:r>
        <w:rPr>
          <w:rFonts w:eastAsia="Calibri"/>
          <w:sz w:val="28"/>
          <w:szCs w:val="28"/>
          <w:lang w:eastAsia="en-US"/>
        </w:rPr>
        <w:t>ВИРІШИЛА:</w:t>
      </w:r>
    </w:p>
    <w:p>
      <w:pPr>
        <w:pStyle w:val="Normal"/>
        <w:ind w:left="0" w:right="0" w:firstLine="709"/>
        <w:jc w:val="both"/>
        <w:rPr>
          <w:rFonts w:eastAsia="Calibri"/>
          <w:sz w:val="28"/>
          <w:szCs w:val="28"/>
          <w:lang w:eastAsia="en-US"/>
        </w:rPr>
      </w:pPr>
      <w:r>
        <w:rPr>
          <w:rFonts w:eastAsia="Calibri"/>
          <w:sz w:val="28"/>
          <w:szCs w:val="28"/>
          <w:lang w:eastAsia="en-US"/>
        </w:rPr>
        <w:t>1. Затвердити Перелік адміністративних послуг, що можуть надаватися через відділ «Центр надання адміністративних послуг м. Нікополя» (додається).</w:t>
      </w:r>
    </w:p>
    <w:p>
      <w:pPr>
        <w:pStyle w:val="Normal"/>
        <w:ind w:left="0" w:right="0" w:firstLine="709"/>
        <w:jc w:val="both"/>
        <w:rPr/>
      </w:pPr>
      <w:r>
        <w:rPr>
          <w:rFonts w:eastAsia="Calibri"/>
          <w:sz w:val="28"/>
          <w:szCs w:val="28"/>
          <w:lang w:eastAsia="en-US"/>
        </w:rPr>
        <w:t xml:space="preserve">2. Рішення Нікопольської міської ради від 27.10.2023 </w:t>
      </w:r>
      <w:r>
        <w:rPr>
          <w:rFonts w:eastAsia="Calibri"/>
          <w:sz w:val="28"/>
          <w:szCs w:val="28"/>
          <w:lang w:eastAsia="ru-RU"/>
        </w:rPr>
        <w:t>№ 11-38</w:t>
      </w:r>
      <w:r>
        <w:rPr>
          <w:rFonts w:eastAsia="Calibri"/>
          <w:sz w:val="28"/>
          <w:szCs w:val="28"/>
          <w:lang w:eastAsia="en-US"/>
        </w:rPr>
        <w:t>/</w:t>
      </w:r>
      <w:r>
        <w:rPr>
          <w:rFonts w:eastAsia="Calibri"/>
          <w:sz w:val="28"/>
          <w:szCs w:val="28"/>
          <w:lang w:val="en-US" w:eastAsia="en-US"/>
        </w:rPr>
        <w:t>VIII</w:t>
      </w:r>
      <w:r>
        <w:rPr>
          <w:rFonts w:eastAsia="Calibri"/>
          <w:sz w:val="28"/>
          <w:szCs w:val="28"/>
          <w:lang w:eastAsia="ru-RU"/>
        </w:rPr>
        <w:t xml:space="preserve"> </w:t>
      </w:r>
      <w:r>
        <w:rPr>
          <w:rFonts w:eastAsia="Calibri"/>
          <w:sz w:val="28"/>
          <w:szCs w:val="28"/>
          <w:lang w:eastAsia="en-US"/>
        </w:rPr>
        <w:t>«</w:t>
      </w:r>
      <w:r>
        <w:rPr>
          <w:rFonts w:eastAsia="Calibri"/>
          <w:sz w:val="28"/>
          <w:szCs w:val="28"/>
          <w:lang w:eastAsia="ru-RU"/>
        </w:rPr>
        <w:t xml:space="preserve">Про затвердження </w:t>
      </w:r>
      <w:r>
        <w:rPr>
          <w:rFonts w:eastAsia="Calibri"/>
          <w:sz w:val="28"/>
          <w:szCs w:val="28"/>
          <w:lang w:eastAsia="en-US"/>
        </w:rPr>
        <w:t>Переліку адміністративних послуг, що можуть надаватися через відділ «Центр надання адміністративних послуг м. Нікополя» визнати таким, що втратило чинність.</w:t>
      </w:r>
    </w:p>
    <w:p>
      <w:pPr>
        <w:pStyle w:val="Normal"/>
        <w:widowControl w:val="false"/>
        <w:spacing w:before="0" w:after="0"/>
        <w:ind w:left="0" w:right="0" w:firstLine="709"/>
        <w:contextualSpacing/>
        <w:jc w:val="both"/>
        <w:rPr>
          <w:rFonts w:cs="Tahoma"/>
          <w:color w:val="000000"/>
          <w:kern w:val="2"/>
          <w:sz w:val="28"/>
          <w:szCs w:val="28"/>
          <w:lang w:eastAsia="en-US" w:bidi="en-US"/>
        </w:rPr>
      </w:pPr>
      <w:r>
        <w:rPr>
          <w:rFonts w:cs="Tahoma"/>
          <w:color w:val="000000"/>
          <w:kern w:val="2"/>
          <w:sz w:val="28"/>
          <w:szCs w:val="28"/>
          <w:lang w:eastAsia="en-US" w:bidi="en-US"/>
        </w:rPr>
        <w:t>3. Контроль за виконанням цього рішення покласти на постійну комісію міської ради з питань законності, правопорядку, мобілізаційної роботи, регуляторної політики, регламенту міської ради та етики депутатської діяльності (Журавльов).</w:t>
      </w:r>
    </w:p>
    <w:p>
      <w:pPr>
        <w:pStyle w:val="Normal"/>
        <w:widowControl w:val="false"/>
        <w:spacing w:before="0" w:after="0"/>
        <w:ind w:left="0" w:right="0" w:firstLine="709"/>
        <w:contextualSpacing/>
        <w:jc w:val="both"/>
        <w:rPr>
          <w:rFonts w:cs="Tahoma"/>
          <w:color w:val="000000"/>
          <w:kern w:val="2"/>
          <w:sz w:val="28"/>
          <w:szCs w:val="28"/>
          <w:lang w:eastAsia="en-US" w:bidi="en-US"/>
        </w:rPr>
      </w:pPr>
      <w:r>
        <w:rPr>
          <w:rFonts w:cs="Tahoma"/>
          <w:color w:val="000000"/>
          <w:kern w:val="2"/>
          <w:sz w:val="28"/>
          <w:szCs w:val="28"/>
          <w:lang w:eastAsia="en-US" w:bidi="en-US"/>
        </w:rPr>
      </w:r>
    </w:p>
    <w:p>
      <w:pPr>
        <w:pStyle w:val="Normal"/>
        <w:widowControl w:val="false"/>
        <w:spacing w:before="0" w:after="0"/>
        <w:ind w:left="0" w:right="0" w:firstLine="709"/>
        <w:contextualSpacing/>
        <w:jc w:val="both"/>
        <w:rPr>
          <w:rFonts w:cs="Tahoma"/>
          <w:color w:val="000000"/>
          <w:kern w:val="2"/>
          <w:sz w:val="28"/>
          <w:szCs w:val="28"/>
          <w:lang w:eastAsia="en-US" w:bidi="en-US"/>
        </w:rPr>
      </w:pPr>
      <w:r>
        <w:rPr>
          <w:rFonts w:cs="Tahoma"/>
          <w:color w:val="000000"/>
          <w:kern w:val="2"/>
          <w:sz w:val="28"/>
          <w:szCs w:val="28"/>
          <w:lang w:eastAsia="en-US" w:bidi="en-US"/>
        </w:rPr>
      </w:r>
    </w:p>
    <w:p>
      <w:pPr>
        <w:pStyle w:val="Normal"/>
        <w:widowControl w:val="false"/>
        <w:spacing w:before="0" w:after="0"/>
        <w:ind w:left="0" w:right="0" w:firstLine="709"/>
        <w:contextualSpacing/>
        <w:jc w:val="both"/>
        <w:rPr>
          <w:rFonts w:cs="Tahoma"/>
          <w:color w:val="000000"/>
          <w:kern w:val="2"/>
          <w:sz w:val="28"/>
          <w:szCs w:val="28"/>
          <w:lang w:eastAsia="en-US" w:bidi="en-US"/>
        </w:rPr>
      </w:pPr>
      <w:r>
        <w:rPr>
          <w:rFonts w:cs="Tahoma"/>
          <w:color w:val="000000"/>
          <w:kern w:val="2"/>
          <w:sz w:val="28"/>
          <w:szCs w:val="28"/>
          <w:lang w:eastAsia="en-US" w:bidi="en-US"/>
        </w:rPr>
      </w:r>
    </w:p>
    <w:p>
      <w:pPr>
        <w:sectPr>
          <w:headerReference w:type="default" r:id="rId3"/>
          <w:type w:val="nextPage"/>
          <w:pgSz w:w="11906" w:h="16838"/>
          <w:pgMar w:left="1701" w:right="566" w:gutter="0" w:header="851" w:top="1410" w:footer="0" w:bottom="709"/>
          <w:pgNumType w:start="8" w:fmt="decimal"/>
          <w:formProt w:val="false"/>
          <w:textDirection w:val="lrTb"/>
          <w:docGrid w:type="default" w:linePitch="360" w:charSpace="0"/>
        </w:sectPr>
        <w:pStyle w:val="Normal"/>
        <w:suppressAutoHyphens w:val="false"/>
        <w:rPr>
          <w:sz w:val="28"/>
          <w:szCs w:val="28"/>
          <w:lang w:eastAsia="ru-RU"/>
        </w:rPr>
      </w:pPr>
      <w:r>
        <w:rPr>
          <w:sz w:val="28"/>
          <w:szCs w:val="28"/>
          <w:lang w:eastAsia="ru-RU"/>
        </w:rPr>
        <w:t>Міський голова</w:t>
        <w:tab/>
        <w:tab/>
        <w:tab/>
        <w:tab/>
        <w:tab/>
        <w:tab/>
        <w:tab/>
        <w:tab/>
        <w:t>Олександр САЮК</w:t>
      </w:r>
    </w:p>
    <w:p>
      <w:pPr>
        <w:pStyle w:val="Normal"/>
        <w:jc w:val="both"/>
        <w:rPr>
          <w:sz w:val="28"/>
          <w:szCs w:val="28"/>
        </w:rPr>
      </w:pPr>
      <w:r>
        <w:rPr>
          <w:sz w:val="28"/>
          <w:szCs w:val="28"/>
        </w:rPr>
      </w:r>
    </w:p>
    <w:p>
      <w:pPr>
        <w:pStyle w:val="NoSpacing"/>
        <w:spacing w:lineRule="auto" w:line="264"/>
        <w:jc w:val="right"/>
        <w:rPr>
          <w:rFonts w:ascii="Times New Roman" w:hAnsi="Times New Roman" w:cs="Times New Roman"/>
          <w:sz w:val="28"/>
          <w:szCs w:val="28"/>
          <w:lang w:val="uk-UA"/>
        </w:rPr>
      </w:pPr>
      <w:r>
        <w:rPr>
          <w:rFonts w:cs="Times New Roman" w:ascii="Times New Roman" w:hAnsi="Times New Roman"/>
          <w:sz w:val="28"/>
          <w:szCs w:val="28"/>
          <w:lang w:val="uk-UA"/>
        </w:rPr>
      </w:r>
      <w:bookmarkStart w:id="0" w:name="_GoBack"/>
      <w:bookmarkStart w:id="1" w:name="_GoBack"/>
      <w:bookmarkEnd w:id="1"/>
    </w:p>
    <w:p>
      <w:pPr>
        <w:pStyle w:val="NoSpacing"/>
        <w:spacing w:lineRule="auto" w:line="264"/>
        <w:jc w:val="right"/>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ind w:left="0" w:right="0" w:hanging="0"/>
        <w:rPr>
          <w:rFonts w:ascii="Times New Roman" w:hAnsi="Times New Roman"/>
          <w:sz w:val="24"/>
          <w:szCs w:val="24"/>
        </w:rPr>
      </w:pPr>
      <w:r>
        <w:rPr>
          <w:sz w:val="24"/>
          <w:szCs w:val="24"/>
        </w:rPr>
        <w:t xml:space="preserve">                                                                                                  </w:t>
      </w:r>
      <w:r>
        <w:rPr>
          <w:sz w:val="24"/>
          <w:szCs w:val="24"/>
        </w:rPr>
        <w:t>Додаток</w:t>
      </w:r>
    </w:p>
    <w:p>
      <w:pPr>
        <w:pStyle w:val="Normal"/>
        <w:spacing w:before="0" w:after="0"/>
        <w:ind w:left="0" w:right="0" w:hanging="0"/>
        <w:rPr>
          <w:rFonts w:ascii="Times New Roman" w:hAnsi="Times New Roman"/>
          <w:sz w:val="24"/>
          <w:szCs w:val="24"/>
        </w:rPr>
      </w:pPr>
      <w:r>
        <w:rPr>
          <w:sz w:val="24"/>
          <w:szCs w:val="24"/>
        </w:rPr>
        <w:t xml:space="preserve">                                                                                                  </w:t>
      </w:r>
      <w:r>
        <w:rPr>
          <w:sz w:val="24"/>
          <w:szCs w:val="24"/>
        </w:rPr>
        <w:t>до рішення міської ради</w:t>
      </w:r>
    </w:p>
    <w:p>
      <w:pPr>
        <w:pStyle w:val="Normal"/>
        <w:spacing w:before="0" w:after="0"/>
        <w:ind w:left="0" w:right="0" w:hanging="0"/>
        <w:rPr>
          <w:rFonts w:ascii="Times New Roman" w:hAnsi="Times New Roman"/>
          <w:sz w:val="24"/>
          <w:szCs w:val="24"/>
        </w:rPr>
      </w:pPr>
      <w:r>
        <w:rPr>
          <w:sz w:val="24"/>
          <w:szCs w:val="24"/>
        </w:rPr>
        <w:t xml:space="preserve">                                                                                                  </w:t>
      </w:r>
      <w:r>
        <w:rPr>
          <w:sz w:val="24"/>
          <w:szCs w:val="24"/>
        </w:rPr>
        <w:t>від __________ № __________</w:t>
      </w:r>
    </w:p>
    <w:p>
      <w:pPr>
        <w:pStyle w:val="Normal"/>
        <w:spacing w:lineRule="auto" w:line="240"/>
        <w:jc w:val="center"/>
        <w:rPr>
          <w:rFonts w:ascii="Times New Roman" w:hAnsi="Times New Roman"/>
          <w:sz w:val="24"/>
          <w:szCs w:val="24"/>
        </w:rPr>
      </w:pPr>
      <w:r>
        <w:rPr>
          <w:sz w:val="24"/>
          <w:szCs w:val="24"/>
        </w:rPr>
      </w:r>
    </w:p>
    <w:p>
      <w:pPr>
        <w:pStyle w:val="Normal"/>
        <w:spacing w:lineRule="auto" w:line="240" w:before="0" w:after="46"/>
        <w:jc w:val="center"/>
        <w:rPr>
          <w:rFonts w:ascii="Times New Roman" w:hAnsi="Times New Roman"/>
          <w:b/>
          <w:b/>
          <w:bCs/>
          <w:sz w:val="24"/>
          <w:szCs w:val="24"/>
        </w:rPr>
      </w:pPr>
      <w:r>
        <w:rPr>
          <w:b/>
          <w:bCs/>
          <w:sz w:val="24"/>
          <w:szCs w:val="24"/>
        </w:rPr>
        <w:t>ПЕРЕЛІК</w:t>
      </w:r>
    </w:p>
    <w:p>
      <w:pPr>
        <w:pStyle w:val="Normal"/>
        <w:spacing w:lineRule="auto" w:line="240" w:before="0" w:after="46"/>
        <w:jc w:val="center"/>
        <w:rPr>
          <w:rFonts w:ascii="Times New Roman" w:hAnsi="Times New Roman"/>
          <w:b/>
          <w:b/>
          <w:bCs/>
          <w:sz w:val="24"/>
          <w:szCs w:val="24"/>
        </w:rPr>
      </w:pPr>
      <w:r>
        <w:rPr>
          <w:b/>
          <w:bCs/>
          <w:sz w:val="24"/>
          <w:szCs w:val="24"/>
        </w:rPr>
        <w:t xml:space="preserve">адміністративних послуг, що можуть надаватися через </w:t>
      </w:r>
    </w:p>
    <w:p>
      <w:pPr>
        <w:pStyle w:val="Normal"/>
        <w:spacing w:lineRule="auto" w:line="240" w:before="0" w:after="46"/>
        <w:ind w:left="0" w:right="0" w:hanging="0"/>
        <w:jc w:val="center"/>
        <w:rPr>
          <w:rFonts w:ascii="Times New Roman" w:hAnsi="Times New Roman" w:eastAsia="Times New Roman" w:cs="Times New Roman"/>
          <w:b/>
          <w:b/>
          <w:bCs/>
          <w:sz w:val="24"/>
          <w:szCs w:val="24"/>
          <w:lang w:eastAsia="ru-RU"/>
        </w:rPr>
      </w:pPr>
      <w:r>
        <w:rPr>
          <w:rFonts w:eastAsia="Times New Roman" w:cs="Times New Roman"/>
          <w:b/>
          <w:bCs/>
          <w:sz w:val="24"/>
          <w:szCs w:val="24"/>
          <w:lang w:eastAsia="ru-RU"/>
        </w:rPr>
        <w:t xml:space="preserve">відділ «Центр надання адміністративних послуг м. Нікополя» </w:t>
      </w:r>
    </w:p>
    <w:tbl>
      <w:tblPr>
        <w:tblW w:w="10424" w:type="dxa"/>
        <w:jc w:val="left"/>
        <w:tblInd w:w="-572" w:type="dxa"/>
        <w:tblLayout w:type="fixed"/>
        <w:tblCellMar>
          <w:top w:w="0" w:type="dxa"/>
          <w:left w:w="108" w:type="dxa"/>
          <w:bottom w:w="0" w:type="dxa"/>
          <w:right w:w="108" w:type="dxa"/>
        </w:tblCellMar>
      </w:tblPr>
      <w:tblGrid>
        <w:gridCol w:w="847"/>
        <w:gridCol w:w="7794"/>
        <w:gridCol w:w="1783"/>
      </w:tblGrid>
      <w:tr>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eastAsia="Times New Roman" w:cs="Times New Roman"/>
                <w:b/>
                <w:b/>
                <w:kern w:val="0"/>
                <w:sz w:val="24"/>
                <w:szCs w:val="24"/>
                <w:lang w:eastAsia="ru-RU" w:bidi="ar-SA"/>
              </w:rPr>
            </w:pPr>
            <w:r>
              <w:rPr>
                <w:rFonts w:eastAsia="Times New Roman" w:cs="Times New Roman"/>
                <w:b/>
                <w:kern w:val="0"/>
                <w:sz w:val="24"/>
                <w:szCs w:val="24"/>
                <w:lang w:eastAsia="ru-RU" w:bidi="ar-SA"/>
              </w:rPr>
              <w:t>№</w:t>
            </w:r>
          </w:p>
        </w:tc>
        <w:tc>
          <w:tcPr>
            <w:tcW w:w="77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
                <w:b/>
                <w:kern w:val="0"/>
                <w:sz w:val="24"/>
                <w:szCs w:val="24"/>
                <w:lang w:eastAsia="ru-RU" w:bidi="ar-SA"/>
              </w:rPr>
            </w:pPr>
            <w:r>
              <w:rPr>
                <w:rFonts w:eastAsia="Times New Roman" w:cs="Times New Roman"/>
                <w:b/>
                <w:kern w:val="0"/>
                <w:sz w:val="24"/>
                <w:szCs w:val="24"/>
                <w:lang w:eastAsia="ru-RU" w:bidi="ar-SA"/>
              </w:rPr>
              <w:t>Найменування адміністративної послуги</w:t>
            </w:r>
          </w:p>
          <w:p>
            <w:pPr>
              <w:pStyle w:val="Normal"/>
              <w:widowControl w:val="false"/>
              <w:suppressAutoHyphens w:val="true"/>
              <w:spacing w:lineRule="auto" w:line="240" w:before="0" w:after="0"/>
              <w:jc w:val="center"/>
              <w:rPr>
                <w:b/>
                <w:b/>
                <w:sz w:val="20"/>
                <w:szCs w:val="24"/>
                <w:lang w:eastAsia="ru-RU"/>
              </w:rPr>
            </w:pPr>
            <w:r>
              <w:rPr>
                <w:b/>
                <w:sz w:val="20"/>
                <w:szCs w:val="24"/>
                <w:lang w:eastAsia="ru-RU"/>
              </w:rPr>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
                <w:b/>
                <w:kern w:val="0"/>
                <w:sz w:val="22"/>
                <w:szCs w:val="24"/>
                <w:lang w:eastAsia="ru-RU" w:bidi="ar-SA"/>
              </w:rPr>
            </w:pPr>
            <w:r>
              <w:rPr>
                <w:rFonts w:eastAsia="Times New Roman" w:cs="Times New Roman"/>
                <w:b/>
                <w:kern w:val="0"/>
                <w:sz w:val="22"/>
                <w:szCs w:val="24"/>
                <w:lang w:eastAsia="ru-RU" w:bidi="ar-SA"/>
              </w:rPr>
              <w:t>Ідентифікатор послуги</w:t>
            </w:r>
          </w:p>
        </w:tc>
      </w:tr>
      <w:tr>
        <w:trPr/>
        <w:tc>
          <w:tcPr>
            <w:tcW w:w="86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b/>
                <w:b/>
                <w:sz w:val="20"/>
                <w:szCs w:val="24"/>
                <w:lang w:eastAsia="ru-RU"/>
              </w:rPr>
            </w:pPr>
            <w:r>
              <w:rPr>
                <w:b/>
                <w:sz w:val="20"/>
                <w:szCs w:val="24"/>
                <w:lang w:eastAsia="ru-RU"/>
              </w:rPr>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4"/>
                <w:szCs w:val="24"/>
                <w:lang w:eastAsia="ru-RU" w:bidi="ar-SA"/>
              </w:rPr>
            </w:pPr>
            <w:r>
              <w:rPr>
                <w:rFonts w:eastAsia="Times New Roman" w:cs="Times New Roman"/>
                <w:b/>
                <w:kern w:val="0"/>
                <w:sz w:val="24"/>
                <w:szCs w:val="24"/>
                <w:lang w:eastAsia="ru-RU" w:bidi="ar-SA"/>
              </w:rPr>
              <w:t>1. Послуги з державної реєстрації майна, бізнесу, громадських та релігійних формувань</w:t>
            </w:r>
          </w:p>
          <w:p>
            <w:pPr>
              <w:pStyle w:val="Normal"/>
              <w:widowControl w:val="false"/>
              <w:suppressAutoHyphens w:val="true"/>
              <w:spacing w:lineRule="auto" w:line="240" w:before="0" w:after="0"/>
              <w:jc w:val="center"/>
              <w:rPr>
                <w:b/>
                <w:b/>
                <w:sz w:val="20"/>
                <w:szCs w:val="24"/>
                <w:lang w:eastAsia="ru-RU"/>
              </w:rPr>
            </w:pPr>
            <w:r>
              <w:rPr>
                <w:b/>
                <w:sz w:val="20"/>
                <w:szCs w:val="24"/>
                <w:lang w:eastAsia="ru-RU"/>
              </w:rPr>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b/>
                <w:sz w:val="20"/>
                <w:szCs w:val="24"/>
                <w:lang w:eastAsia="ru-RU"/>
              </w:rPr>
            </w:pPr>
            <w:r>
              <w:rPr>
                <w:b/>
                <w:sz w:val="20"/>
                <w:szCs w:val="24"/>
                <w:lang w:eastAsia="ru-RU"/>
              </w:rPr>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4"/>
                <w:szCs w:val="24"/>
                <w:lang w:eastAsia="ru-RU" w:bidi="ar-SA"/>
              </w:rPr>
            </w:pPr>
            <w:r>
              <w:rPr>
                <w:rFonts w:eastAsia="Times New Roman" w:cs="Times New Roman"/>
                <w:kern w:val="0"/>
                <w:sz w:val="24"/>
                <w:szCs w:val="24"/>
                <w:lang w:eastAsia="ru-RU" w:bidi="ar-SA"/>
              </w:rPr>
            </w:r>
          </w:p>
        </w:tc>
        <w:tc>
          <w:tcPr>
            <w:tcW w:w="7794"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створення юридичної особи (крім громадського формування та релігійної організації)</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00050</w:t>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4"/>
                <w:szCs w:val="24"/>
                <w:lang w:eastAsia="ru-RU" w:bidi="ar-SA"/>
              </w:rPr>
            </w:pPr>
            <w:r>
              <w:rPr>
                <w:rFonts w:eastAsia="Times New Roman" w:cs="Times New Roman"/>
                <w:kern w:val="0"/>
                <w:sz w:val="24"/>
                <w:szCs w:val="24"/>
                <w:lang w:eastAsia="ru-RU" w:bidi="ar-SA"/>
              </w:rPr>
            </w:r>
          </w:p>
        </w:tc>
        <w:tc>
          <w:tcPr>
            <w:tcW w:w="7794"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00054</w:t>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4"/>
                <w:szCs w:val="24"/>
                <w:lang w:eastAsia="ru-RU" w:bidi="ar-SA"/>
              </w:rPr>
            </w:pPr>
            <w:r>
              <w:rPr>
                <w:rFonts w:eastAsia="Times New Roman" w:cs="Times New Roman"/>
                <w:kern w:val="0"/>
                <w:sz w:val="24"/>
                <w:szCs w:val="24"/>
                <w:lang w:eastAsia="ru-RU" w:bidi="ar-SA"/>
              </w:rPr>
            </w:r>
          </w:p>
        </w:tc>
        <w:tc>
          <w:tcPr>
            <w:tcW w:w="7794"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00052</w:t>
            </w:r>
          </w:p>
        </w:tc>
      </w:tr>
      <w:tr>
        <w:trPr>
          <w:trHeight w:val="314" w:hRule="atLeast"/>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00056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00057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00094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00097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00100</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рішення про припинення юридичної особи (крім громадського формування та релігійної організації)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00073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00083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Видача виписки з Єдиного державного реєстру юридичних осіб, фізичних осіб - підприємців та громадських формувань у паперовій формі для проставлення апостиля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00235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Видача витягу з Єдиного державного реєстру юридичних осіб, фізичних осіб - підприємців та громадських формувань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00234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00236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01179</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Підтвердження відомостей про кінцевого бенефіціарного власника юридичної особи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00683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рішення про виділ юридичної особи (крім громадського формування та релігійної організації)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00058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створення відокремленого підрозділу юридичної особи (крім громадського формування та релігійної організації)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00087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00090</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00092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фізичної особи - підприємця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00106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00109</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00108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припинення підприємницької діяльності фізичної особи - підприємця за її рішенням</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00107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створення громадського об’єднання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00051</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00053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00055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зміни складу комісії з припинення (комісії з реорганізації, ліквідаційної комісії) громадського об’єднання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00335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припинення громадського об’єднання в результаті його ліквідації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00098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припинення громадського об’єднання в результаті його реорганізації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00102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рішення про виділ громадського об’єднання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00086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рішення про припинення громадського об’єднання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00077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рішення про відміну рішення про припинення громадського об’єднання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00084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створення відокремленого підрозділу громадського об’єднання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00089</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внесення змін до відомостей про відокремлений підрозділ громадського об’єднання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00091</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припинення відокремленого підрозділу громадського об’єднання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00093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створення творчої спілки, територіального осередку творчої спілки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00494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припинення творчої спілки, територіального осередку творчої спілки в результаті ліквідації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00566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припинення творчої спілки, територіального осередку творчої спілки в результаті реорганізації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00579</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рішення про припинення творчої спілки, територіального осередку творчої спілки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00581</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рішення про відміну рішення про припинення творчої спілки, територіального осередку творчої спілки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00673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00555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створення організації роботодавців, об’єднання організацій роботодавців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00657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00645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00608</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00659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припинення організації роботодавців, об’єднання організацій роботодавців в результаті ліквідації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00606</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припинення організації роботодавців, об’єднання організацій роботодавців в результаті реорганізації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00660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рішення про припинення організації роботодавців, об’єднання організацій роботодавців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00658</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рішення про відміну рішення про припинення організації роботодавців, об’єднання організацій роботодавців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00607</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створення структурного утворення політичної партії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00667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рішення про припинення структурного утворення політичної партії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00675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припинення структурного утворення політичної партії в результаті його ліквідації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00674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припинення структурного утворення політичної партії в результаті його реорганізації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00670</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рішення про відміну рішення про припинення структурного утворення політичної партії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00671</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00669</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00672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створення професійної спілки, організації професійних спілок, об’єднання професійних спілок</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00583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00570</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00589</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00582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рішення про припинення професійної спілки, організації професійних спілок, об’єднання професійних спілок</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00586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00585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00554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00588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00643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00664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створення релігійної громади (у тому числі в результаті злиття, поділу)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01102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Реєстрація статуту (положення) релігійної громади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01097</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Реєстрація статуту (положення) релігійної громади у новій редакції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01098</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включення відомостей про релігійну громаду, статут якої зареєстровано до 1 січня 2013 року, відомості про яку не містяться в Єдиному державному реєстрі юридичних осіб, фізичних осіб - підприємців та громадських формувань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01103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 до відомостей про релігійну громаду,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01105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зміни складу комісії з припинення (комісії з реорганізації, ліквідаційної комісії) релігійної громади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uk-UA" w:eastAsia="en-US" w:bidi="ar-SA"/>
              </w:rPr>
              <w:t>0</w:t>
            </w:r>
            <w:r>
              <w:rPr>
                <w:rFonts w:eastAsia="Calibri"/>
                <w:color w:val="000000"/>
                <w:kern w:val="0"/>
                <w:sz w:val="24"/>
                <w:szCs w:val="20"/>
                <w:lang w:val="ru-RU" w:eastAsia="en-US" w:bidi="ar-SA"/>
              </w:rPr>
              <w:t>1100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припинення релігійної громади в результаті її ліквідації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01104</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припинення релігійної громади в результаті її реорганізації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01112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рішення про припинення релігійної громади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01099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статуту територіальної громади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00998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Видача дубліката свідоцтва про державну реєстрацію статуту територіальної громади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00997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 до статуту територіальної громади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00996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Скасування державної реєстрації статуту територіальної громади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00995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00041</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речового права, похідного від права власності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00042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обтяжень речових прав на нерухоме майно</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00048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Взяття на облік безхазяйного нерухомого майна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00049</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Внесення змін до записів Державного реєстру речових прав на нерухоме майно</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00046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00043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Надання інформації з Державного реєстру речових прав на нерухоме майно</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00047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Заборона вчинення реєстраційних дій</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01174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Реєстрація декларації відповідності матеріально-технічної бази суб'єктів господарювання вимогам законодавства у сфері пожежної безпеки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00162</w:t>
            </w:r>
          </w:p>
        </w:tc>
      </w:tr>
      <w:tr>
        <w:trPr/>
        <w:tc>
          <w:tcPr>
            <w:tcW w:w="86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
                <w:b/>
                <w:kern w:val="0"/>
                <w:sz w:val="20"/>
                <w:szCs w:val="20"/>
                <w:lang w:eastAsia="en-US" w:bidi="ar-SA"/>
              </w:rPr>
            </w:pPr>
            <w:r>
              <w:rPr>
                <w:rFonts w:eastAsia="Times New Roman" w:cs="Times New Roman"/>
                <w:b/>
                <w:kern w:val="0"/>
                <w:sz w:val="20"/>
                <w:szCs w:val="20"/>
                <w:lang w:eastAsia="en-US" w:bidi="ar-SA"/>
              </w:rPr>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4"/>
                <w:szCs w:val="24"/>
                <w:lang w:eastAsia="ru-RU" w:bidi="ar-SA"/>
              </w:rPr>
            </w:pPr>
            <w:r>
              <w:rPr>
                <w:rFonts w:eastAsia="Times New Roman" w:cs="Times New Roman"/>
                <w:b/>
                <w:kern w:val="0"/>
                <w:sz w:val="24"/>
                <w:szCs w:val="24"/>
                <w:lang w:eastAsia="ru-RU" w:bidi="ar-SA"/>
              </w:rPr>
              <w:t>2. Послуги з державної реєстрації актів цивільного стану, єМалятко</w:t>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0"/>
                <w:szCs w:val="20"/>
                <w:lang w:eastAsia="en-US" w:bidi="ar-SA"/>
              </w:rPr>
            </w:pPr>
            <w:r>
              <w:rPr>
                <w:rFonts w:eastAsia="Times New Roman" w:cs="Times New Roman"/>
                <w:b/>
                <w:kern w:val="0"/>
                <w:sz w:val="20"/>
                <w:szCs w:val="20"/>
                <w:lang w:eastAsia="en-US" w:bidi="ar-SA"/>
              </w:rPr>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b/>
                <w:sz w:val="20"/>
                <w:szCs w:val="24"/>
                <w:lang w:eastAsia="ru-RU"/>
              </w:rPr>
            </w:pPr>
            <w:r>
              <w:rPr>
                <w:b/>
                <w:sz w:val="20"/>
                <w:szCs w:val="24"/>
                <w:lang w:eastAsia="ru-RU"/>
              </w:rPr>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jc w:val="center"/>
              <w:rPr>
                <w:sz w:val="20"/>
                <w:szCs w:val="24"/>
                <w:lang w:eastAsia="ru-RU"/>
              </w:rPr>
            </w:pPr>
            <w:r>
              <w:rPr>
                <w:sz w:val="20"/>
                <w:szCs w:val="24"/>
                <w:lang w:eastAsia="ru-RU"/>
              </w:rPr>
            </w:r>
          </w:p>
        </w:tc>
        <w:tc>
          <w:tcPr>
            <w:tcW w:w="7794"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змін до актових записів цивільного стану, їх поновлення та анулювання</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00983</w:t>
            </w:r>
            <w:r>
              <w:rPr>
                <w:rFonts w:eastAsia="Calibri"/>
                <w:color w:val="000000"/>
                <w:kern w:val="0"/>
                <w:sz w:val="24"/>
                <w:szCs w:val="20"/>
                <w:vertAlign w:val="superscript"/>
                <w:lang w:val="uk-UA" w:eastAsia="en-US" w:bidi="ar-SA"/>
              </w:rPr>
              <w:t>3</w:t>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jc w:val="center"/>
              <w:rPr>
                <w:sz w:val="20"/>
                <w:szCs w:val="24"/>
                <w:lang w:eastAsia="ru-RU"/>
              </w:rPr>
            </w:pPr>
            <w:r>
              <w:rPr>
                <w:sz w:val="20"/>
                <w:szCs w:val="24"/>
                <w:lang w:eastAsia="ru-RU"/>
              </w:rPr>
            </w:r>
          </w:p>
        </w:tc>
        <w:tc>
          <w:tcPr>
            <w:tcW w:w="7794"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Державна реєстрація народження дитини та її походження</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00030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Державна реєстрація шлюбу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00031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Державна реєстрація розірвання шлюбу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00032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Державна реєстрація зміни імені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00868</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Державна реєстрація смерті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00033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витягу з Державного реєстру актів цивільного стану громадян</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01418</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Повторна видача свідоцтва про державну реєстрацію акта цивільного стану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01854</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b/>
                <w:b/>
                <w:bCs/>
                <w:color w:val="333333"/>
                <w:kern w:val="0"/>
                <w:sz w:val="24"/>
                <w:szCs w:val="20"/>
                <w:lang w:val="ru-RU" w:eastAsia="en-US" w:bidi="ar-SA"/>
              </w:rPr>
            </w:pPr>
            <w:r>
              <w:rPr>
                <w:rFonts w:eastAsia="Calibri"/>
                <w:b/>
                <w:bCs/>
                <w:color w:val="333333"/>
                <w:kern w:val="0"/>
                <w:sz w:val="24"/>
                <w:szCs w:val="20"/>
                <w:lang w:val="ru-RU" w:eastAsia="en-US" w:bidi="ar-SA"/>
              </w:rPr>
              <w:t>Комплексна електронна публічна послуга “єМалятко”:</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01369</w:t>
            </w:r>
          </w:p>
        </w:tc>
      </w:tr>
      <w:tr>
        <w:trPr/>
        <w:tc>
          <w:tcPr>
            <w:tcW w:w="847" w:type="dxa"/>
            <w:tcBorders>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left="510" w:right="0" w:hanging="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1) державна реєстрація народження та визначення походження дитини</w:t>
            </w:r>
          </w:p>
        </w:tc>
        <w:tc>
          <w:tcPr>
            <w:tcW w:w="1783"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sz w:val="20"/>
                <w:szCs w:val="24"/>
                <w:lang w:eastAsia="ru-RU"/>
              </w:rPr>
            </w:pPr>
            <w:r>
              <w:rPr>
                <w:sz w:val="20"/>
                <w:szCs w:val="24"/>
                <w:lang w:eastAsia="ru-RU"/>
              </w:rPr>
            </w:r>
          </w:p>
        </w:tc>
      </w:tr>
      <w:tr>
        <w:trPr/>
        <w:tc>
          <w:tcPr>
            <w:tcW w:w="847"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720" w:right="0" w:hanging="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2) декларування місця проживання дитини</w:t>
            </w:r>
          </w:p>
        </w:tc>
        <w:tc>
          <w:tcPr>
            <w:tcW w:w="1783"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sz w:val="20"/>
                <w:szCs w:val="24"/>
                <w:lang w:eastAsia="ru-RU"/>
              </w:rPr>
            </w:pPr>
            <w:r>
              <w:rPr>
                <w:sz w:val="20"/>
                <w:szCs w:val="24"/>
                <w:lang w:eastAsia="ru-RU"/>
              </w:rPr>
            </w:r>
          </w:p>
        </w:tc>
      </w:tr>
      <w:tr>
        <w:trPr/>
        <w:tc>
          <w:tcPr>
            <w:tcW w:w="847"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720" w:right="0" w:hanging="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3) призначення допомоги при народженні дитини</w:t>
            </w:r>
          </w:p>
        </w:tc>
        <w:tc>
          <w:tcPr>
            <w:tcW w:w="1783"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sz w:val="20"/>
                <w:szCs w:val="24"/>
                <w:lang w:eastAsia="ru-RU"/>
              </w:rPr>
            </w:pPr>
            <w:r>
              <w:rPr>
                <w:sz w:val="20"/>
                <w:szCs w:val="24"/>
                <w:lang w:eastAsia="ru-RU"/>
              </w:rPr>
            </w:r>
          </w:p>
        </w:tc>
      </w:tr>
      <w:tr>
        <w:trPr/>
        <w:tc>
          <w:tcPr>
            <w:tcW w:w="847"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720" w:right="0" w:hanging="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4) внесення відомостей про дитину до Реєстру пацієнтів в електронній системі охорони здоров’я</w:t>
            </w:r>
          </w:p>
        </w:tc>
        <w:tc>
          <w:tcPr>
            <w:tcW w:w="1783"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sz w:val="20"/>
                <w:szCs w:val="24"/>
                <w:lang w:eastAsia="ru-RU"/>
              </w:rPr>
            </w:pPr>
            <w:r>
              <w:rPr>
                <w:sz w:val="20"/>
                <w:szCs w:val="24"/>
                <w:lang w:eastAsia="ru-RU"/>
              </w:rPr>
            </w:r>
          </w:p>
        </w:tc>
      </w:tr>
      <w:tr>
        <w:trPr/>
        <w:tc>
          <w:tcPr>
            <w:tcW w:w="847"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720" w:right="0" w:hanging="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5) реєстрація дитини у Державному реєстрі фізичних осіб - платників податків</w:t>
            </w:r>
          </w:p>
        </w:tc>
        <w:tc>
          <w:tcPr>
            <w:tcW w:w="1783"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sz w:val="20"/>
                <w:szCs w:val="24"/>
                <w:lang w:eastAsia="ru-RU"/>
              </w:rPr>
            </w:pPr>
            <w:r>
              <w:rPr>
                <w:sz w:val="20"/>
                <w:szCs w:val="24"/>
                <w:lang w:eastAsia="ru-RU"/>
              </w:rPr>
            </w:r>
          </w:p>
        </w:tc>
      </w:tr>
      <w:tr>
        <w:trPr/>
        <w:tc>
          <w:tcPr>
            <w:tcW w:w="847"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720" w:right="0" w:hanging="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6) 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1783"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sz w:val="20"/>
                <w:szCs w:val="24"/>
                <w:lang w:eastAsia="ru-RU"/>
              </w:rPr>
            </w:pPr>
            <w:r>
              <w:rPr>
                <w:sz w:val="20"/>
                <w:szCs w:val="24"/>
                <w:lang w:eastAsia="ru-RU"/>
              </w:rPr>
            </w:r>
          </w:p>
        </w:tc>
      </w:tr>
      <w:tr>
        <w:trPr/>
        <w:tc>
          <w:tcPr>
            <w:tcW w:w="847"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720" w:right="0" w:hanging="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7) надання грошової компенсації вартості одноразової натуральної допомоги “пакунок малюка”</w:t>
            </w:r>
          </w:p>
        </w:tc>
        <w:tc>
          <w:tcPr>
            <w:tcW w:w="1783"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sz w:val="20"/>
                <w:szCs w:val="24"/>
                <w:lang w:eastAsia="ru-RU"/>
              </w:rPr>
            </w:pPr>
            <w:r>
              <w:rPr>
                <w:sz w:val="20"/>
                <w:szCs w:val="24"/>
                <w:lang w:eastAsia="ru-RU"/>
              </w:rPr>
            </w:r>
          </w:p>
        </w:tc>
      </w:tr>
      <w:tr>
        <w:trPr/>
        <w:tc>
          <w:tcPr>
            <w:tcW w:w="847"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720" w:right="0" w:hanging="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8) видача посвідчень батьків багатодітної сім’ї та дитини з багатодітної сім’ї</w:t>
            </w:r>
          </w:p>
        </w:tc>
        <w:tc>
          <w:tcPr>
            <w:tcW w:w="1783"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sz w:val="20"/>
                <w:szCs w:val="24"/>
                <w:lang w:eastAsia="ru-RU"/>
              </w:rPr>
            </w:pPr>
            <w:r>
              <w:rPr>
                <w:sz w:val="20"/>
                <w:szCs w:val="24"/>
                <w:lang w:eastAsia="ru-RU"/>
              </w:rPr>
            </w:r>
          </w:p>
        </w:tc>
      </w:tr>
      <w:tr>
        <w:trPr/>
        <w:tc>
          <w:tcPr>
            <w:tcW w:w="847" w:type="dxa"/>
            <w:tcBorders>
              <w:left w:val="single" w:sz="4" w:space="0" w:color="000000"/>
              <w:bottom w:val="single" w:sz="4" w:space="0" w:color="000000"/>
              <w:right w:val="single" w:sz="4" w:space="0" w:color="000000"/>
            </w:tcBorders>
          </w:tcPr>
          <w:p>
            <w:pPr>
              <w:pStyle w:val="Normal"/>
              <w:widowControl w:val="false"/>
              <w:suppressAutoHyphens w:val="true"/>
              <w:bidi w:val="0"/>
              <w:spacing w:lineRule="auto" w:line="240" w:before="0" w:after="0"/>
              <w:ind w:left="794" w:right="0" w:hanging="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9) призначення допомоги на дітей, які виховуються у багатодітних сім’ях</w:t>
            </w:r>
          </w:p>
        </w:tc>
        <w:tc>
          <w:tcPr>
            <w:tcW w:w="1783"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sz w:val="20"/>
                <w:szCs w:val="24"/>
                <w:lang w:eastAsia="ru-RU"/>
              </w:rPr>
            </w:pPr>
            <w:r>
              <w:rPr>
                <w:sz w:val="20"/>
                <w:szCs w:val="24"/>
                <w:lang w:eastAsia="ru-RU"/>
              </w:rPr>
            </w:r>
          </w:p>
        </w:tc>
      </w:tr>
      <w:tr>
        <w:trPr/>
        <w:tc>
          <w:tcPr>
            <w:tcW w:w="86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
                <w:b/>
                <w:kern w:val="0"/>
                <w:sz w:val="20"/>
                <w:szCs w:val="20"/>
                <w:lang w:eastAsia="en-US" w:bidi="ar-SA"/>
              </w:rPr>
            </w:pPr>
            <w:r>
              <w:rPr>
                <w:rFonts w:eastAsia="Times New Roman" w:cs="Times New Roman"/>
                <w:b/>
                <w:kern w:val="0"/>
                <w:sz w:val="20"/>
                <w:szCs w:val="20"/>
                <w:lang w:eastAsia="en-US" w:bidi="ar-SA"/>
              </w:rPr>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4"/>
                <w:szCs w:val="24"/>
                <w:lang w:eastAsia="ru-RU" w:bidi="ar-SA"/>
              </w:rPr>
            </w:pPr>
            <w:r>
              <w:rPr>
                <w:rFonts w:eastAsia="Times New Roman" w:cs="Times New Roman"/>
                <w:b/>
                <w:kern w:val="0"/>
                <w:sz w:val="24"/>
                <w:szCs w:val="24"/>
                <w:lang w:eastAsia="ru-RU" w:bidi="ar-SA"/>
              </w:rPr>
              <w:t>3. Послуги у сфері оформлення паспортних документів</w:t>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0"/>
                <w:szCs w:val="20"/>
                <w:lang w:eastAsia="en-US" w:bidi="ar-SA"/>
              </w:rPr>
            </w:pPr>
            <w:r>
              <w:rPr>
                <w:rFonts w:eastAsia="Times New Roman" w:cs="Times New Roman"/>
                <w:b/>
                <w:kern w:val="0"/>
                <w:sz w:val="20"/>
                <w:szCs w:val="20"/>
                <w:lang w:eastAsia="en-US" w:bidi="ar-SA"/>
              </w:rPr>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b/>
                <w:sz w:val="20"/>
                <w:szCs w:val="24"/>
                <w:lang w:eastAsia="ru-RU"/>
              </w:rPr>
            </w:pPr>
            <w:r>
              <w:rPr>
                <w:b/>
                <w:sz w:val="20"/>
                <w:szCs w:val="24"/>
                <w:lang w:eastAsia="ru-RU"/>
              </w:rPr>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Оформлення і видача паспорта громадянина України з безконтактним електронним носієм вперше після досягнення 14-річного віку</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00023</w:t>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00025</w:t>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3"/>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00287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3"/>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00285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3"/>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00277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3"/>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00928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3"/>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Вклеювання до паспорта громадянина України (зразка 1994 року) фотокартки при досягненні 25- і 45-річного віку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00026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3"/>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Оформлення і видача паспорта громадянина України для виїзду за кордон з безконтактним електронним носієм</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00027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3"/>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00028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3"/>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00274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3"/>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Оформлення документів для виїзду громадян України за кордон на постійне проживання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01024</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3"/>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Оформлення та видача посвідки на постійне проживання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01023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3"/>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Оформлення та видача у зв’язку із втратою або викраденням посвідки на постійне проживання, її обміну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00927</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3"/>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Оформлення та видача посвідки на тимчасове проживання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00929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3"/>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Одночасне оформлення (у тому числі замість втраченого або викраденого), обміну паспорта громадянина України та паспорта громадянина України для виїзду за кордон</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02425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3"/>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Оформлення та видача у зв’язку із втратою або викраденням посвідки на тимчасове проживання, її обміну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00930</w:t>
            </w:r>
            <w:r>
              <w:rPr>
                <w:rFonts w:eastAsia="Calibri"/>
                <w:color w:val="000000"/>
                <w:kern w:val="0"/>
                <w:sz w:val="24"/>
                <w:szCs w:val="20"/>
                <w:vertAlign w:val="superscript"/>
                <w:lang w:val="uk-UA" w:eastAsia="en-US" w:bidi="ar-SA"/>
              </w:rPr>
              <w:t>3</w:t>
            </w:r>
          </w:p>
        </w:tc>
      </w:tr>
      <w:tr>
        <w:trPr/>
        <w:tc>
          <w:tcPr>
            <w:tcW w:w="86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
                <w:b/>
                <w:kern w:val="0"/>
                <w:sz w:val="20"/>
                <w:szCs w:val="20"/>
                <w:lang w:eastAsia="en-US" w:bidi="ar-SA"/>
              </w:rPr>
            </w:pPr>
            <w:r>
              <w:rPr>
                <w:rFonts w:eastAsia="Times New Roman" w:cs="Times New Roman"/>
                <w:b/>
                <w:kern w:val="0"/>
                <w:sz w:val="20"/>
                <w:szCs w:val="20"/>
                <w:lang w:eastAsia="en-US" w:bidi="ar-SA"/>
              </w:rPr>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4"/>
                <w:szCs w:val="24"/>
                <w:lang w:eastAsia="ru-RU" w:bidi="ar-SA"/>
              </w:rPr>
            </w:pPr>
            <w:r>
              <w:rPr>
                <w:rFonts w:eastAsia="Times New Roman" w:cs="Times New Roman"/>
                <w:b/>
                <w:kern w:val="0"/>
                <w:sz w:val="24"/>
                <w:szCs w:val="24"/>
                <w:lang w:eastAsia="ru-RU" w:bidi="ar-SA"/>
              </w:rPr>
              <w:t>4. Послуги з реєстрації місця проживання</w:t>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0"/>
                <w:szCs w:val="20"/>
                <w:lang w:eastAsia="en-US" w:bidi="ar-SA"/>
              </w:rPr>
            </w:pPr>
            <w:r>
              <w:rPr>
                <w:rFonts w:eastAsia="Times New Roman" w:cs="Times New Roman"/>
                <w:b/>
                <w:kern w:val="0"/>
                <w:sz w:val="20"/>
                <w:szCs w:val="20"/>
                <w:lang w:eastAsia="en-US" w:bidi="ar-SA"/>
              </w:rPr>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b/>
                <w:sz w:val="20"/>
                <w:szCs w:val="24"/>
                <w:lang w:eastAsia="ru-RU"/>
              </w:rPr>
            </w:pPr>
            <w:r>
              <w:rPr>
                <w:b/>
                <w:sz w:val="20"/>
                <w:szCs w:val="24"/>
                <w:lang w:eastAsia="ru-RU"/>
              </w:rPr>
            </w:r>
          </w:p>
        </w:tc>
      </w:tr>
      <w:tr>
        <w:trPr>
          <w:trHeight w:val="317"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4"/>
              </w:numPr>
              <w:suppressAutoHyphens w:val="true"/>
              <w:spacing w:lineRule="auto" w:line="240" w:before="0" w:after="0"/>
              <w:jc w:val="center"/>
              <w:rPr>
                <w:sz w:val="20"/>
                <w:szCs w:val="24"/>
                <w:lang w:eastAsia="ru-RU"/>
              </w:rPr>
            </w:pPr>
            <w:r>
              <w:rPr>
                <w:sz w:val="20"/>
                <w:szCs w:val="24"/>
                <w:lang w:eastAsia="ru-RU"/>
              </w:rPr>
            </w:r>
          </w:p>
        </w:tc>
        <w:tc>
          <w:tcPr>
            <w:tcW w:w="7794"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Реєстрація місця проживання</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00034</w:t>
            </w:r>
          </w:p>
        </w:tc>
      </w:tr>
      <w:tr>
        <w:trPr>
          <w:trHeight w:val="317" w:hRule="atLeast"/>
        </w:trPr>
        <w:tc>
          <w:tcPr>
            <w:tcW w:w="847" w:type="dxa"/>
            <w:tcBorders>
              <w:left w:val="single" w:sz="4" w:space="0" w:color="000000"/>
              <w:bottom w:val="single" w:sz="4" w:space="0" w:color="000000"/>
              <w:right w:val="single" w:sz="4" w:space="0" w:color="000000"/>
            </w:tcBorders>
          </w:tcPr>
          <w:p>
            <w:pPr>
              <w:pStyle w:val="Normal"/>
              <w:widowControl w:val="false"/>
              <w:numPr>
                <w:ilvl w:val="0"/>
                <w:numId w:val="4"/>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Зняття із задекларованого/зареєстрованого місця проживання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00037</w:t>
            </w:r>
          </w:p>
        </w:tc>
      </w:tr>
      <w:tr>
        <w:trPr>
          <w:trHeight w:val="317" w:hRule="atLeast"/>
        </w:trPr>
        <w:tc>
          <w:tcPr>
            <w:tcW w:w="847" w:type="dxa"/>
            <w:tcBorders>
              <w:left w:val="single" w:sz="4" w:space="0" w:color="000000"/>
              <w:bottom w:val="single" w:sz="4" w:space="0" w:color="000000"/>
              <w:right w:val="single" w:sz="4" w:space="0" w:color="000000"/>
            </w:tcBorders>
          </w:tcPr>
          <w:p>
            <w:pPr>
              <w:pStyle w:val="Normal"/>
              <w:widowControl w:val="false"/>
              <w:numPr>
                <w:ilvl w:val="0"/>
                <w:numId w:val="4"/>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Реєстрація місця проживання дитини до 14 років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01217</w:t>
            </w:r>
          </w:p>
        </w:tc>
      </w:tr>
      <w:tr>
        <w:trPr>
          <w:trHeight w:val="317" w:hRule="atLeast"/>
        </w:trPr>
        <w:tc>
          <w:tcPr>
            <w:tcW w:w="847" w:type="dxa"/>
            <w:tcBorders>
              <w:left w:val="single" w:sz="4" w:space="0" w:color="000000"/>
              <w:bottom w:val="single" w:sz="4" w:space="0" w:color="000000"/>
              <w:right w:val="single" w:sz="4" w:space="0" w:color="000000"/>
            </w:tcBorders>
          </w:tcPr>
          <w:p>
            <w:pPr>
              <w:pStyle w:val="Normal"/>
              <w:widowControl w:val="false"/>
              <w:numPr>
                <w:ilvl w:val="0"/>
                <w:numId w:val="4"/>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Реєстрація місця перебування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00040</w:t>
            </w:r>
          </w:p>
        </w:tc>
      </w:tr>
      <w:tr>
        <w:trPr>
          <w:trHeight w:val="317" w:hRule="atLeast"/>
        </w:trPr>
        <w:tc>
          <w:tcPr>
            <w:tcW w:w="847" w:type="dxa"/>
            <w:tcBorders>
              <w:left w:val="single" w:sz="4" w:space="0" w:color="000000"/>
              <w:bottom w:val="single" w:sz="4" w:space="0" w:color="000000"/>
              <w:right w:val="single" w:sz="4" w:space="0" w:color="000000"/>
            </w:tcBorders>
          </w:tcPr>
          <w:p>
            <w:pPr>
              <w:pStyle w:val="Normal"/>
              <w:widowControl w:val="false"/>
              <w:numPr>
                <w:ilvl w:val="0"/>
                <w:numId w:val="4"/>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витягу з реєстру територіальної громади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00038</w:t>
            </w:r>
          </w:p>
        </w:tc>
      </w:tr>
      <w:tr>
        <w:trPr/>
        <w:tc>
          <w:tcPr>
            <w:tcW w:w="86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
                <w:b/>
                <w:kern w:val="0"/>
                <w:sz w:val="20"/>
                <w:szCs w:val="20"/>
                <w:lang w:eastAsia="en-US" w:bidi="ar-SA"/>
              </w:rPr>
            </w:pPr>
            <w:r>
              <w:rPr>
                <w:rFonts w:eastAsia="Times New Roman" w:cs="Times New Roman"/>
                <w:b/>
                <w:kern w:val="0"/>
                <w:sz w:val="20"/>
                <w:szCs w:val="20"/>
                <w:lang w:eastAsia="en-US" w:bidi="ar-SA"/>
              </w:rPr>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4"/>
                <w:szCs w:val="24"/>
                <w:lang w:eastAsia="ru-RU" w:bidi="ar-SA"/>
              </w:rPr>
            </w:pPr>
            <w:r>
              <w:rPr>
                <w:rFonts w:eastAsia="Times New Roman" w:cs="Times New Roman"/>
                <w:b/>
                <w:kern w:val="0"/>
                <w:sz w:val="24"/>
                <w:szCs w:val="24"/>
                <w:lang w:eastAsia="ru-RU" w:bidi="ar-SA"/>
              </w:rPr>
              <w:t>5. Послуги у сфері будівництва та нерухомого майна</w:t>
            </w:r>
          </w:p>
          <w:p>
            <w:pPr>
              <w:pStyle w:val="Normal"/>
              <w:widowControl w:val="false"/>
              <w:suppressAutoHyphens w:val="true"/>
              <w:spacing w:lineRule="auto" w:line="240" w:before="0" w:after="0"/>
              <w:jc w:val="center"/>
              <w:rPr>
                <w:rFonts w:ascii="Times New Roman" w:hAnsi="Times New Roman" w:eastAsia="Times New Roman" w:cs="Times New Roman"/>
                <w:kern w:val="0"/>
                <w:sz w:val="20"/>
                <w:szCs w:val="20"/>
                <w:lang w:eastAsia="en-US" w:bidi="ar-SA"/>
              </w:rPr>
            </w:pPr>
            <w:r>
              <w:rPr>
                <w:rFonts w:eastAsia="Times New Roman" w:cs="Times New Roman"/>
                <w:kern w:val="0"/>
                <w:sz w:val="20"/>
                <w:szCs w:val="20"/>
                <w:lang w:eastAsia="en-US" w:bidi="ar-SA"/>
              </w:rPr>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b/>
                <w:sz w:val="20"/>
                <w:szCs w:val="24"/>
                <w:lang w:eastAsia="ru-RU"/>
              </w:rPr>
            </w:pPr>
            <w:r>
              <w:rPr>
                <w:b/>
                <w:sz w:val="20"/>
                <w:szCs w:val="24"/>
                <w:lang w:eastAsia="ru-RU"/>
              </w:rPr>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01208</w:t>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01209</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01218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01219</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01188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Реєстру будівельної діяльності інформації, зазначеної у повідомленні про початок виконання підготовчих робіт</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00134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01190</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w:t>
            </w:r>
            <w:r>
              <w:rPr>
                <w:rFonts w:eastAsia="Calibri"/>
                <w:color w:val="333333"/>
                <w:kern w:val="0"/>
                <w:sz w:val="24"/>
                <w:szCs w:val="20"/>
                <w:lang w:val="uk-UA" w:eastAsia="en-US" w:bidi="ar-SA"/>
              </w:rPr>
              <w:t xml:space="preserve"> (внесення змін) </w:t>
            </w:r>
            <w:r>
              <w:rPr>
                <w:rFonts w:eastAsia="Calibri"/>
                <w:color w:val="333333"/>
                <w:kern w:val="0"/>
                <w:sz w:val="24"/>
                <w:szCs w:val="20"/>
                <w:lang w:val="ru-RU" w:eastAsia="en-US" w:bidi="ar-SA"/>
              </w:rPr>
              <w:t>будівельного паспорта забудови земельної ділянки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00156</w:t>
            </w:r>
          </w:p>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02479</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дубліката будівельного паспорта забудови земельної ділянки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01192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Кадастрова довідка з містобудівного кадастру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01330</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01263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Реєстрація декларації про готовність об’єкта до експлуатації, будівництво якого здійснено на підставі будівельного паспорта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00138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01376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01189</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01902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00146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00140</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01873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02423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02475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 xml:space="preserve">Надання </w:t>
            </w:r>
            <w:r>
              <w:rPr>
                <w:rFonts w:eastAsia="Calibri"/>
                <w:color w:val="333333"/>
                <w:kern w:val="0"/>
                <w:sz w:val="24"/>
                <w:szCs w:val="20"/>
                <w:lang w:val="uk-UA" w:eastAsia="en-US" w:bidi="ar-SA"/>
              </w:rPr>
              <w:t>(внесення змін; скасування) містобудівних умов в обмежень для проектування об’єкту будівництва/листа про об’єкти, для проектування яких не потрібно отримувати містобудівні умови та обмеження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02480</w:t>
            </w:r>
          </w:p>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00158</w:t>
            </w:r>
          </w:p>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01186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Коригування адреси об’єкта, що будується (на підставі проектної документації)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02478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02474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02477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Оформлення паспорта прив’язки тимчасової споруди для провадження підприємницької діяльності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00190</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 xml:space="preserve">Продовження строку дії паспорта прив’язки тимчасової споруди для провадження підприємницької діяльності </w:t>
            </w:r>
            <w:r>
              <w:rPr>
                <w:rFonts w:eastAsia="Calibri"/>
                <w:color w:val="333333"/>
                <w:kern w:val="0"/>
                <w:sz w:val="24"/>
                <w:szCs w:val="20"/>
                <w:lang w:val="uk-UA" w:eastAsia="en-US" w:bidi="ar-SA"/>
              </w:rPr>
              <w:t>(ТС) у разі зміни естетичного вигляду ТС</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00193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змін до паспорту прив’язки тимчасової споруди для провадження підприємницької діяльності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00191</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Присвоєння, корегування адреси об’єктам після запровадження електроної системи, на які право на виконання будівельних робіт отримано до запровадження такої системи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00153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 xml:space="preserve">Зміна адреси щодо закінченого будівництвом об’єкта у разі об’єднання, поділу або виділення частки </w:t>
            </w:r>
            <w:r>
              <w:rPr>
                <w:rFonts w:eastAsia="Calibri"/>
                <w:color w:val="333333"/>
                <w:kern w:val="0"/>
                <w:sz w:val="24"/>
                <w:szCs w:val="20"/>
                <w:lang w:val="uk-UA" w:eastAsia="en-US" w:bidi="ar-SA"/>
              </w:rPr>
              <w:t>(крім квартири, житлового обо нежитлового приміщення тощо)</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01240</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Присвоєння адреси самочинно збудованим об’єктам, на які визнано право власності за рішенням суду після прийняття в експлутацію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uk-UA" w:eastAsia="en-US" w:bidi="ar-SA"/>
              </w:rPr>
            </w:pPr>
            <w:r>
              <w:rPr>
                <w:lang w:val="uk-U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 xml:space="preserve">Внесення відомостей до реєстру будівельної діяльності </w:t>
            </w:r>
            <w:r>
              <w:rPr>
                <w:rFonts w:eastAsia="Calibri"/>
                <w:color w:val="333333"/>
                <w:kern w:val="0"/>
                <w:sz w:val="24"/>
                <w:szCs w:val="20"/>
                <w:lang w:val="uk-UA" w:eastAsia="en-US" w:bidi="ar-SA"/>
              </w:rPr>
              <w:t>(ЄДЕССБ) при присвоєння, зміну, корегування адреси об’єктам до запровадження електронної системи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uk-UA" w:eastAsia="en-US" w:bidi="ar-SA"/>
              </w:rPr>
            </w:pPr>
            <w:r>
              <w:rPr>
                <w:lang w:val="uk-U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довідки про невикористання житлових чеків для приватизації державного житлового фонду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00263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свідоцтва про право власності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00257</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дубліката свідоцтва про право власності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01352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Рішення щодо продовження строку проживання в жилих приміщеннях з фондів житла для тимчасового проживання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01472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Взяття на облік громадян, які потребують поліпшення житлових умов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00036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Взяття на облік громадян, які потребують надання житлового приміщення з фондів житла для тимчасового проживання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01471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Прийняття рішення про надання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01746</w:t>
            </w:r>
            <w:r>
              <w:rPr>
                <w:rFonts w:eastAsia="Calibri"/>
                <w:color w:val="000000"/>
                <w:kern w:val="0"/>
                <w:sz w:val="24"/>
                <w:szCs w:val="20"/>
                <w:vertAlign w:val="superscript"/>
                <w:lang w:val="uk-UA" w:eastAsia="en-US" w:bidi="ar-SA"/>
              </w:rPr>
              <w:t>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5"/>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ордера на жиле приміщення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00238</w:t>
            </w:r>
            <w:r>
              <w:rPr>
                <w:rFonts w:eastAsia="Calibri"/>
                <w:color w:val="000000"/>
                <w:kern w:val="0"/>
                <w:sz w:val="24"/>
                <w:szCs w:val="20"/>
                <w:vertAlign w:val="superscript"/>
                <w:lang w:val="uk-UA" w:eastAsia="en-US" w:bidi="ar-SA"/>
              </w:rPr>
              <w:t>3</w:t>
            </w:r>
          </w:p>
        </w:tc>
      </w:tr>
      <w:tr>
        <w:trPr/>
        <w:tc>
          <w:tcPr>
            <w:tcW w:w="86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
                <w:b/>
                <w:kern w:val="0"/>
                <w:sz w:val="20"/>
                <w:szCs w:val="20"/>
                <w:lang w:eastAsia="en-US" w:bidi="ar-SA"/>
              </w:rPr>
            </w:pPr>
            <w:r>
              <w:rPr>
                <w:rFonts w:eastAsia="Times New Roman" w:cs="Times New Roman"/>
                <w:b/>
                <w:kern w:val="0"/>
                <w:sz w:val="20"/>
                <w:szCs w:val="20"/>
                <w:lang w:eastAsia="en-US" w:bidi="ar-SA"/>
              </w:rPr>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4"/>
                <w:szCs w:val="24"/>
                <w:lang w:eastAsia="ru-RU" w:bidi="ar-SA"/>
              </w:rPr>
            </w:pPr>
            <w:r>
              <w:rPr>
                <w:rFonts w:eastAsia="Times New Roman" w:cs="Times New Roman"/>
                <w:b/>
                <w:kern w:val="0"/>
                <w:sz w:val="24"/>
                <w:szCs w:val="24"/>
                <w:lang w:eastAsia="ru-RU" w:bidi="ar-SA"/>
              </w:rPr>
              <w:t>6. Послуги у сфері земельних відносин, екології, водного та лісового господарства</w:t>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0"/>
                <w:szCs w:val="20"/>
                <w:lang w:eastAsia="en-US" w:bidi="ar-SA"/>
              </w:rPr>
            </w:pPr>
            <w:r>
              <w:rPr>
                <w:rFonts w:eastAsia="Times New Roman" w:cs="Times New Roman"/>
                <w:b/>
                <w:kern w:val="0"/>
                <w:sz w:val="20"/>
                <w:szCs w:val="20"/>
                <w:lang w:eastAsia="en-US" w:bidi="ar-SA"/>
              </w:rPr>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b/>
                <w:sz w:val="20"/>
                <w:szCs w:val="24"/>
                <w:lang w:eastAsia="ru-RU"/>
              </w:rPr>
            </w:pPr>
            <w:r>
              <w:rPr>
                <w:b/>
                <w:sz w:val="20"/>
                <w:szCs w:val="24"/>
                <w:lang w:eastAsia="ru-RU"/>
              </w:rPr>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suppressAutoHyphens w:val="true"/>
              <w:bidi w:val="0"/>
              <w:spacing w:lineRule="auto" w:line="240" w:before="0" w:after="0"/>
              <w:ind w:left="737" w:right="-113" w:hanging="34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01161</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00175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рішення про продаж земельних ділянок державної та комунальної власності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00174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довідки про наявність у фізичної особи земельних ділянок</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00244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на розроблення проекту землеустрою щодо відведення земельної ділянки у межах безоплатної приватизації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00176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Затвердження проекту землеустрою щодо відведення земельної ділянки у разі зміни її цільового призначення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00217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4"/>
                <w:lang w:val="uk-UA" w:eastAsia="en-US" w:bidi="ar-SA"/>
              </w:rPr>
            </w:pPr>
            <w:r>
              <w:rPr>
                <w:rFonts w:eastAsia="Calibri"/>
                <w:color w:val="333333"/>
                <w:kern w:val="0"/>
                <w:sz w:val="24"/>
                <w:szCs w:val="24"/>
                <w:lang w:val="uk-UA" w:eastAsia="en-US" w:bidi="ar-SA"/>
              </w:rPr>
              <w:t>Рішення про надання дозволу на розробку технічної документації із землеустрою щодо встановлення (відновлення) меж земельної ділянки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uk-UA" w:eastAsia="en-US" w:bidi="ar-SA"/>
              </w:rPr>
            </w:pPr>
            <w:r>
              <w:rPr>
                <w:rFonts w:eastAsia="Calibri"/>
                <w:color w:val="000000"/>
                <w:kern w:val="0"/>
                <w:sz w:val="24"/>
                <w:szCs w:val="20"/>
                <w:lang w:val="uk-UA"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4"/>
                <w:lang w:val="uk-UA" w:eastAsia="en-US" w:bidi="ar-SA"/>
              </w:rPr>
            </w:pPr>
            <w:r>
              <w:rPr>
                <w:rFonts w:eastAsia="Calibri"/>
                <w:color w:val="333333"/>
                <w:kern w:val="0"/>
                <w:sz w:val="24"/>
                <w:szCs w:val="24"/>
                <w:lang w:val="uk-UA" w:eastAsia="en-US" w:bidi="ar-SA"/>
              </w:rPr>
              <w:t>Рішення про надання дозволу на розробку технічної документації із землеустрою щодо поділу та об'єднання земельних ділянок</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uk-UA" w:eastAsia="en-US" w:bidi="ar-SA"/>
              </w:rPr>
            </w:pPr>
            <w:r>
              <w:rPr>
                <w:rFonts w:eastAsia="Calibri"/>
                <w:color w:val="000000"/>
                <w:kern w:val="0"/>
                <w:sz w:val="24"/>
                <w:szCs w:val="20"/>
                <w:lang w:val="uk-UA"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4"/>
                <w:szCs w:val="24"/>
              </w:rPr>
            </w:pPr>
            <w:r>
              <w:rPr>
                <w:sz w:val="24"/>
                <w:szCs w:val="24"/>
              </w:rPr>
              <w:t>Рішення про затвердження технічної документації щодо поділу та об’єднання земельних ділянок</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uk-UA" w:eastAsia="en-US" w:bidi="ar-SA"/>
              </w:rPr>
            </w:pPr>
            <w:r>
              <w:rPr>
                <w:rFonts w:eastAsia="Calibri"/>
                <w:color w:val="000000"/>
                <w:kern w:val="0"/>
                <w:sz w:val="24"/>
                <w:szCs w:val="20"/>
                <w:lang w:val="uk-UA"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4"/>
                <w:szCs w:val="24"/>
              </w:rPr>
            </w:pPr>
            <w:r>
              <w:rPr>
                <w:sz w:val="24"/>
                <w:szCs w:val="24"/>
              </w:rPr>
              <w:t>Рішення про припинення права користування земельною ділянкою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uk-UA" w:eastAsia="en-US" w:bidi="ar-SA"/>
              </w:rPr>
            </w:pPr>
            <w:r>
              <w:rPr>
                <w:rFonts w:eastAsia="Calibri"/>
                <w:color w:val="000000"/>
                <w:kern w:val="0"/>
                <w:sz w:val="24"/>
                <w:szCs w:val="20"/>
                <w:lang w:val="uk-UA"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4"/>
                <w:lang w:val="uk-UA" w:eastAsia="en-US" w:bidi="ar-SA"/>
              </w:rPr>
            </w:pPr>
            <w:r>
              <w:rPr>
                <w:rFonts w:eastAsia="Calibri"/>
                <w:color w:val="333333"/>
                <w:kern w:val="0"/>
                <w:sz w:val="24"/>
                <w:szCs w:val="24"/>
                <w:lang w:val="uk-UA" w:eastAsia="en-US" w:bidi="ar-SA"/>
              </w:rPr>
              <w:t>Рішення  про поновлення договору  оренди землі на новий строк</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uk-UA" w:eastAsia="en-US" w:bidi="ar-SA"/>
              </w:rPr>
            </w:pPr>
            <w:r>
              <w:rPr>
                <w:rFonts w:eastAsia="Calibri"/>
                <w:color w:val="000000"/>
                <w:kern w:val="0"/>
                <w:sz w:val="24"/>
                <w:szCs w:val="20"/>
                <w:lang w:val="uk-UA"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160"/>
              <w:jc w:val="center"/>
              <w:rPr>
                <w:rFonts w:ascii="Times New Roman" w:hAnsi="Times New Roman" w:eastAsia="Calibri"/>
                <w:color w:val="333333"/>
                <w:kern w:val="0"/>
                <w:sz w:val="24"/>
                <w:szCs w:val="24"/>
                <w:lang w:val="ru-RU" w:eastAsia="en-US" w:bidi="ar-SA"/>
              </w:rPr>
            </w:pPr>
            <w:r>
              <w:rPr>
                <w:rFonts w:eastAsia="Calibri"/>
                <w:color w:val="333333"/>
                <w:kern w:val="0"/>
                <w:sz w:val="24"/>
                <w:szCs w:val="24"/>
                <w:lang w:val="ru-RU" w:eastAsia="en-US" w:bidi="ar-SA"/>
              </w:rPr>
              <w:t>Рішення про затвердження технічної документації із землеустрою щодо встановлення (відновлення) меж земельної ділянки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uk-UA" w:eastAsia="en-US" w:bidi="ar-SA"/>
              </w:rPr>
            </w:pPr>
            <w:r>
              <w:rPr>
                <w:rFonts w:eastAsia="Calibri"/>
                <w:color w:val="000000"/>
                <w:kern w:val="0"/>
                <w:sz w:val="24"/>
                <w:szCs w:val="20"/>
                <w:lang w:val="uk-UA"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4"/>
                <w:szCs w:val="24"/>
              </w:rPr>
            </w:pPr>
            <w:r>
              <w:rPr>
                <w:sz w:val="24"/>
                <w:szCs w:val="24"/>
              </w:rPr>
              <w:t>Рішення про внесення змін до рішення міської ради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uk-UA" w:eastAsia="en-US" w:bidi="ar-SA"/>
              </w:rPr>
            </w:pPr>
            <w:r>
              <w:rPr>
                <w:rFonts w:eastAsia="Calibri"/>
                <w:color w:val="000000"/>
                <w:kern w:val="0"/>
                <w:sz w:val="24"/>
                <w:szCs w:val="20"/>
                <w:lang w:val="uk-UA"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4"/>
                <w:szCs w:val="24"/>
              </w:rPr>
            </w:pPr>
            <w:r>
              <w:rPr>
                <w:sz w:val="24"/>
                <w:szCs w:val="24"/>
              </w:rPr>
              <w:t>Рішення про продовження терміну дії рішення міської ради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uk-UA" w:eastAsia="en-US" w:bidi="ar-SA"/>
              </w:rPr>
            </w:pPr>
            <w:r>
              <w:rPr>
                <w:rFonts w:eastAsia="Calibri"/>
                <w:color w:val="000000"/>
                <w:kern w:val="0"/>
                <w:sz w:val="24"/>
                <w:szCs w:val="20"/>
                <w:lang w:val="uk-UA"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Затвердження технічної документації з бонітування ґрунтів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Відсутня</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Затвердження технічної документації з економічної оцінки земель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Відсутня</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Затвердження технічної документації з нормативної грошової оцінки земельної ділянки у межах населених пунктів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00179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Затвердження проекту землеустрою щодо відведення земельної ділянки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00182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Припинення права оренди земельної ділянки або її частини у разі добровільної відмови орендаря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00192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00208</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на викиди забруднюючих речовин в атмосферне повітря стаціонарними джерелами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01121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Анулювання дозволу на викиди забруднюючих речовин в атмосферне повітря стаціонарними джерелами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01123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на провадження діяльності, спрямованої на штучні зміни стану атмосфери та атмосферних явищ у господарських цілях</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01530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Анулювання дозволу на провадження діяльності, спрямованої на штучні зміни стану атмосфери та атмосферних явищ у господарських цілях</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01531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на здійснення операцій у сфері поводження з відходами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00259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Затвердження паспорта місць видалення відходів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01129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Затвердження реєстрових карт об’єктів утворення, оброблення та утилізації відходів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01149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Реєстрація декларації про відходи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00258</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погодження забудови площ залягання корисних копалин загальнодержавного значення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01751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Державна реєстрація земельної ділянки з видачею витягу з Державного земельного кадастру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00069</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Державного земельного кадастру відомостей (змін до них) про земельну ділянку з видачею витягу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00071</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00072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Державного земельного кадастру відомостей про землі в межах територій адміністративно-територіальних одиниць з видачею витягу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00074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до Державного земельного кадастру змін до відомостей про землі в межах територій адміністративно-територіальних одиниць з видачею витягу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00075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видачею витягу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00079</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Державна реєстрація обмежень у використанні земель з видачею витягу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00078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Виправлення технічної помилки у відомостях Державного земельного кадастру не з вини органу, що здійснює його ведення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00081</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Виправлення технічної помилки у відомостях з Державного земельного кадастру, яка була допущена органом, що здійснює його ведення, з видачею витягу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00080</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00035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00059</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02457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02456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02455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Надання відомостей з Державного земельного кадастру у формі довідки, що містить узагальнену інформацію про землі (території)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00061</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00062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00063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довідки про наявність та розмір земельної частки (паю)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00064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00065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довідки про осіб, які отримали доступ до інформації про суб’єкта речового права у Державному земельному кадастрі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01254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дозволу на розроблення проекту землеустрою щодо відведення земельної ділянки для послідуючого продажу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00207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дозволу на розроблення проекту землеустрою щодо відведення земельної ділянки у користування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00199</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00210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згоди на передачу орендованої земельної ділянки в суборенду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00198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02454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відомостей з документації із землеустрою, що включена до Державного фонду документації із землеустрою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00066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витягу з технічної документації про нормативну грошову оцінку земельної ділянки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00068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Внесення до Державного земельного кадастру відомостей про землі в межах територій територіальних громад з видачею витягу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02453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Внесення до Державного земельного кадастру змін до відомостей про землі в межах територій територіальних громад з видачею витягу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02452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меліоративної мережі з видачею витягу з Державного земельного кадастру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02442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 до відомостей про меліоративну мережу з видачею витягу з Державного земельного кадастру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02451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складової частини меліоративної мережі з видачею витягу з Державного земельного кадастру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02444</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Державна реєстрація змін до відомостей про складову частину меліоративної мережі з видачею витягу з Державного земельного кадастру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02450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02445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сертифіката племінних (генетичних) ресурсів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01135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Видача дозволу на спеціальне водокористування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00255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Анулювання дозволу на спеціальне водокористування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00464</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на спеціальне використання водних біоресурсів у рибогосподарських водних об’єктах (їх частинах)</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00492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Переоформлення дозволу на спеціальне використання водних біоресурсів у рибогосподарських водних об’єктах (їх частинах)</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01656</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Анулювання дозволу на спеціальне використання водних біоресурсів у рибогосподарських водних об’єктах (їх частинах)</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00504</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Підтвердження законності вилучення водних біоресурсів із середовища їх існування та переробки продуктів лову (у разі необхідності суб’єкту господарювання для здійснення зовнішньоторговельних операцій)</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00503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на спеціальне використання природних ресурсів у межах територій та об’єктів природно-заповідного фонду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01127</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Анулювання дозволу на спеціальне використання природних ресурсів у межах територій та об’єктів природно-заповідного фонду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01128</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на днопоглиблювальні роботи, прокладання кабелів, трубопроводів та інших комунікацій на землях водного фонду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00636</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Анулювання дозволу на днопоглиблювальні роботи, прокладання кабелів, трубопроводів та інших комунікацій на землях водного фонду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00635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Переоформлення дозволу на днопоглиблювальні роботи, прокладання кабелів, трубопроводів та інших комунікацій на землях водного фонду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01275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у користування водних об’єктів на умовах оренди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01784</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Поновлення договору оренди водних об’єктів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01785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01308</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Переоформлення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01320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Анулювання дозволу на переведення земельних лісових ділянок до нелісових земель у цілях, пов’язаних із веденням лісового господарства, без їх вилучення у постійного лісокористувача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01322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рішення про виділення у встановленому порядку лісових ділянок для довгострокового тимчасового користування лісами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01323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сертифіката про походження лісоматеріалів та виготовлених з них пиломатеріалів для здійснення експортних операцій</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01319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спеціального дозволу на спеціальне використання лісових ресурсів (лісорубний квиток, ордер, лісовий квиток)</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01315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Переоформлення спеціального дозволу на спеціальне використання лісових ресурсів (лісорубний квиток, ордер, лісовий квиток)</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01316</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6"/>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Анулювання спеціального дозволу на спеціальне використання лісових ресурсів (лісорубний квиток, ордер, лісовий квиток)</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01318</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
                <w:b/>
                <w:color w:val="333333"/>
                <w:kern w:val="0"/>
                <w:sz w:val="24"/>
                <w:szCs w:val="24"/>
                <w:lang w:eastAsia="ru-RU" w:bidi="ar-SA"/>
              </w:rPr>
            </w:pPr>
            <w:r>
              <w:rPr>
                <w:rFonts w:eastAsia="Times New Roman" w:cs="Times New Roman"/>
                <w:b/>
                <w:color w:val="333333"/>
                <w:kern w:val="0"/>
                <w:sz w:val="24"/>
                <w:szCs w:val="24"/>
                <w:lang w:eastAsia="ru-RU" w:bidi="ar-SA"/>
              </w:rPr>
              <w:t>7. Послуги соціального характеру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0"/>
                <w:szCs w:val="20"/>
                <w:lang w:val="ru-RU" w:eastAsia="en-US" w:bidi="ar-SA"/>
              </w:rPr>
            </w:pPr>
            <w:r>
              <w:rPr>
                <w:rFonts w:eastAsia="Calibri"/>
                <w:color w:val="000000"/>
                <w:kern w:val="0"/>
                <w:sz w:val="20"/>
                <w:szCs w:val="20"/>
                <w:lang w:val="ru-RU" w:eastAsia="en-US" w:bidi="ar-SA"/>
              </w:rPr>
            </w:r>
          </w:p>
        </w:tc>
      </w:tr>
      <w:tr>
        <w:trPr>
          <w:trHeight w:val="108" w:hRule="atLeast"/>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допомоги на проживання внутрішньо переміщеним особам</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02417</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01257</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01433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01265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01732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01733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02263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02264</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Установлення статусу, видача посвідчень жертвам нацистських переслідувань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01197</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Установлення статусу, видача посвідчень ветеранам праці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00751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Видача довідки про взяття на облік внутрішньо переміщеної особи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00169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статусу дитини, яка постраждала внаслідок воєнних дій та збройних конфліктів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01262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Установлення статусу, видача посвідчень батькам багатодітної сім’ї та дитини з багатодітної сім’ї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00121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Вклейка фотокартки в посвідчення дитини з багатодітної сім’ї у зв’язку з досягненням 14-річного віку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01200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дубліката посвідчення батьків багатодітної сім’ї та дитини з багатодітної сім’ї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01194</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Продовження строку дії посвідчень батьків багатодітної сім’ї та дитини з багатодітної сім’ї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01196</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одноразової винагороди жінкам, яким присвоєно почесне звання України “Мати-героїня”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00135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державної допомоги при народженні дитини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00144</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00143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державної допомоги на дітей, над якими встановлено опіку чи піклування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00149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державної допомоги на дітей одиноким матерям</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00150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державної допомоги при усиновленні дитини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00147</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00959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державної допомоги на дітей, які виховуються у багатодітних сім’ях</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00960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одноразової натуральної допомоги “пакунок малюка”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01775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грошової компенсації вартості одноразової натуральної допомоги “пакунок малюка”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01227</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00154</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00122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Оплата послуг патронатного вихователя та виплата соціальної допомоги на утримання дитини в сім’ї патронатного вихователя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01405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01386</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01981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00125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00127</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опікуну на вчинення правочинів щодо відмови від майнових прав підопічного</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00123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опікуну на вчинення правочинів стосовно укладення договорів щодо іншого цінного майна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00126</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опікуну на вчинення правочинів щодо видання письмових зобов’язань від імені підопічного</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00124</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01980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00131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00130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00129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00168</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00117</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посвідчення особам з інвалідністю з дитинства та дітям з інвалідністю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00242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00225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грошової компенсації особам з інвалідністю замість санаторно-курортної путівки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00221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00222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грошової компенсації вартості самостійного санаторно-курортного лікування осіб з інвалідністю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00223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00224</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Взяття на облік для забезпечення санаторно-курортним лікуванням (путівками) осіб з інвалідністю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00226</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00229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державної соціальної допомоги особам з інвалідністю з дитинства та дітям з інвалідністю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00151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грошової допомоги особі, яка проживає разом з особою з інвалідністю І чи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00103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державної соціальної допомоги на догляд</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00099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державної соціальної допомоги особам, які не мають права на пенсію, та особам з інвалідністю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00096</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довідки для отримання пільг особам з інвалідністю, які не мають права на пенсію чи соціальну допомогу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00141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надбавки на догляд за особами з інвалідністю з дитинства та дітьми з інвалідністю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00152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00230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Компенсація вартості продуктів харчування громадянам, які постраждали внаслідок Чорнобильської катастрофи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01404</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00232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00171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01191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00172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00170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одноразової грошової/матеріальної допомоги особам з інвалідністю та дітям з інвалідністю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00112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державної соціальної допомоги малозабезпеченим сім’ям</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00133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дозволу на право користування пільгами з оподаткування для підприємств та організацій громадських організацій осіб з інвалідністю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01786</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пільги на оплату житла, комунальних послуг</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01974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Виплата одноразової матеріальної допомоги особам, які постраждали від торгівлі людьми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00243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00101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Прийняття рішення щодо надання соціальних послуг</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00139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00155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02025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пільги на придбання палива, у тому числі рідкого, скрапленого балонного газу для побутових потреб</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00157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01995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рішення про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01997</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01996</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Проведення державної атестації дитячих закладів оздоровлення та відпочинку і присвоєння їм відповідної категорії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01155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02418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Заява про надання компенсації за знищений об’єкт нерухомого майна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Відсутня</w:t>
            </w:r>
            <w:r>
              <w:rPr>
                <w:rFonts w:eastAsia="Calibri"/>
                <w:color w:val="000000"/>
                <w:kern w:val="0"/>
                <w:sz w:val="24"/>
                <w:szCs w:val="20"/>
                <w:vertAlign w:val="superscript"/>
                <w:lang w:val="uk-UA" w:eastAsia="en-US" w:bidi="ar-SA"/>
              </w:rPr>
              <w:t>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Надання компенсації витрат за тимчасове розміщення внутрішньо переміщених осіб, які перемістилися у період воєнного стану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02416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Прийняття рішення про надання грошової допомоги постраждалим від надзвичайних ситуацій</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01747</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направлення для отримання послуг з соціальної та професійної адаптації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01586</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00237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00241</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Встановлення статусу постраждалого учасника Революції Гідності, видача посвідчення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01588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Позбавлення статусу постраждалого учасника Революції Гідності за заявою особи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01598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01198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грошової компенсації за належні для отримання жилі приміщення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01622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Встановлення статусу учасника війни, видача посвідчення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00239</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01255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00220</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00228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00227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02499</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виплати щорічної разової грошової допомоги ветеранам війни і жертвам нацистських переслідувань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02347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02216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7"/>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02500</w:t>
            </w:r>
          </w:p>
        </w:tc>
      </w:tr>
      <w:tr>
        <w:trPr/>
        <w:tc>
          <w:tcPr>
            <w:tcW w:w="86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
                <w:b/>
                <w:kern w:val="0"/>
                <w:sz w:val="20"/>
                <w:szCs w:val="20"/>
                <w:lang w:eastAsia="en-US" w:bidi="ar-SA"/>
              </w:rPr>
            </w:pPr>
            <w:r>
              <w:rPr>
                <w:rFonts w:eastAsia="Times New Roman" w:cs="Times New Roman"/>
                <w:b/>
                <w:kern w:val="0"/>
                <w:sz w:val="20"/>
                <w:szCs w:val="20"/>
                <w:lang w:eastAsia="en-US" w:bidi="ar-SA"/>
              </w:rPr>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4"/>
                <w:szCs w:val="24"/>
                <w:lang w:eastAsia="ru-RU" w:bidi="ar-SA"/>
              </w:rPr>
            </w:pPr>
            <w:r>
              <w:rPr>
                <w:rFonts w:eastAsia="Times New Roman" w:cs="Times New Roman"/>
                <w:b/>
                <w:kern w:val="0"/>
                <w:sz w:val="24"/>
                <w:szCs w:val="24"/>
                <w:lang w:eastAsia="ru-RU" w:bidi="ar-SA"/>
              </w:rPr>
              <w:t>8. Послуги Міністерства у справах ветеранів</w:t>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0"/>
                <w:szCs w:val="20"/>
                <w:lang w:eastAsia="en-US" w:bidi="ar-SA"/>
              </w:rPr>
            </w:pPr>
            <w:r>
              <w:rPr>
                <w:rFonts w:eastAsia="Times New Roman" w:cs="Times New Roman"/>
                <w:b/>
                <w:kern w:val="0"/>
                <w:sz w:val="20"/>
                <w:szCs w:val="20"/>
                <w:lang w:eastAsia="en-US" w:bidi="ar-SA"/>
              </w:rPr>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b/>
                <w:sz w:val="20"/>
                <w:szCs w:val="24"/>
                <w:lang w:eastAsia="ru-RU"/>
              </w:rPr>
            </w:pPr>
            <w:r>
              <w:rPr>
                <w:b/>
                <w:sz w:val="20"/>
                <w:szCs w:val="24"/>
                <w:lang w:eastAsia="ru-RU"/>
              </w:rPr>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Встановлення статусу учасника бойових дій, видача посвідчення</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01286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8"/>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Позбавлення статусу учасника бойових дій за заявою такої особи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01285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8"/>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01877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8"/>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01597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8"/>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00105</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8"/>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02502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8"/>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01284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8"/>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Надання відомостей з Єдиного державного реєстру ветеранів війни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02266</w:t>
            </w:r>
          </w:p>
        </w:tc>
      </w:tr>
      <w:tr>
        <w:trPr/>
        <w:tc>
          <w:tcPr>
            <w:tcW w:w="86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
                <w:b/>
                <w:kern w:val="0"/>
                <w:sz w:val="20"/>
                <w:szCs w:val="20"/>
                <w:lang w:eastAsia="en-US" w:bidi="ar-SA"/>
              </w:rPr>
            </w:pPr>
            <w:r>
              <w:rPr>
                <w:rFonts w:eastAsia="Times New Roman" w:cs="Times New Roman"/>
                <w:b/>
                <w:kern w:val="0"/>
                <w:sz w:val="20"/>
                <w:szCs w:val="20"/>
                <w:lang w:eastAsia="en-US" w:bidi="ar-SA"/>
              </w:rPr>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4"/>
                <w:szCs w:val="24"/>
                <w:lang w:eastAsia="ru-RU" w:bidi="ar-SA"/>
              </w:rPr>
            </w:pPr>
            <w:r>
              <w:rPr>
                <w:rFonts w:eastAsia="Times New Roman" w:cs="Times New Roman"/>
                <w:b/>
                <w:kern w:val="0"/>
                <w:sz w:val="24"/>
                <w:szCs w:val="24"/>
                <w:lang w:eastAsia="ru-RU" w:bidi="ar-SA"/>
              </w:rPr>
              <w:t>9. Комплексна послуга "Я-ВЕТЕРАН"</w:t>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0"/>
                <w:szCs w:val="20"/>
                <w:lang w:eastAsia="en-US" w:bidi="ar-SA"/>
              </w:rPr>
            </w:pPr>
            <w:r>
              <w:rPr>
                <w:rFonts w:eastAsia="Times New Roman" w:cs="Times New Roman"/>
                <w:b/>
                <w:kern w:val="0"/>
                <w:sz w:val="20"/>
                <w:szCs w:val="20"/>
                <w:lang w:eastAsia="en-US" w:bidi="ar-SA"/>
              </w:rPr>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b/>
                <w:sz w:val="20"/>
                <w:szCs w:val="24"/>
                <w:lang w:eastAsia="ru-RU"/>
              </w:rPr>
            </w:pPr>
            <w:r>
              <w:rPr>
                <w:b/>
                <w:sz w:val="20"/>
                <w:szCs w:val="24"/>
                <w:lang w:eastAsia="ru-RU"/>
              </w:rPr>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Відшкодування витрат для створення умов з інтеграції ветеранів та членів їх сімей, зокрема таких, що були евакуйовані, за новим місцем проживання в Україні шляхом надання одноразової фінансової допомоги у створенні належних умов для ведення підприємницької або незалежної професійної діяльності</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Інформування щодо функціонування гарячої лінії кризової підтримки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консультацій, допомога у зборі і оформленні документів, направлення на розгляд відповідної комісії по встановленню статусу та видачі посвідчень учасникам війни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консультацій, допомога у зборі і оформленні документів, направлення на розгляд відповідної комісії по встановлення статусу та видачі посвідчень учасникам бойових дій</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Позбавлення статусу учасника бойових дій, учасника війни за заявою особи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Поновлення посвідчення учасникам бойових дій замість непридатного/втраченого та у разі зміни особистих даних</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Поховання з військовими почестями загиблих військовослужбовців, організація та проведення військового поховального ритуалу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Сприяння у підготовці і оформленні документів та направлення на ВЛК для встановлення причинного зв’язку захворювань, травм, поранень, контузій, каліцтв з військовою службою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Оформлення та видача посвідчень члена сім’ї та дитини військовослужбовця, який загинув (помер) під час проходження військової служби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Видача посвідчень членам сімей зниклого безвісти військовослужбовця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Видача листів-талонів на право одержання проїзних квитків з 50-відсотковою знижкою терміном дії з 2022-2026</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Призначення та виплата одноразової грошової допомоги у разі загибелі (смерті) військовослужбовців Збройних Сил України в період дії воєнного стану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учасникам бойових дій та постраждалим учасникам Революції Гідності 75-процентної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75-процентної знижки вартості палива, в тому числі рідкого, в межах норм, встановлених для продажу населенню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особам з інвалідністю внаслідок війни 100-процентної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100-процентної знижки вартості палива, в тому числі рідкого, в межах норм, встановлених для продажу населенню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учасникам війни 50-процентної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50-процентної знижки вартості палива, в тому числі рідкого, в межах норм, встановлених для продажу населенню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сім’ям загиблих (померлих) ветеранів війни 50-процентної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50-процентної знижки вартості палива, в тому числі рідкого, в межах норм, встановлених для продажу населенню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Звільнення осіб, які мають особливі заслуги перед Батьківщиною, і членів їх сімей, які проживають разом з ними, від квартирної плати незалежно від форми власності житлового фонду, від оплати комунальних послуг (водопостачання, каналізація, газ, електроенергія, гаряче водопостачання, центральне опалення, а в будинках, що не мають центрального опалення, - надання палива, придбаного у межах норм, установлених для продажу населенню, та інші види комунальних послуг), від оплати скрапленого балонного газу для побутових потреб, від плати за користування домашнім телефоном і позавідомчою охоронною сигналізацією житла незалежно від виду житлового фонду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Професійна консультація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Інформування про соціальні послуги служби зайнятості та консультування щодо механізму реєстрації на вебсайті державної служби зайнятості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Інформування щодо єдиного порталу вакансій</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Реєстрація безробітних у службі зайнятості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Інформування про додаткові гарантії сприяння працевлаштуванню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мікрогрантів на створення або розвиток власного бізнесу в рамках державної програми “Є-Робота”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Видача ваучерів для підтримання конкурентоспроможності деяких категорій громадян на ринку праці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Професійна підготовка, перепідготовка та підвищення кваліфікації зареєстрованих безробітних</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Виплата грошової компенсації вартості за самостійно придбані засоби реабілітації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консультацій з найактуальніших питань законодавства про працю через подання запитів, звернень, особистий прийом або через ресурс “Інтерактивний інспектор”</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онлайн консультацій з питань законодавства про працю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офлайн консультацій з питань законодавства про працю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допомоги при працевлаштуванні, що включає консультативний супровід при працевлаштуванні в частині дотримання законодавства про працю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Складення заяв, скарг та інших документів правового характеру (крім документів процесуального характеру (в порядку ч. 2 ст. 7 Закону України «Про безоплатну правову допомогу»)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Забезпечення доступу особи до безоплатної вторинної правової допомоги (в порядку ч. 2 ст. 7 Закону України «Про безоплатну правову допомогу»)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правової інформації, консультації/роз’яснення з правового питання (усно/письмово) в порядку ч. 2 ст. 7 Закону України «Про безоплатну правову допомогу»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пільги на безоплатне одержання ліків, лікарських засобів, імунобіологічних препаратів та виробів медичного призначення за рецептами лікарів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Направлення осіб із складових сил оборони та сил безпеки, постраждалих у зв’язку з військовою агресією Російської Федерації проти України, на лікування за кордон</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Реабілітаційна допомога дорослим та дітям у стаціонарних умовах</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Супровід і лікування дорослих та дітей з психічними розладами на первинному рівні медичної допомоги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допомоги незахищеним верствам населення та особам, які опинилися у складних життєвих обставинах, в рамках дії заходів Комплексної програми соціального захисту населення Дніпропетровської області на 2020 – 2024 роки, затвердженої рішенням Дніпропетровської обласної ради від 13.12.2019 № 534-20/VІІ 9 (зі змінами)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фінансової підтримки громадським об’єднанням ветеранів в рамках дії заходів Комплексної програми соціального захисту населення Дніпропетровської області на 2020 – 2024 роки, затвердженої рішенням Дніпропетровської обласної ради від 13 грудня 2019 року №534-20/VІІ (зі змінами)</w:t>
              <w:br/>
              <w:t>*За наявності фінансування з обласного бюджету.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Повна оплата навчання за рахунок коштів загального фонду державного або місцевих бюджетів у разі зарахування вступників на навчання за державним (регіональним) замовленням</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Першочергове переведення осіб, зарахованих на навчання за кошти фізичних або юридичних осіб, на навчання на місцях державного (регіонального) замовлення у державних або комунальних закладах освіти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Безоплатне забезпечення підручниками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Безоплатний доступ до Інтернету, систем баз даних у державних та комунальних закладах освіти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Безоплатне проживання в учнівських та студентських гуртожитках</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Вступ поза конкурсом до державних та комунальних закладів вищої та фахової передвищої освіти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Право на позаконкурсний вступ до закладів професійної (професійно-технічної) освіти і на курси для одержання відповідних професій</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Безкоштовне харчування дітей загиблих (померлих) ветеранів війни, Захисників і Захисниць України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Оздоровлення та відпочинок дітей, які потребують особливої соціальної уваги та підтримки, і дітей, батьки яких є учасниками бойових дій або загиблих (зниклих безвісти), у комунальному закладі “Дитячий оздоровчий центр соціальної реабілітації санаторного типу “Перлина Придніпров’я” Дніпропетровської обласної ради”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Навчальні курси з іноземних мов та інформаційних технологій в рамках дії заходів Комплексної програми з соціальної підтримки, реабілітації осіб, які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їхніх сімей у Дніпропетровській області на 2020 – 2025 роки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Організація культурно-масових заходів, масових спортивних, фізкультурно-оздоровчих та інших реабілітаційних заходів, в рамках дії заходів Комплексної програми з соціальної підтримки, реабілітації осіб, які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їхніх сімей у Дніпропетровській області на 2020 – 2025 роки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Звільнення від орендної плати за нежилі приміщення, що орендуються особами з інвалідністю внаслідок війни під гаражі для спеціальних засобів пересування (автомобілів, мотоколясок, велоколясок тощо) та безплатне надання для цих засобів гаражів-стоянок незалежно від їх форми власності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Безплатне зубопротезування (за винятком протезування з дорогоцінних металів)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01396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Безплатне виготовлення і ремонт зубних протезів (крім виготовлених з дорогоцінних металів)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Безоплатне поховання померлих (загиблих) осіб</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Звільнення громадських об'єднань ветеранів війни від плати за користування комунальними послугами в межах середніх норм споживання, телефоном у приміщеннях та будинках, які вони займають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Виплата компенсації на бензин (пальне), ремонт, технічне обслуговування автомобілів особам з інвалідністю внаслідок війни та особам, які мають особливі заслуги перед Україною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Надання фінансової підтримки громадським об’єднанням ветеранів в рамках дії заходів місцевих програм</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Позачерговий безплатний капітальний ремонт власних жилих будинків і квартир та першочерговий поточний ремонт жилих будинків і квартир осіб з інвалідністю внаслідок війни, членів сімей загиблих (померлих) ветеранів війни, Захисників і Захисниць України та осіб, які мають особливі заслуги перед Батьківщиною</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9"/>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Першочергове відведення земельних ділянок для індивідуального житлового будівництва, садівництва і городництва учасникам бойових дій, постраждалим учасникам Революції Гідності, особам з інвалідністю внаслідок війни, учасникам війни, сім’ям загиблих (померлих) ветеранів війни, Захисників і Захисниць України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kern w:val="0"/>
                <w:sz w:val="24"/>
                <w:szCs w:val="20"/>
                <w:lang w:val="ru-RU" w:eastAsia="en-US" w:bidi="ar-SA"/>
              </w:rPr>
            </w:pPr>
            <w:r>
              <w:rPr>
                <w:rFonts w:eastAsia="Calibri"/>
                <w:kern w:val="0"/>
                <w:sz w:val="24"/>
                <w:szCs w:val="20"/>
                <w:lang w:val="ru-RU" w:eastAsia="en-US" w:bidi="ar-SA"/>
              </w:rPr>
              <w:t>Відсутня</w:t>
            </w:r>
          </w:p>
        </w:tc>
      </w:tr>
      <w:tr>
        <w:trPr/>
        <w:tc>
          <w:tcPr>
            <w:tcW w:w="86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
                <w:b/>
                <w:kern w:val="0"/>
                <w:sz w:val="20"/>
                <w:szCs w:val="20"/>
                <w:lang w:eastAsia="en-US" w:bidi="ar-SA"/>
              </w:rPr>
            </w:pPr>
            <w:r>
              <w:rPr>
                <w:rFonts w:eastAsia="Times New Roman" w:cs="Times New Roman"/>
                <w:b/>
                <w:kern w:val="0"/>
                <w:sz w:val="20"/>
                <w:szCs w:val="20"/>
                <w:lang w:eastAsia="en-US" w:bidi="ar-SA"/>
              </w:rPr>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4"/>
                <w:szCs w:val="24"/>
                <w:lang w:eastAsia="ru-RU" w:bidi="ar-SA"/>
              </w:rPr>
            </w:pPr>
            <w:r>
              <w:rPr>
                <w:rFonts w:eastAsia="Times New Roman" w:cs="Times New Roman"/>
                <w:b/>
                <w:kern w:val="0"/>
                <w:sz w:val="24"/>
                <w:szCs w:val="24"/>
                <w:lang w:eastAsia="ru-RU" w:bidi="ar-SA"/>
              </w:rPr>
              <w:t>10. Послуги у сфері господарської діяльності</w:t>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0"/>
                <w:szCs w:val="20"/>
                <w:lang w:eastAsia="en-US" w:bidi="ar-SA"/>
              </w:rPr>
            </w:pPr>
            <w:r>
              <w:rPr>
                <w:rFonts w:eastAsia="Times New Roman" w:cs="Times New Roman"/>
                <w:b/>
                <w:kern w:val="0"/>
                <w:sz w:val="20"/>
                <w:szCs w:val="20"/>
                <w:lang w:eastAsia="en-US" w:bidi="ar-SA"/>
              </w:rPr>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b/>
                <w:sz w:val="20"/>
                <w:szCs w:val="24"/>
                <w:lang w:eastAsia="ru-RU"/>
              </w:rPr>
            </w:pPr>
            <w:r>
              <w:rPr>
                <w:b/>
                <w:sz w:val="20"/>
                <w:szCs w:val="24"/>
                <w:lang w:eastAsia="ru-RU"/>
              </w:rPr>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Реєстрація осіб, які здійснюють господарську діяльність з виробництва та маркування дерев’яного пакувального матеріалу</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01612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Відомча реєстрація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01645</w:t>
            </w:r>
            <w:r>
              <w:rPr>
                <w:rFonts w:eastAsia="Calibri"/>
                <w:color w:val="000000"/>
                <w:kern w:val="0"/>
                <w:sz w:val="24"/>
                <w:szCs w:val="20"/>
                <w:vertAlign w:val="superscript"/>
                <w:lang w:val="uk-UA" w:eastAsia="en-US" w:bidi="ar-SA"/>
              </w:rPr>
              <w:t>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Зняття з обліку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01719</w:t>
            </w:r>
            <w:r>
              <w:rPr>
                <w:rFonts w:eastAsia="Calibri"/>
                <w:color w:val="000000"/>
                <w:kern w:val="0"/>
                <w:sz w:val="24"/>
                <w:szCs w:val="20"/>
                <w:vertAlign w:val="superscript"/>
                <w:lang w:val="uk-UA" w:eastAsia="en-US" w:bidi="ar-SA"/>
              </w:rPr>
              <w:t>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експлуатаційного дозволу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00163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експлуатаційного дозволу для потужностей (об’єктів) з переробки неїстівних продуктів тваринного походження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00654</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Державна реєстрація потужностей оператора ринку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01399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змін до відомостей Державного реєстру потужностей операторів ринку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01400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відомостей про припинення використання потужності до Державного реєстру потужностей операторів ринку використання потужності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01401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Затвердження експортної потужності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01611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на роботи з радіоактивними речовинами та іншими джерелами іонізуючого випромінювання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00300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Реєстрація пасіки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01454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Реєстрація декларації відповідності матеріально-технічної бази вимогам законодавства з питань охорони праці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Реєстрація зміни відомостей у декларації відповідності матеріально-технічної бази вимогам законодавства з питань охорони праці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01451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Переоформлення дозволу на виконання робіт підвищеної небезпеки та на експлуатацію (застосування) машин, механізмів, устатковання підвищеної небезпеки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01430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Видача дозволу на виконання робіт підвищеної небезпеки та на експлуатацію (застосування) машин, механізмів, устатковання підвищеної небезпеки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00863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Продовження строку дії дозволу на виконання робіт підвищеної небезпеки та на експлуатацію (застосування) машин, механізмів, устатковання підвищеної небезпеки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01446</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Анулювання дозволу на виконання робіт підвищеної небезпеки та на експлуатацію (застосування) машин, механізмів, устатковання підвищеної небезпеки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00728</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Реєстрація великотоннажних та інших технологічних транспортних засобів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00864</w:t>
            </w:r>
            <w:r>
              <w:rPr>
                <w:rFonts w:eastAsia="Calibri"/>
                <w:color w:val="000000"/>
                <w:kern w:val="0"/>
                <w:sz w:val="24"/>
                <w:szCs w:val="20"/>
                <w:vertAlign w:val="superscript"/>
                <w:lang w:val="uk-UA" w:eastAsia="en-US" w:bidi="ar-SA"/>
              </w:rPr>
              <w:t>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Тимчасова реєстрація великотоннажних та інших технологічних транспортних засобів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00737</w:t>
            </w:r>
            <w:r>
              <w:rPr>
                <w:rFonts w:eastAsia="Calibri"/>
                <w:color w:val="000000"/>
                <w:kern w:val="0"/>
                <w:sz w:val="24"/>
                <w:szCs w:val="20"/>
                <w:vertAlign w:val="superscript"/>
                <w:lang w:val="uk-UA" w:eastAsia="en-US" w:bidi="ar-SA"/>
              </w:rPr>
              <w:t>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Зняття з обліку великотоннажних та інших технологічних транспортних засобів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00712</w:t>
            </w:r>
            <w:r>
              <w:rPr>
                <w:rFonts w:eastAsia="Calibri"/>
                <w:color w:val="000000"/>
                <w:kern w:val="0"/>
                <w:sz w:val="24"/>
                <w:szCs w:val="20"/>
                <w:vertAlign w:val="superscript"/>
                <w:lang w:val="uk-UA" w:eastAsia="en-US" w:bidi="ar-SA"/>
              </w:rPr>
              <w:t>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Перереєстрація великотоннажних та інших технологічних транспортних засобів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00727</w:t>
            </w:r>
            <w:r>
              <w:rPr>
                <w:rFonts w:eastAsia="Calibri"/>
                <w:color w:val="000000"/>
                <w:kern w:val="0"/>
                <w:sz w:val="24"/>
                <w:szCs w:val="20"/>
                <w:vertAlign w:val="superscript"/>
                <w:lang w:val="uk-UA" w:eastAsia="en-US" w:bidi="ar-SA"/>
              </w:rPr>
              <w:t>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Переоформлення гірничого відводу для розробки родовищ корисних копалин місцевого значення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00897</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Видача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01028</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Переоформлення гірничого відводу для розробки родовищ корисних копалин, будівництва і експлуатації підземних споруд та інших цілей, не пов‘язаних з видобуванням корисних копалин</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01053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Видача висновку державної санітарно-епідеміологічної експертизи діючих об’єктів, у тому числі військового та оборонного призначення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00206</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Видача висновку державної санітарно-епідеміологічної експертизи документації на розроблювані техніку, технології, устаткування, інструменти тощо</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left"/>
              <w:rPr>
                <w:rFonts w:ascii="Calibri" w:hAnsi="Calibri" w:eastAsia="Calibri"/>
                <w:kern w:val="0"/>
                <w:sz w:val="24"/>
                <w:szCs w:val="24"/>
                <w:lang w:val="ru-RU" w:eastAsia="en-US" w:bidi="ar-SA"/>
              </w:rPr>
            </w:pPr>
            <w:r>
              <w:rPr>
                <w:rFonts w:eastAsia="Calibri"/>
                <w:kern w:val="0"/>
                <w:sz w:val="24"/>
                <w:szCs w:val="24"/>
                <w:lang w:val="uk-UA" w:eastAsia="en-US" w:bidi="ar-SA"/>
              </w:rPr>
              <w:t xml:space="preserve">         </w:t>
            </w:r>
            <w:r>
              <w:rPr>
                <w:rFonts w:eastAsia="Calibri"/>
                <w:kern w:val="0"/>
                <w:sz w:val="24"/>
                <w:szCs w:val="24"/>
                <w:lang w:val="ru-RU" w:eastAsia="en-US" w:bidi="ar-SA"/>
              </w:rPr>
              <w:t>00206</w:t>
            </w:r>
            <w:r>
              <w:rPr>
                <w:rFonts w:eastAsia="Calibri"/>
                <w:kern w:val="0"/>
                <w:sz w:val="24"/>
                <w:szCs w:val="24"/>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Видача висновку державної санітарно-епідеміологічної експертизи щодо ввезення, реалізації та використання сировини, продукції (вироби, обладнання, технологічні лінії тощо) іноземного виробництва за умови відсутності даних щодо їх безпечності для здоров’я населення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left"/>
              <w:rPr>
                <w:rFonts w:ascii="Calibri" w:hAnsi="Calibri" w:eastAsia="Calibri"/>
                <w:kern w:val="0"/>
                <w:sz w:val="24"/>
                <w:szCs w:val="24"/>
                <w:lang w:val="ru-RU" w:eastAsia="en-US" w:bidi="ar-SA"/>
              </w:rPr>
            </w:pPr>
            <w:r>
              <w:rPr>
                <w:rFonts w:eastAsia="Calibri"/>
                <w:kern w:val="0"/>
                <w:sz w:val="24"/>
                <w:szCs w:val="24"/>
                <w:lang w:val="ru-RU" w:eastAsia="en-US" w:bidi="ar-SA"/>
              </w:rPr>
              <w:t xml:space="preserve">        </w:t>
            </w:r>
            <w:r>
              <w:rPr>
                <w:rFonts w:eastAsia="Calibri"/>
                <w:kern w:val="0"/>
                <w:sz w:val="24"/>
                <w:szCs w:val="24"/>
                <w:lang w:val="ru-RU" w:eastAsia="en-US" w:bidi="ar-SA"/>
              </w:rPr>
              <w:t>00206</w:t>
            </w:r>
            <w:r>
              <w:rPr>
                <w:rFonts w:eastAsia="Calibri"/>
                <w:kern w:val="0"/>
                <w:sz w:val="24"/>
                <w:szCs w:val="24"/>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Видача висновку державної санітарно-епідеміологічної експертизи щодо продукції, напівфабрикатів, речовин, матеріалів та небезпечних факторів, використання, передача або збут яких може завдати шкоди здоров’ю людей</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left"/>
              <w:rPr>
                <w:rFonts w:ascii="Calibri" w:hAnsi="Calibri" w:eastAsia="Calibri"/>
                <w:kern w:val="0"/>
                <w:sz w:val="24"/>
                <w:szCs w:val="24"/>
                <w:lang w:val="ru-RU" w:eastAsia="en-US" w:bidi="ar-SA"/>
              </w:rPr>
            </w:pPr>
            <w:r>
              <w:rPr>
                <w:rFonts w:eastAsia="Calibri"/>
                <w:kern w:val="0"/>
                <w:sz w:val="24"/>
                <w:szCs w:val="24"/>
                <w:lang w:val="ru-RU" w:eastAsia="en-US" w:bidi="ar-SA"/>
              </w:rPr>
              <w:t xml:space="preserve">         </w:t>
            </w:r>
            <w:r>
              <w:rPr>
                <w:rFonts w:eastAsia="Calibri"/>
                <w:kern w:val="0"/>
                <w:sz w:val="24"/>
                <w:szCs w:val="24"/>
                <w:lang w:val="ru-RU" w:eastAsia="en-US" w:bidi="ar-SA"/>
              </w:rPr>
              <w:t>00206</w:t>
            </w:r>
            <w:r>
              <w:rPr>
                <w:rFonts w:eastAsia="Calibri"/>
                <w:kern w:val="0"/>
                <w:sz w:val="24"/>
                <w:szCs w:val="24"/>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Видача свідоцтва на придбання вибухових матеріалів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01070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Видача свідоцтва на зберігання вибухових матеріалів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01072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Видача гірничих відводів для розробки родовищ корисних копалин місцевого значення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01081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на застосування праці іноземців та осіб без громадянства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01170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Скасування дозволу на застосування праці іноземців та осіб без громадянства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01171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Внесення змін до дозволу на застосування праці іноземців та осіб без громадянства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01172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Продовження дії дозволу на застосування праці іноземців та осіб без громадянства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01173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Повідомна реєстрація галузевих (міжгалузевих) і територіальних угод, колективних договорів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01268</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Державна реєстрація договорів (контрактів) про спільну інвестиційну діяльність за участю іноземного інвестора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01136</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дубліката картки реєстрації договору (контракту) про спільну інвестиційну діяльність за участю іноземного інвестора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01137</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на проведення робіт на пам’ятках місцевого значення (крім пам’яток археології), їх територіях та в зонах охорони, реєстрація дозволів на проведення археологічних розвідок, розкопок</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00165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01132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Погодження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01469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на консервацію, реставрацію, реабілітацію, музеєфікацію, ремонт, пристосування пам’яток місцевого значення</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01470</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01133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Внесення суб’єкта кінематографії до Державного реєстру виробників, розповсюджувачів і демонстраторів фільмів (стосовно розповсюджувачів фільмів, які отримали право на розповсюдження фільмів у межах відповідних адміністративно-територіальних одиниць; демонстраторів фільмів які провадять свою діяльність у межах відповідних адміністративно-територіальних одиниць)</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01113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Видача дубліката свідоцтва про внесення суб’єкта господарювання до Державного реєстру видавців, виготовлювачів і розповсюджувачів видавничої продукції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01282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Внесення суб’єкта господарювання до Державного реєстру видавців, виготовлювачів і розповсюджувачів видавничої продукції та видача свідоцтва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01325</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Переоформлення свідоцтва про внесення суб’єкта господарювання до Державного реєстру видавців, виготовлювачів і розповсюджувачів видавничої продукції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01341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01461</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Переоформлення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01462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Анулювання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01464</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Державна реєстрація змін і доповнень до договорів (контрактів) про спільну інвестиційну діяльність за участю іноземного інвестора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01139</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Видача дозволу на поїздку територією іноземних держав під час виконання нерегулярних перевезень пасажирів автомобільним транспортом у міжнародному сполученні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00466</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Видача посвідчення судноводія малого/маломірного судна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01242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Обмін свідоцтва судноводія малого/маломірного судна старого зразка на посвідчення судноводія малого/маломірного судна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position w:val="0"/>
                <w:sz w:val="24"/>
                <w:sz w:val="24"/>
                <w:szCs w:val="24"/>
                <w:vertAlign w:val="baseline"/>
                <w:lang w:val="uk-UA" w:eastAsia="en-US" w:bidi="ar-SA"/>
              </w:rPr>
            </w:pPr>
            <w:r>
              <w:rPr>
                <w:rFonts w:eastAsia="Calibri"/>
                <w:color w:val="000000"/>
                <w:kern w:val="0"/>
                <w:position w:val="0"/>
                <w:sz w:val="24"/>
                <w:sz w:val="24"/>
                <w:szCs w:val="24"/>
                <w:vertAlign w:val="baseline"/>
                <w:lang w:val="uk-UA" w:eastAsia="en-US" w:bidi="ar-SA"/>
              </w:rPr>
              <w:t>01243</w:t>
            </w:r>
            <w:r>
              <w:rPr>
                <w:rFonts w:eastAsia="Calibri"/>
                <w:color w:val="000000"/>
                <w:kern w:val="0"/>
                <w:sz w:val="24"/>
                <w:szCs w:val="24"/>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Видача посвідчення судноводія торговельного судна, яке допущено до плавання судноплавними річковими внутрішніми водними шляхами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01272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0"/>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Видача посвідчення судноводія торговельного судна, яке допущено до плавання Європейськими внутрішніми водними шляхами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01273</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Видача посвідчення особи моряка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01292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Обмін посвідчення особи моряка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01302</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Обмін документів на право управління суднами внутрішнього плавання старих зразків на посвідчення судноводія торговельного судна, яке допущено до плавання судноплавними річковими внутрішніми водними шляхами, для роботи на судноплавних річкових внутрішніх водних шляхах України, а також на Європейських внутрішніх водних шляхах</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01294</w:t>
            </w:r>
            <w:r>
              <w:rPr>
                <w:rFonts w:eastAsia="Calibri"/>
                <w:color w:val="000000"/>
                <w:kern w:val="0"/>
                <w:sz w:val="24"/>
                <w:szCs w:val="20"/>
                <w:vertAlign w:val="superscript"/>
                <w:lang w:val="uk-UA" w:eastAsia="en-US" w:bidi="ar-SA"/>
              </w:rPr>
              <w:t>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Присвоєння спортивних розрядів спортсменам: “Кандидат у майстри спорту України” та I спортивний розряд</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01253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Присвоєння спортивних розрядів спортсменам: II та III спортивний розряд</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01252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Видача дозволу на розміщення зовнішньої реклами у межах населеного пункту</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00183</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Переоформлення дозволу на розміщення зовнішньої реклами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00184</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Продовження строку дії дозволу на розміщення зовнішньої реклами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00186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color w:val="000000"/>
              </w:rPr>
            </w:pPr>
            <w:r>
              <w:rPr>
                <w:rFonts w:eastAsia="Calibri"/>
                <w:color w:val="000000"/>
                <w:kern w:val="0"/>
                <w:sz w:val="24"/>
                <w:szCs w:val="20"/>
                <w:lang w:val="ru-RU" w:eastAsia="en-US" w:bidi="ar-SA"/>
              </w:rPr>
              <w:t>Анулювання дозволу на розміщення зовнішньої реклами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00187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Normal"/>
              <w:widowControl w:val="false"/>
              <w:spacing w:before="0" w:after="160"/>
              <w:jc w:val="center"/>
              <w:rPr/>
            </w:pPr>
            <w:r>
              <w:rPr>
                <w:sz w:val="24"/>
                <w:szCs w:val="24"/>
              </w:rPr>
              <w:t>Відповідність намірів щодо місця розташування тимчасової споруди для провадження підприємницької діяльності (ТС)</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uk-UA" w:eastAsia="en-US" w:bidi="ar-SA"/>
              </w:rPr>
            </w:pPr>
            <w:r>
              <w:rPr>
                <w:rFonts w:eastAsia="Calibri"/>
                <w:color w:val="000000"/>
                <w:kern w:val="0"/>
                <w:sz w:val="24"/>
                <w:szCs w:val="20"/>
                <w:lang w:val="uk-UA"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Normal"/>
              <w:widowControl w:val="false"/>
              <w:spacing w:before="0" w:after="160"/>
              <w:jc w:val="center"/>
              <w:rPr/>
            </w:pPr>
            <w:r>
              <w:rPr>
                <w:sz w:val="24"/>
                <w:szCs w:val="24"/>
              </w:rPr>
              <w:t>Переведення дачних і садових будинків, що відповідають державним будівельним нормам, у жилі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uk-UA" w:eastAsia="en-US" w:bidi="ar-SA"/>
              </w:rPr>
            </w:pPr>
            <w:r>
              <w:rPr>
                <w:rFonts w:eastAsia="Calibri"/>
                <w:color w:val="000000"/>
                <w:kern w:val="0"/>
                <w:sz w:val="24"/>
                <w:szCs w:val="20"/>
                <w:lang w:val="uk-UA" w:eastAsia="en-US" w:bidi="ar-SA"/>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sz w:val="24"/>
                <w:szCs w:val="24"/>
              </w:rPr>
            </w:pPr>
            <w:r>
              <w:rPr>
                <w:sz w:val="24"/>
                <w:szCs w:val="24"/>
              </w:rPr>
              <w:t>Переведення нежитлових приміщень у житлові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uk-UA" w:eastAsia="en-US" w:bidi="ar-SA"/>
              </w:rPr>
            </w:pPr>
            <w:r>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sz w:val="24"/>
                <w:szCs w:val="24"/>
              </w:rPr>
            </w:pPr>
            <w:r>
              <w:rPr>
                <w:sz w:val="24"/>
                <w:szCs w:val="24"/>
              </w:rPr>
              <w:t>Переведення житлового приміщення (житлових будинків) у нежитлові під розміщення об’єктів невиробничої сфери</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uk-UA" w:eastAsia="en-US" w:bidi="ar-SA"/>
              </w:rPr>
            </w:pPr>
            <w:r>
              <w:rPr/>
              <w:t>відсутня</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1"/>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Normal"/>
              <w:widowControl w:val="false"/>
              <w:spacing w:before="0" w:after="160"/>
              <w:jc w:val="center"/>
              <w:rPr/>
            </w:pPr>
            <w:r>
              <w:rPr>
                <w:sz w:val="24"/>
                <w:szCs w:val="24"/>
              </w:rPr>
              <w:t>Корегування адреси об’єкту будівництва після корегування проектної документації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uk-UA" w:eastAsia="en-US" w:bidi="ar-SA"/>
              </w:rPr>
            </w:pPr>
            <w:r>
              <w:rPr>
                <w:rFonts w:eastAsia="Calibri"/>
                <w:color w:val="000000"/>
                <w:kern w:val="0"/>
                <w:sz w:val="24"/>
                <w:szCs w:val="20"/>
                <w:lang w:val="uk-UA" w:eastAsia="en-US" w:bidi="ar-SA"/>
              </w:rPr>
              <w:t>відсутня</w:t>
            </w:r>
          </w:p>
        </w:tc>
      </w:tr>
      <w:tr>
        <w:trPr/>
        <w:tc>
          <w:tcPr>
            <w:tcW w:w="86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eastAsia="Times New Roman" w:cs="Times New Roman"/>
                <w:b/>
                <w:b/>
                <w:kern w:val="0"/>
                <w:sz w:val="20"/>
                <w:szCs w:val="20"/>
                <w:lang w:eastAsia="en-US" w:bidi="ar-SA"/>
              </w:rPr>
            </w:pPr>
            <w:r>
              <w:rPr>
                <w:rFonts w:eastAsia="Times New Roman" w:cs="Times New Roman"/>
                <w:b/>
                <w:kern w:val="0"/>
                <w:sz w:val="20"/>
                <w:szCs w:val="20"/>
                <w:lang w:eastAsia="en-US" w:bidi="ar-SA"/>
              </w:rPr>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4"/>
                <w:szCs w:val="24"/>
                <w:lang w:eastAsia="ru-RU" w:bidi="ar-SA"/>
              </w:rPr>
            </w:pPr>
            <w:r>
              <w:rPr>
                <w:rFonts w:eastAsia="Times New Roman" w:cs="Times New Roman"/>
                <w:b/>
                <w:kern w:val="0"/>
                <w:sz w:val="24"/>
                <w:szCs w:val="24"/>
                <w:lang w:eastAsia="ru-RU" w:bidi="ar-SA"/>
              </w:rPr>
              <w:t>11. Послуги Міністерства внутрішніх справ України</w:t>
            </w:r>
          </w:p>
          <w:p>
            <w:pPr>
              <w:pStyle w:val="Normal"/>
              <w:widowControl w:val="false"/>
              <w:suppressAutoHyphens w:val="true"/>
              <w:spacing w:lineRule="auto" w:line="240" w:before="0" w:after="0"/>
              <w:jc w:val="center"/>
              <w:rPr>
                <w:rFonts w:ascii="Times New Roman" w:hAnsi="Times New Roman" w:eastAsia="Times New Roman" w:cs="Times New Roman"/>
                <w:b/>
                <w:b/>
                <w:kern w:val="0"/>
                <w:sz w:val="20"/>
                <w:szCs w:val="20"/>
                <w:lang w:eastAsia="en-US" w:bidi="ar-SA"/>
              </w:rPr>
            </w:pPr>
            <w:r>
              <w:rPr>
                <w:rFonts w:eastAsia="Times New Roman" w:cs="Times New Roman"/>
                <w:b/>
                <w:kern w:val="0"/>
                <w:sz w:val="20"/>
                <w:szCs w:val="20"/>
                <w:lang w:eastAsia="en-US" w:bidi="ar-SA"/>
              </w:rPr>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b/>
                <w:sz w:val="20"/>
                <w:szCs w:val="24"/>
                <w:lang w:eastAsia="ru-RU"/>
              </w:rPr>
            </w:pPr>
            <w:r>
              <w:rPr>
                <w:b/>
                <w:sz w:val="20"/>
                <w:szCs w:val="24"/>
                <w:lang w:eastAsia="ru-RU"/>
              </w:rPr>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top w:val="single" w:sz="4" w:space="0" w:color="000000"/>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Реєстрація, 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01815</w:t>
            </w:r>
            <w:r>
              <w:rPr>
                <w:rFonts w:eastAsia="Calibri"/>
                <w:color w:val="000000"/>
                <w:kern w:val="0"/>
                <w:sz w:val="24"/>
                <w:szCs w:val="20"/>
                <w:vertAlign w:val="superscript"/>
                <w:lang w:val="uk-UA" w:eastAsia="en-US" w:bidi="ar-SA"/>
              </w:rPr>
              <w:t>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Виготовлення макетів індивідуальних номерних знаків транспортних засобів, які виготовляються на замовлення власників транспортних засобів, з видачею номерних знаків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00521</w:t>
            </w:r>
            <w:r>
              <w:rPr>
                <w:rFonts w:eastAsia="Calibri"/>
                <w:color w:val="000000"/>
                <w:kern w:val="0"/>
                <w:sz w:val="24"/>
                <w:szCs w:val="20"/>
                <w:vertAlign w:val="superscript"/>
                <w:lang w:val="uk-UA" w:eastAsia="en-US" w:bidi="ar-SA"/>
              </w:rPr>
              <w:t>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Перезакріплення індивідуального номерного знака</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01490</w:t>
            </w:r>
            <w:r>
              <w:rPr>
                <w:rFonts w:eastAsia="Calibri"/>
                <w:color w:val="000000"/>
                <w:kern w:val="0"/>
                <w:sz w:val="24"/>
                <w:szCs w:val="20"/>
                <w:vertAlign w:val="superscript"/>
                <w:lang w:val="uk-UA" w:eastAsia="en-US" w:bidi="ar-SA"/>
              </w:rPr>
              <w:t>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Видача свідоцтва про реєстрацію колісних транспортних засобів для виїзду за кордон</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00681</w:t>
            </w:r>
            <w:r>
              <w:rPr>
                <w:rFonts w:eastAsia="Calibri"/>
                <w:color w:val="000000"/>
                <w:kern w:val="0"/>
                <w:sz w:val="24"/>
                <w:szCs w:val="20"/>
                <w:vertAlign w:val="superscript"/>
                <w:lang w:val="uk-UA" w:eastAsia="en-US" w:bidi="ar-SA"/>
              </w:rPr>
              <w:t>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Видача тимчасового реєстраційного талона на право керування транспортним засобом</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00744</w:t>
            </w:r>
            <w:r>
              <w:rPr>
                <w:rFonts w:eastAsia="Calibri"/>
                <w:color w:val="000000"/>
                <w:kern w:val="0"/>
                <w:sz w:val="24"/>
                <w:szCs w:val="20"/>
                <w:vertAlign w:val="superscript"/>
                <w:lang w:val="uk-UA" w:eastAsia="en-US" w:bidi="ar-SA"/>
              </w:rPr>
              <w:t>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Видача нового посвідчення водія на право керування транспортними засобами замість втраченого або викраденого</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00743</w:t>
            </w:r>
            <w:r>
              <w:rPr>
                <w:rFonts w:eastAsia="Calibri"/>
                <w:color w:val="000000"/>
                <w:kern w:val="0"/>
                <w:sz w:val="24"/>
                <w:szCs w:val="20"/>
                <w:vertAlign w:val="superscript"/>
                <w:lang w:val="uk-UA" w:eastAsia="en-US" w:bidi="ar-SA"/>
              </w:rPr>
              <w:t>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Обмін посвідчення водія на право керування транспортними засобами (без складання іспитів)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00509</w:t>
            </w:r>
            <w:r>
              <w:rPr>
                <w:rFonts w:eastAsia="Calibri"/>
                <w:color w:val="000000"/>
                <w:kern w:val="0"/>
                <w:sz w:val="24"/>
                <w:szCs w:val="20"/>
                <w:vertAlign w:val="superscript"/>
                <w:lang w:val="uk-UA" w:eastAsia="en-US" w:bidi="ar-SA"/>
              </w:rPr>
              <w:t>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Прийняття рішення про відшкодування витрат та збитків, пов’язаних з використанням військовослужбовцями Національної гвардії транспортних і плавучих засобів фізичних або юридичних осіб</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01730</w:t>
            </w:r>
            <w:r>
              <w:rPr>
                <w:rFonts w:eastAsia="Calibri"/>
                <w:color w:val="000000"/>
                <w:kern w:val="0"/>
                <w:sz w:val="24"/>
                <w:szCs w:val="20"/>
                <w:vertAlign w:val="superscript"/>
                <w:lang w:val="uk-UA" w:eastAsia="en-US" w:bidi="ar-SA"/>
              </w:rPr>
              <w:t>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Прийняття теоретичного іспиту для отримання права на керування транспортними засобами відповідної категорії</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02427</w:t>
            </w:r>
            <w:r>
              <w:rPr>
                <w:rFonts w:eastAsia="Calibri"/>
                <w:color w:val="000000"/>
                <w:kern w:val="0"/>
                <w:sz w:val="24"/>
                <w:szCs w:val="20"/>
                <w:vertAlign w:val="superscript"/>
                <w:lang w:val="uk-UA" w:eastAsia="en-US" w:bidi="ar-SA"/>
              </w:rPr>
              <w:t>2</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погодження маршруту руху транспортного засобу під час дорожнього перевезення небезпечних вантажів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00167</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Анулювання погодження маршруту руху транспортного засобу під час дорожнього перевезення небезпечних вантажів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01480</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Переоформлення погодження маршруту руху транспортного засобу під час дорожнього перевезення небезпечних вантажів</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01468</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дозволу на участь у дорожньому русі транспортних засобів, вагові або габаритні параметри яких перевищують нормативні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00166</w:t>
            </w:r>
          </w:p>
        </w:tc>
      </w:tr>
      <w:tr>
        <w:trPr/>
        <w:tc>
          <w:tcPr>
            <w:tcW w:w="847" w:type="dxa"/>
            <w:tcBorders>
              <w:left w:val="single" w:sz="4" w:space="0" w:color="000000"/>
              <w:bottom w:val="single" w:sz="4" w:space="0" w:color="000000"/>
              <w:right w:val="single" w:sz="4" w:space="0" w:color="000000"/>
            </w:tcBorders>
          </w:tcPr>
          <w:p>
            <w:pPr>
              <w:pStyle w:val="Normal"/>
              <w:widowControl w:val="false"/>
              <w:numPr>
                <w:ilvl w:val="0"/>
                <w:numId w:val="12"/>
              </w:numPr>
              <w:suppressAutoHyphens w:val="true"/>
              <w:spacing w:lineRule="auto" w:line="240" w:before="0" w:after="0"/>
              <w:jc w:val="center"/>
              <w:rPr>
                <w:rFonts w:ascii="Times New Roman" w:hAnsi="Times New Roman" w:eastAsia="Times New Roman" w:cs="Times New Roman"/>
                <w:kern w:val="0"/>
                <w:sz w:val="20"/>
                <w:szCs w:val="24"/>
                <w:lang w:eastAsia="ru-RU" w:bidi="ar-SA"/>
              </w:rPr>
            </w:pPr>
            <w:r>
              <w:rPr>
                <w:rFonts w:eastAsia="Times New Roman" w:cs="Times New Roman"/>
                <w:kern w:val="0"/>
                <w:sz w:val="20"/>
                <w:szCs w:val="24"/>
                <w:lang w:eastAsia="ru-RU" w:bidi="ar-SA"/>
              </w:rPr>
            </w:r>
          </w:p>
        </w:tc>
        <w:tc>
          <w:tcPr>
            <w:tcW w:w="7794" w:type="dxa"/>
            <w:tcBorders>
              <w:left w:val="single" w:sz="4" w:space="0" w:color="000000"/>
              <w:bottom w:val="single" w:sz="4" w:space="0" w:color="000000"/>
              <w:right w:val="single" w:sz="4" w:space="0" w:color="000000"/>
            </w:tcBorders>
          </w:tcPr>
          <w:p>
            <w:pPr>
              <w:pStyle w:val="Style30"/>
              <w:widowControl w:val="false"/>
              <w:suppressAutoHyphens w:val="true"/>
              <w:spacing w:lineRule="auto" w:line="240" w:before="0" w:after="160"/>
              <w:jc w:val="center"/>
              <w:rPr>
                <w:rFonts w:ascii="Times New Roman" w:hAnsi="Times New Roman" w:eastAsia="Calibri"/>
                <w:color w:val="333333"/>
                <w:kern w:val="0"/>
                <w:sz w:val="24"/>
                <w:szCs w:val="20"/>
                <w:lang w:val="ru-RU" w:eastAsia="en-US" w:bidi="ar-SA"/>
              </w:rPr>
            </w:pPr>
            <w:r>
              <w:rPr>
                <w:rFonts w:eastAsia="Calibri"/>
                <w:color w:val="333333"/>
                <w:kern w:val="0"/>
                <w:sz w:val="24"/>
                <w:szCs w:val="20"/>
                <w:lang w:val="ru-RU" w:eastAsia="en-US" w:bidi="ar-S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783" w:type="dxa"/>
            <w:tcBorders>
              <w:left w:val="single" w:sz="4" w:space="0" w:color="000000"/>
              <w:bottom w:val="single" w:sz="4" w:space="0" w:color="000000"/>
              <w:right w:val="single" w:sz="4" w:space="0" w:color="000000"/>
            </w:tcBorders>
            <w:vAlign w:val="center"/>
          </w:tcPr>
          <w:p>
            <w:pPr>
              <w:pStyle w:val="Style30"/>
              <w:widowControl w:val="false"/>
              <w:suppressAutoHyphens w:val="true"/>
              <w:spacing w:lineRule="auto" w:line="240" w:before="0" w:after="160"/>
              <w:jc w:val="center"/>
              <w:rPr>
                <w:rFonts w:ascii="Times New Roman" w:hAnsi="Times New Roman" w:eastAsia="Calibri"/>
                <w:color w:val="000000"/>
                <w:kern w:val="0"/>
                <w:sz w:val="24"/>
                <w:szCs w:val="20"/>
                <w:lang w:val="ru-RU" w:eastAsia="en-US" w:bidi="ar-SA"/>
              </w:rPr>
            </w:pPr>
            <w:r>
              <w:rPr>
                <w:rFonts w:eastAsia="Calibri"/>
                <w:color w:val="000000"/>
                <w:kern w:val="0"/>
                <w:sz w:val="24"/>
                <w:szCs w:val="20"/>
                <w:lang w:val="ru-RU" w:eastAsia="en-US" w:bidi="ar-SA"/>
              </w:rPr>
              <w:t>00935</w:t>
            </w:r>
            <w:r>
              <w:rPr>
                <w:rFonts w:eastAsia="Calibri"/>
                <w:color w:val="000000"/>
                <w:kern w:val="0"/>
                <w:sz w:val="24"/>
                <w:szCs w:val="20"/>
                <w:vertAlign w:val="superscript"/>
                <w:lang w:val="uk-UA" w:eastAsia="en-US" w:bidi="ar-SA"/>
              </w:rPr>
              <w:t>3</w:t>
            </w:r>
          </w:p>
        </w:tc>
      </w:tr>
    </w:tbl>
    <w:p>
      <w:pPr>
        <w:pStyle w:val="Normal"/>
        <w:tabs>
          <w:tab w:val="clear" w:pos="708"/>
          <w:tab w:val="left" w:pos="1320" w:leader="none"/>
        </w:tabs>
        <w:spacing w:lineRule="auto" w:line="240" w:before="0" w:after="0"/>
        <w:ind w:left="142" w:right="0" w:hanging="142"/>
        <w:jc w:val="both"/>
        <w:rPr>
          <w:rFonts w:ascii="Times New Roman" w:hAnsi="Times New Roman" w:eastAsia="Times New Roman" w:cs="Times New Roman"/>
          <w:sz w:val="24"/>
          <w:szCs w:val="24"/>
          <w:vertAlign w:val="superscript"/>
          <w:lang w:eastAsia="ru-RU"/>
        </w:rPr>
      </w:pPr>
      <w:r>
        <w:rPr>
          <w:rFonts w:eastAsia="Times New Roman" w:cs="Times New Roman"/>
          <w:sz w:val="24"/>
          <w:szCs w:val="24"/>
          <w:vertAlign w:val="superscript"/>
          <w:lang w:eastAsia="ru-RU"/>
        </w:rPr>
      </w:r>
    </w:p>
    <w:p>
      <w:pPr>
        <w:pStyle w:val="Normal"/>
        <w:tabs>
          <w:tab w:val="clear" w:pos="708"/>
          <w:tab w:val="left" w:pos="1320" w:leader="none"/>
        </w:tabs>
        <w:spacing w:lineRule="auto" w:line="240" w:before="0" w:after="0"/>
        <w:ind w:left="142" w:right="0" w:hanging="142"/>
        <w:jc w:val="both"/>
        <w:rPr>
          <w:rFonts w:ascii="Times New Roman" w:hAnsi="Times New Roman" w:eastAsia="Times New Roman" w:cs="Times New Roman"/>
          <w:sz w:val="24"/>
          <w:szCs w:val="24"/>
          <w:vertAlign w:val="superscript"/>
          <w:lang w:eastAsia="ru-RU"/>
        </w:rPr>
      </w:pPr>
      <w:r>
        <w:rPr>
          <w:rFonts w:eastAsia="Times New Roman" w:cs="Times New Roman"/>
          <w:sz w:val="24"/>
          <w:szCs w:val="24"/>
          <w:vertAlign w:val="superscript"/>
          <w:lang w:eastAsia="ru-RU"/>
        </w:rPr>
      </w:r>
    </w:p>
    <w:p>
      <w:pPr>
        <w:pStyle w:val="Normal"/>
        <w:tabs>
          <w:tab w:val="clear" w:pos="708"/>
          <w:tab w:val="left" w:pos="1320" w:leader="none"/>
        </w:tabs>
        <w:spacing w:lineRule="auto" w:line="240" w:before="0" w:after="0"/>
        <w:ind w:left="142" w:right="0" w:hanging="142"/>
        <w:jc w:val="both"/>
        <w:rPr>
          <w:rFonts w:eastAsia="Times New Roman" w:cs="Times New Roman"/>
          <w:sz w:val="24"/>
          <w:szCs w:val="24"/>
          <w:vertAlign w:val="superscript"/>
          <w:lang w:eastAsia="ru-RU"/>
        </w:rPr>
      </w:pPr>
      <w:r>
        <w:rPr>
          <w:rFonts w:eastAsia="Times New Roman" w:cs="Times New Roman"/>
          <w:sz w:val="24"/>
          <w:szCs w:val="24"/>
          <w:vertAlign w:val="superscript"/>
          <w:lang w:eastAsia="ru-RU"/>
        </w:rPr>
      </w:r>
    </w:p>
    <w:p>
      <w:pPr>
        <w:pStyle w:val="Normal"/>
        <w:tabs>
          <w:tab w:val="clear" w:pos="708"/>
          <w:tab w:val="left" w:pos="1320" w:leader="none"/>
        </w:tabs>
        <w:spacing w:lineRule="auto" w:line="240" w:before="0" w:after="0"/>
        <w:ind w:left="142" w:right="0" w:hanging="142"/>
        <w:jc w:val="both"/>
        <w:rPr/>
      </w:pPr>
      <w:r>
        <w:rPr>
          <w:rFonts w:eastAsia="Times New Roman" w:cs="Times New Roman"/>
          <w:sz w:val="24"/>
          <w:szCs w:val="24"/>
          <w:vertAlign w:val="superscript"/>
          <w:lang w:eastAsia="ru-RU"/>
        </w:rPr>
        <w:t>1</w:t>
      </w:r>
      <w:r>
        <w:rPr>
          <w:rFonts w:eastAsia="Times New Roman" w:cs="Times New Roman"/>
          <w:sz w:val="24"/>
          <w:szCs w:val="24"/>
          <w:lang w:eastAsia="ru-RU"/>
        </w:rPr>
        <w:t xml:space="preserve"> надаватиметься після заміщення вакантної посади державного реєстратора.</w:t>
      </w:r>
    </w:p>
    <w:p>
      <w:pPr>
        <w:pStyle w:val="Normal"/>
        <w:tabs>
          <w:tab w:val="clear" w:pos="708"/>
          <w:tab w:val="left" w:pos="13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tabs>
          <w:tab w:val="clear" w:pos="708"/>
          <w:tab w:val="left" w:pos="1320" w:leader="none"/>
        </w:tabs>
        <w:spacing w:lineRule="auto" w:line="240" w:before="0" w:after="0"/>
        <w:ind w:left="142" w:right="0" w:hanging="142"/>
        <w:jc w:val="both"/>
        <w:rPr/>
      </w:pPr>
      <w:r>
        <w:rPr>
          <w:rFonts w:eastAsia="Times New Roman" w:cs="Times New Roman"/>
          <w:sz w:val="24"/>
          <w:szCs w:val="24"/>
          <w:vertAlign w:val="superscript"/>
          <w:lang w:eastAsia="ru-RU"/>
        </w:rPr>
        <w:t xml:space="preserve">2 </w:t>
      </w:r>
      <w:r>
        <w:rPr>
          <w:rFonts w:eastAsia="Times New Roman" w:cs="Times New Roman"/>
          <w:sz w:val="24"/>
          <w:szCs w:val="24"/>
          <w:lang w:eastAsia="ru-RU"/>
        </w:rPr>
        <w:t>надаватиметься після встановлення в ЦНАП відповідного обладнання.</w:t>
      </w:r>
    </w:p>
    <w:p>
      <w:pPr>
        <w:pStyle w:val="Normal"/>
        <w:tabs>
          <w:tab w:val="clear" w:pos="708"/>
          <w:tab w:val="left" w:pos="13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tabs>
          <w:tab w:val="clear" w:pos="708"/>
          <w:tab w:val="left" w:pos="1320" w:leader="none"/>
        </w:tabs>
        <w:spacing w:lineRule="auto" w:line="240" w:before="0" w:after="0"/>
        <w:ind w:left="142" w:right="0" w:hanging="142"/>
        <w:jc w:val="both"/>
        <w:rPr>
          <w:rFonts w:eastAsia="Times New Roman" w:cs="Times New Roman"/>
          <w:sz w:val="24"/>
          <w:szCs w:val="24"/>
          <w:vertAlign w:val="superscript"/>
          <w:lang w:eastAsia="ru-RU"/>
        </w:rPr>
      </w:pPr>
      <w:r>
        <w:rPr>
          <w:rFonts w:eastAsia="Times New Roman" w:cs="Times New Roman"/>
          <w:sz w:val="24"/>
          <w:szCs w:val="24"/>
          <w:vertAlign w:val="superscript"/>
          <w:lang w:eastAsia="ru-RU"/>
        </w:rPr>
      </w:r>
    </w:p>
    <w:p>
      <w:pPr>
        <w:pStyle w:val="Normal"/>
        <w:tabs>
          <w:tab w:val="clear" w:pos="708"/>
          <w:tab w:val="left" w:pos="1320" w:leader="none"/>
        </w:tabs>
        <w:spacing w:lineRule="auto" w:line="240" w:before="0" w:after="0"/>
        <w:ind w:left="142" w:right="0" w:hanging="142"/>
        <w:jc w:val="both"/>
        <w:rPr>
          <w:rFonts w:eastAsia="Times New Roman" w:cs="Times New Roman"/>
          <w:sz w:val="24"/>
          <w:szCs w:val="24"/>
          <w:vertAlign w:val="superscript"/>
          <w:lang w:eastAsia="ru-RU"/>
        </w:rPr>
      </w:pPr>
      <w:r>
        <w:rPr>
          <w:rFonts w:eastAsia="Times New Roman" w:cs="Times New Roman"/>
          <w:sz w:val="24"/>
          <w:szCs w:val="24"/>
          <w:vertAlign w:val="superscript"/>
          <w:lang w:eastAsia="ru-RU"/>
        </w:rPr>
      </w:r>
    </w:p>
    <w:p>
      <w:pPr>
        <w:pStyle w:val="Normal"/>
        <w:tabs>
          <w:tab w:val="clear" w:pos="708"/>
          <w:tab w:val="left" w:pos="1320" w:leader="none"/>
        </w:tabs>
        <w:spacing w:lineRule="auto" w:line="240" w:before="0" w:after="0"/>
        <w:ind w:left="142" w:right="0" w:hanging="142"/>
        <w:jc w:val="both"/>
        <w:rPr/>
      </w:pPr>
      <w:r>
        <w:rPr>
          <w:rFonts w:eastAsia="Times New Roman" w:cs="Times New Roman"/>
          <w:sz w:val="24"/>
          <w:szCs w:val="24"/>
          <w:vertAlign w:val="superscript"/>
          <w:lang w:eastAsia="ru-RU"/>
        </w:rPr>
        <w:t xml:space="preserve">3 </w:t>
      </w:r>
      <w:r>
        <w:rPr>
          <w:rFonts w:eastAsia="Times New Roman" w:cs="Times New Roman"/>
          <w:sz w:val="24"/>
          <w:szCs w:val="24"/>
          <w:lang w:eastAsia="ru-RU"/>
        </w:rPr>
        <w:t>надаватиметься після отримання від надавача послуги інформаційної та технологічної</w:t>
      </w:r>
    </w:p>
    <w:p>
      <w:pPr>
        <w:pStyle w:val="Normal"/>
        <w:tabs>
          <w:tab w:val="clear" w:pos="708"/>
          <w:tab w:val="left" w:pos="1320" w:leader="none"/>
        </w:tabs>
        <w:spacing w:lineRule="auto" w:line="240" w:before="0" w:after="0"/>
        <w:ind w:right="0" w:hanging="0"/>
        <w:jc w:val="both"/>
        <w:rPr/>
      </w:pPr>
      <w:r>
        <w:rPr>
          <w:rFonts w:eastAsia="Times New Roman" w:cs="Times New Roman"/>
          <w:sz w:val="24"/>
          <w:szCs w:val="24"/>
          <w:lang w:eastAsia="ru-RU"/>
        </w:rPr>
        <w:t xml:space="preserve"> </w:t>
      </w:r>
      <w:r>
        <w:rPr>
          <w:rFonts w:eastAsia="Times New Roman" w:cs="Times New Roman"/>
          <w:sz w:val="24"/>
          <w:szCs w:val="24"/>
          <w:lang w:eastAsia="ru-RU"/>
        </w:rPr>
        <w:t>картки.</w:t>
      </w:r>
    </w:p>
    <w:p>
      <w:pPr>
        <w:pStyle w:val="Normal"/>
        <w:tabs>
          <w:tab w:val="clear" w:pos="708"/>
          <w:tab w:val="left" w:pos="1320" w:leader="none"/>
        </w:tabs>
        <w:spacing w:lineRule="auto" w:line="240" w:before="0" w:after="0"/>
        <w:ind w:left="142" w:right="0" w:hanging="142"/>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tabs>
          <w:tab w:val="clear" w:pos="708"/>
          <w:tab w:val="left" w:pos="1320" w:leader="none"/>
        </w:tabs>
        <w:spacing w:lineRule="auto" w:line="240" w:before="0" w:after="0"/>
        <w:ind w:left="142" w:right="0" w:hanging="142"/>
        <w:jc w:val="both"/>
        <w:rPr>
          <w:vertAlign w:val="superscript"/>
        </w:rPr>
      </w:pPr>
      <w:r>
        <w:rPr>
          <w:rFonts w:eastAsia="Times New Roman" w:cs="Times New Roman"/>
          <w:sz w:val="24"/>
          <w:szCs w:val="24"/>
          <w:vertAlign w:val="superscript"/>
          <w:lang w:eastAsia="ru-RU"/>
        </w:rPr>
        <w:t xml:space="preserve">4 </w:t>
      </w:r>
      <w:r>
        <w:rPr>
          <w:rFonts w:eastAsia="Times New Roman" w:cs="Times New Roman"/>
          <w:position w:val="0"/>
          <w:sz w:val="24"/>
          <w:sz w:val="24"/>
          <w:szCs w:val="24"/>
          <w:vertAlign w:val="baseline"/>
          <w:lang w:eastAsia="ru-RU"/>
        </w:rPr>
        <w:t>надаватиметься після виведення Нікопольської міської територіальної громади із зони активних бойових дій.</w:t>
      </w:r>
    </w:p>
    <w:p>
      <w:pPr>
        <w:pStyle w:val="Normal"/>
        <w:tabs>
          <w:tab w:val="clear" w:pos="708"/>
          <w:tab w:val="left" w:pos="13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tabs>
          <w:tab w:val="clear" w:pos="708"/>
          <w:tab w:val="left" w:pos="13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tabs>
          <w:tab w:val="clear" w:pos="708"/>
          <w:tab w:val="left" w:pos="13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Начальник відділу “Центр надання</w:t>
      </w:r>
    </w:p>
    <w:p>
      <w:pPr>
        <w:pStyle w:val="Normal"/>
        <w:tabs>
          <w:tab w:val="clear" w:pos="708"/>
          <w:tab w:val="left" w:pos="13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адміністративних послуг м. Нікополя”                                                      Неля ПРИЙМАК</w:t>
      </w:r>
    </w:p>
    <w:p>
      <w:pPr>
        <w:pStyle w:val="Normal"/>
        <w:tabs>
          <w:tab w:val="clear" w:pos="708"/>
          <w:tab w:val="left" w:pos="13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Spacing"/>
        <w:spacing w:lineRule="auto" w:line="264"/>
        <w:jc w:val="right"/>
        <w:rPr>
          <w:rFonts w:ascii="Times New Roman" w:hAnsi="Times New Roman" w:cs="Times New Roman"/>
          <w:sz w:val="28"/>
          <w:szCs w:val="28"/>
          <w:lang w:val="uk-UA"/>
        </w:rPr>
      </w:pPr>
      <w:r>
        <w:rPr/>
      </w:r>
    </w:p>
    <w:sectPr>
      <w:headerReference w:type="default" r:id="rId4"/>
      <w:type w:val="nextPage"/>
      <w:pgSz w:w="11906" w:h="16838"/>
      <w:pgMar w:left="1701" w:right="566" w:gutter="0" w:header="0" w:top="851"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89"/>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98"/>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14"/>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19"/>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58"/>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243"/>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340"/>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348"/>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407"/>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463"/>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477"/>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3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841004"/>
    <w:pPr>
      <w:widowControl/>
      <w:suppressAutoHyphens w:val="true"/>
      <w:bidi w:val="0"/>
      <w:spacing w:before="0" w:after="0"/>
      <w:jc w:val="left"/>
    </w:pPr>
    <w:rPr>
      <w:rFonts w:ascii="Times New Roman" w:hAnsi="Times New Roman" w:eastAsia="Times New Roman" w:cs="Times New Roman"/>
      <w:color w:val="auto"/>
      <w:kern w:val="0"/>
      <w:sz w:val="24"/>
      <w:szCs w:val="24"/>
      <w:lang w:val="uk-UA" w:eastAsia="ru-RU" w:bidi="ar-SA"/>
    </w:rPr>
  </w:style>
  <w:style w:type="paragraph" w:styleId="1">
    <w:name w:val="Heading 1"/>
    <w:basedOn w:val="Normal"/>
    <w:next w:val="Normal"/>
    <w:qFormat/>
    <w:rsid w:val="00e01a16"/>
    <w:pPr>
      <w:keepNext w:val="true"/>
      <w:jc w:val="center"/>
      <w:outlineLvl w:val="0"/>
    </w:pPr>
    <w:rPr>
      <w:b/>
      <w:bCs/>
      <w:sz w:val="36"/>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uiPriority w:val="99"/>
    <w:semiHidden/>
    <w:qFormat/>
    <w:rsid w:val="00d14c22"/>
    <w:rPr>
      <w:rFonts w:ascii="Segoe UI" w:hAnsi="Segoe UI" w:eastAsia="Times New Roman" w:cs="Segoe UI"/>
      <w:sz w:val="18"/>
      <w:szCs w:val="18"/>
      <w:lang w:val="uk-UA" w:eastAsia="ru-RU"/>
    </w:rPr>
  </w:style>
  <w:style w:type="character" w:styleId="Style14" w:customStyle="1">
    <w:name w:val="Верхний колонтитул Знак"/>
    <w:basedOn w:val="DefaultParagraphFont"/>
    <w:uiPriority w:val="99"/>
    <w:qFormat/>
    <w:rsid w:val="008221b0"/>
    <w:rPr>
      <w:rFonts w:ascii="Times New Roman" w:hAnsi="Times New Roman" w:eastAsia="Times New Roman" w:cs="Times New Roman"/>
      <w:sz w:val="24"/>
      <w:szCs w:val="24"/>
      <w:lang w:val="uk-UA" w:eastAsia="ru-RU"/>
    </w:rPr>
  </w:style>
  <w:style w:type="character" w:styleId="Style15" w:customStyle="1">
    <w:name w:val="Нижний колонтитул Знак"/>
    <w:basedOn w:val="DefaultParagraphFont"/>
    <w:uiPriority w:val="99"/>
    <w:qFormat/>
    <w:rsid w:val="008221b0"/>
    <w:rPr>
      <w:rFonts w:ascii="Times New Roman" w:hAnsi="Times New Roman" w:eastAsia="Times New Roman" w:cs="Times New Roman"/>
      <w:sz w:val="24"/>
      <w:szCs w:val="24"/>
      <w:lang w:val="uk-UA" w:eastAsia="ru-RU"/>
    </w:rPr>
  </w:style>
  <w:style w:type="character" w:styleId="Strong" w:customStyle="1">
    <w:name w:val="Strong"/>
    <w:qFormat/>
    <w:rPr>
      <w:b/>
      <w:bCs/>
    </w:rPr>
  </w:style>
  <w:style w:type="character" w:styleId="11" w:customStyle="1">
    <w:name w:val="Заголовок 1 Знак"/>
    <w:basedOn w:val="DefaultParagraphFont"/>
    <w:qFormat/>
    <w:rsid w:val="00e01a16"/>
    <w:rPr>
      <w:rFonts w:ascii="Times New Roman" w:hAnsi="Times New Roman" w:eastAsia="Times New Roman" w:cs="Times New Roman"/>
      <w:b/>
      <w:bCs/>
      <w:sz w:val="36"/>
      <w:szCs w:val="24"/>
      <w:lang w:val="uk-UA" w:eastAsia="ru-RU"/>
    </w:rPr>
  </w:style>
  <w:style w:type="character" w:styleId="Style16" w:customStyle="1">
    <w:name w:val="Заголовок Знак"/>
    <w:basedOn w:val="DefaultParagraphFont"/>
    <w:qFormat/>
    <w:rsid w:val="00e01a16"/>
    <w:rPr>
      <w:rFonts w:ascii="Times New Roman" w:hAnsi="Times New Roman" w:eastAsia="Times New Roman" w:cs="Times New Roman"/>
      <w:b/>
      <w:sz w:val="24"/>
      <w:szCs w:val="20"/>
      <w:lang w:val="uk-UA" w:eastAsia="ru-RU"/>
    </w:rPr>
  </w:style>
  <w:style w:type="character" w:styleId="Style17" w:customStyle="1">
    <w:name w:val="Основной текст Знак"/>
    <w:basedOn w:val="DefaultParagraphFont"/>
    <w:qFormat/>
    <w:rsid w:val="00e01a16"/>
    <w:rPr>
      <w:rFonts w:ascii="Times New Roman" w:hAnsi="Times New Roman" w:eastAsia="Times New Roman" w:cs="Times New Roman"/>
      <w:sz w:val="28"/>
      <w:szCs w:val="24"/>
      <w:lang w:val="uk-UA" w:eastAsia="zh-CN"/>
    </w:rPr>
  </w:style>
  <w:style w:type="character" w:styleId="3" w:customStyle="1">
    <w:name w:val="Основной текст (3)_"/>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rPr>
  </w:style>
  <w:style w:type="character" w:styleId="312pt" w:customStyle="1">
    <w:name w:val="Основной текст (3) + 12 pt"/>
    <w:basedOn w:val="3"/>
    <w:qFormat/>
    <w:rPr>
      <w:rFonts w:ascii="Times New Roman" w:hAnsi="Times New Roman" w:eastAsia="Times New Roman" w:cs="Times New Roman"/>
      <w:b w:val="false"/>
      <w:bCs w:val="false"/>
      <w:i w:val="false"/>
      <w:iCs w:val="false"/>
      <w:caps w:val="false"/>
      <w:smallCaps w:val="false"/>
      <w:strike w:val="false"/>
      <w:dstrike w:val="false"/>
      <w:spacing w:val="0"/>
      <w:sz w:val="24"/>
      <w:szCs w:val="24"/>
    </w:rPr>
  </w:style>
  <w:style w:type="character" w:styleId="Style18" w:customStyle="1">
    <w:name w:val="Основной текст_"/>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0"/>
      <w:sz w:val="27"/>
      <w:szCs w:val="27"/>
    </w:rPr>
  </w:style>
  <w:style w:type="character" w:styleId="12pt" w:customStyle="1">
    <w:name w:val="Основной текст + 12 pt"/>
    <w:basedOn w:val="Style18"/>
    <w:qFormat/>
    <w:rPr>
      <w:rFonts w:ascii="Times New Roman" w:hAnsi="Times New Roman" w:eastAsia="Times New Roman" w:cs="Times New Roman"/>
      <w:b w:val="false"/>
      <w:bCs w:val="false"/>
      <w:i w:val="false"/>
      <w:iCs w:val="false"/>
      <w:caps w:val="false"/>
      <w:smallCaps w:val="false"/>
      <w:strike w:val="false"/>
      <w:dstrike w:val="false"/>
      <w:spacing w:val="0"/>
      <w:sz w:val="24"/>
      <w:szCs w:val="24"/>
    </w:rPr>
  </w:style>
  <w:style w:type="character" w:styleId="Style19">
    <w:name w:val="Символ нумерації"/>
    <w:qFormat/>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rsid w:val="00e01a16"/>
    <w:pPr/>
    <w:rPr>
      <w:sz w:val="28"/>
      <w:lang w:eastAsia="zh-CN"/>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customStyle="1">
    <w:name w:val="Покажчик"/>
    <w:basedOn w:val="Normal"/>
    <w:qFormat/>
    <w:pPr>
      <w:suppressLineNumbers/>
    </w:pPr>
    <w:rPr>
      <w:rFonts w:cs="Arial"/>
    </w:rPr>
  </w:style>
  <w:style w:type="paragraph" w:styleId="Style25">
    <w:name w:val="Title"/>
    <w:basedOn w:val="Normal"/>
    <w:next w:val="Style21"/>
    <w:qFormat/>
    <w:rsid w:val="00e01a16"/>
    <w:pPr>
      <w:jc w:val="center"/>
    </w:pPr>
    <w:rPr>
      <w:b/>
      <w:szCs w:val="20"/>
    </w:rPr>
  </w:style>
  <w:style w:type="paragraph" w:styleId="Caption">
    <w:name w:val="caption"/>
    <w:basedOn w:val="Normal"/>
    <w:qFormat/>
    <w:pPr>
      <w:suppressLineNumbers/>
      <w:spacing w:before="120" w:after="120"/>
    </w:pPr>
    <w:rPr>
      <w:rFonts w:cs="Arial"/>
      <w:i/>
      <w:iCs/>
    </w:rPr>
  </w:style>
  <w:style w:type="paragraph" w:styleId="BalloonText">
    <w:name w:val="Balloon Text"/>
    <w:basedOn w:val="Normal"/>
    <w:uiPriority w:val="99"/>
    <w:semiHidden/>
    <w:unhideWhenUsed/>
    <w:qFormat/>
    <w:rsid w:val="00d14c22"/>
    <w:pPr/>
    <w:rPr>
      <w:rFonts w:ascii="Segoe UI" w:hAnsi="Segoe UI" w:cs="Segoe UI"/>
      <w:sz w:val="18"/>
      <w:szCs w:val="18"/>
    </w:rPr>
  </w:style>
  <w:style w:type="paragraph" w:styleId="ListParagraph">
    <w:name w:val="List Paragraph"/>
    <w:basedOn w:val="Normal"/>
    <w:uiPriority w:val="34"/>
    <w:qFormat/>
    <w:rsid w:val="00fb678f"/>
    <w:pPr>
      <w:spacing w:before="0" w:after="0"/>
      <w:ind w:left="720" w:hanging="0"/>
      <w:contextualSpacing/>
    </w:pPr>
    <w:rPr/>
  </w:style>
  <w:style w:type="paragraph" w:styleId="Style26" w:customStyle="1">
    <w:name w:val="Верхній і нижній колонтитули"/>
    <w:basedOn w:val="Normal"/>
    <w:qFormat/>
    <w:pPr/>
    <w:rPr/>
  </w:style>
  <w:style w:type="paragraph" w:styleId="Style27">
    <w:name w:val="Header"/>
    <w:basedOn w:val="Normal"/>
    <w:uiPriority w:val="99"/>
    <w:unhideWhenUsed/>
    <w:rsid w:val="008221b0"/>
    <w:pPr>
      <w:tabs>
        <w:tab w:val="clear" w:pos="708"/>
        <w:tab w:val="center" w:pos="4819" w:leader="none"/>
        <w:tab w:val="right" w:pos="9639" w:leader="none"/>
      </w:tabs>
    </w:pPr>
    <w:rPr/>
  </w:style>
  <w:style w:type="paragraph" w:styleId="Style28">
    <w:name w:val="Footer"/>
    <w:basedOn w:val="Normal"/>
    <w:uiPriority w:val="99"/>
    <w:unhideWhenUsed/>
    <w:rsid w:val="008221b0"/>
    <w:pPr>
      <w:tabs>
        <w:tab w:val="clear" w:pos="708"/>
        <w:tab w:val="center" w:pos="4819" w:leader="none"/>
        <w:tab w:val="right" w:pos="9639" w:leader="none"/>
      </w:tabs>
    </w:pPr>
    <w:rPr/>
  </w:style>
  <w:style w:type="paragraph" w:styleId="NormalWeb">
    <w:name w:val="Normal (Web)"/>
    <w:basedOn w:val="Normal"/>
    <w:uiPriority w:val="99"/>
    <w:semiHidden/>
    <w:unhideWhenUsed/>
    <w:qFormat/>
    <w:rsid w:val="00140a1b"/>
    <w:pPr>
      <w:spacing w:beforeAutospacing="1" w:afterAutospacing="1"/>
    </w:pPr>
    <w:rPr>
      <w:lang w:val="ru-RU" w:eastAsia="en-GB"/>
    </w:rPr>
  </w:style>
  <w:style w:type="paragraph" w:styleId="Rvps2" w:customStyle="1">
    <w:name w:val="rvps2"/>
    <w:basedOn w:val="Normal"/>
    <w:uiPriority w:val="99"/>
    <w:qFormat/>
    <w:rsid w:val="00140a1b"/>
    <w:pPr>
      <w:spacing w:beforeAutospacing="1" w:afterAutospacing="1"/>
    </w:pPr>
    <w:rPr>
      <w:lang w:val="ru-RU"/>
    </w:rPr>
  </w:style>
  <w:style w:type="paragraph" w:styleId="NoSpacing">
    <w:name w:val="No Spacing"/>
    <w:uiPriority w:val="1"/>
    <w:qFormat/>
    <w:rsid w:val="00e01a16"/>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9" w:customStyle="1">
    <w:name w:val="Вміст рамки"/>
    <w:basedOn w:val="Normal"/>
    <w:qFormat/>
    <w:pPr/>
    <w:rPr/>
  </w:style>
  <w:style w:type="paragraph" w:styleId="2" w:customStyle="1">
    <w:name w:val="Основной текст2"/>
    <w:basedOn w:val="Normal"/>
    <w:qFormat/>
    <w:pPr>
      <w:shd w:val="clear" w:color="auto" w:fill="FFFFFF"/>
      <w:spacing w:lineRule="exact" w:line="322"/>
      <w:jc w:val="center"/>
    </w:pPr>
    <w:rPr>
      <w:sz w:val="27"/>
      <w:szCs w:val="27"/>
    </w:rPr>
  </w:style>
  <w:style w:type="paragraph" w:styleId="31" w:customStyle="1">
    <w:name w:val="Основной текст (3)"/>
    <w:basedOn w:val="Normal"/>
    <w:qFormat/>
    <w:pPr>
      <w:shd w:val="clear" w:color="auto" w:fill="FFFFFF"/>
      <w:spacing w:lineRule="exact" w:line="379" w:before="0" w:after="1800"/>
    </w:pPr>
    <w:rPr>
      <w:sz w:val="27"/>
      <w:szCs w:val="27"/>
    </w:rPr>
  </w:style>
  <w:style w:type="paragraph" w:styleId="Style30">
    <w:name w:val="Вміст таблиці"/>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278FA-44BD-42A3-BD78-21849257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4354</TotalTime>
  <Application>LibreOffice/7.4.2.3$Windows_X86_64 LibreOffice_project/382eef1f22670f7f4118c8c2dd222ec7ad009daf</Application>
  <AppVersion>15.0000</AppVersion>
  <Pages>32</Pages>
  <Words>9843</Words>
  <Characters>68972</Characters>
  <CharactersWithSpaces>77798</CharactersWithSpaces>
  <Paragraphs>1524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2021-11-18T15:25:00Z</dcterms:created>
  <dc:creator>Пользователь</dc:creator>
  <dc:description/>
  <dc:language>uk-UA</dc:language>
  <cp:lastModifiedBy/>
  <cp:lastPrinted>2024-09-11T11:13:24Z</cp:lastPrinted>
  <dcterms:modified xsi:type="dcterms:W3CDTF">2024-09-11T12:01:08Z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