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E7D" w:rsidRPr="00B41E7D" w:rsidRDefault="00B41E7D" w:rsidP="00B41E7D">
      <w:pPr>
        <w:pStyle w:val="a3"/>
        <w:shd w:val="clear" w:color="auto" w:fill="FFFFFF"/>
        <w:spacing w:before="0" w:beforeAutospacing="0" w:after="0" w:afterAutospacing="0"/>
      </w:pPr>
      <w:r w:rsidRPr="00B41E7D">
        <w:rPr>
          <w:rStyle w:val="a4"/>
        </w:rPr>
        <w:t>Повідомлення про оприлюднення проекту рішення Нікопольської міської ради «Про визначення обсягів пайової участі (внеску) в утриманні об’єктів благоустрою м. Нікополя при розміщенні тимчасових споруд соціально-культурного, торгівельного та іншого призначення»</w:t>
      </w:r>
    </w:p>
    <w:p w:rsidR="00B41E7D" w:rsidRPr="00B41E7D" w:rsidRDefault="00B41E7D" w:rsidP="00B41E7D">
      <w:pPr>
        <w:pStyle w:val="a3"/>
        <w:shd w:val="clear" w:color="auto" w:fill="FFFFFF"/>
        <w:spacing w:before="0" w:beforeAutospacing="0" w:after="0" w:afterAutospacing="0"/>
      </w:pPr>
      <w:r w:rsidRPr="00B41E7D">
        <w:t>Управлінням економічної політики Нікопольської міської ради з метою громадського обговорення та згідно Закону України «Про засади державної регуляторної політики у сфері господарської діяльності» підготовлено проект рішення Нікопольської міської ради 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призначення».</w:t>
      </w:r>
    </w:p>
    <w:p w:rsidR="00B41E7D" w:rsidRPr="00B41E7D" w:rsidRDefault="00B41E7D" w:rsidP="00B41E7D">
      <w:pPr>
        <w:pStyle w:val="a3"/>
        <w:shd w:val="clear" w:color="auto" w:fill="FFFFFF"/>
        <w:spacing w:before="0" w:beforeAutospacing="0" w:after="0" w:afterAutospacing="0"/>
      </w:pPr>
      <w:r w:rsidRPr="00B41E7D">
        <w:t>Прийняття цього рішення надасть можливість покращити санітарний стан та мікроклімат міста, врегулювати правовідносини між суб’єктами господарювання в частині утримання об’єктів благоустрою та визначити єдиний розрахунок пайової участі в утриманні об’єктів благоустрою.</w:t>
      </w:r>
    </w:p>
    <w:p w:rsidR="00B41E7D" w:rsidRPr="00B41E7D" w:rsidRDefault="00B41E7D" w:rsidP="00B41E7D">
      <w:pPr>
        <w:pStyle w:val="a3"/>
        <w:shd w:val="clear" w:color="auto" w:fill="FFFFFF"/>
        <w:spacing w:before="0" w:beforeAutospacing="0" w:after="0" w:afterAutospacing="0"/>
      </w:pPr>
      <w:r w:rsidRPr="00B41E7D">
        <w:t>Пропозиції та зауваження щодо даного проекту рішення Нікопольської міської ради надсилати за адресою: м. Нікополь, вул. Електрометалургів, буд. 3, сектор з питань сприяння розвитку малого та середнього бізнесу  управління економічної політики Нікопольської міської ради, тел. (05662)-5-05-73.</w:t>
      </w:r>
    </w:p>
    <w:p w:rsidR="00B41E7D" w:rsidRPr="00B41E7D" w:rsidRDefault="00B41E7D" w:rsidP="00B41E7D">
      <w:pPr>
        <w:pStyle w:val="a3"/>
        <w:shd w:val="clear" w:color="auto" w:fill="FFFFFF"/>
        <w:spacing w:before="0" w:beforeAutospacing="0" w:after="0" w:afterAutospacing="0"/>
      </w:pPr>
      <w:hyperlink r:id="rId4" w:history="1">
        <w:r w:rsidRPr="00B41E7D">
          <w:rPr>
            <w:rStyle w:val="a5"/>
            <w:color w:val="auto"/>
          </w:rPr>
          <w:t>Проект рішення</w:t>
        </w:r>
      </w:hyperlink>
      <w:r w:rsidRPr="00B41E7D">
        <w:t> Нікопольської міської ради 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 та </w:t>
      </w:r>
      <w:hyperlink r:id="rId5" w:history="1">
        <w:r w:rsidRPr="00B41E7D">
          <w:rPr>
            <w:rStyle w:val="a5"/>
            <w:color w:val="auto"/>
          </w:rPr>
          <w:t>аналіз</w:t>
        </w:r>
      </w:hyperlink>
      <w:r w:rsidRPr="00B41E7D">
        <w:t> регуляторного впливу буде опубліковано в газеті «Нікопольська правда» протягом п’яти робочих днів з дня оприлюднення Повідомлення та в мережі Інтернет –www.nikopol-mrada.dp.gov.ua.</w:t>
      </w:r>
    </w:p>
    <w:p w:rsidR="00B41E7D" w:rsidRPr="00B41E7D" w:rsidRDefault="00B41E7D" w:rsidP="00B41E7D">
      <w:pPr>
        <w:pStyle w:val="a3"/>
        <w:shd w:val="clear" w:color="auto" w:fill="FFFFFF"/>
        <w:spacing w:before="0" w:beforeAutospacing="0" w:after="0" w:afterAutospacing="0"/>
      </w:pPr>
      <w:r w:rsidRPr="00B41E7D">
        <w:t>Зауваження та пропозиції від фізичних та юридичних осіб та їх об’єднань приймаються в письмовій формі протягом місяця від дня опублікування в газеті міської громади  «Нікопольська правда» проекту рішення.</w:t>
      </w:r>
    </w:p>
    <w:p w:rsidR="00B41E7D" w:rsidRPr="00B41E7D" w:rsidRDefault="00B41E7D" w:rsidP="00B41E7D">
      <w:pPr>
        <w:pStyle w:val="a3"/>
        <w:shd w:val="clear" w:color="auto" w:fill="FFFFFF"/>
        <w:spacing w:before="0" w:beforeAutospacing="0" w:after="0" w:afterAutospacing="0"/>
      </w:pPr>
      <w:r w:rsidRPr="00B41E7D">
        <w:t> </w:t>
      </w:r>
    </w:p>
    <w:p w:rsidR="00B41E7D" w:rsidRDefault="00B41E7D" w:rsidP="00B41E7D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41E7D" w:rsidRDefault="00B41E7D" w:rsidP="00B41E7D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41E7D" w:rsidRDefault="00B41E7D" w:rsidP="00B41E7D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B41E7D">
        <w:rPr>
          <w:rStyle w:val="a4"/>
        </w:rPr>
        <w:t xml:space="preserve">Начальник управління  </w:t>
      </w:r>
    </w:p>
    <w:p w:rsidR="00B41E7D" w:rsidRPr="00B41E7D" w:rsidRDefault="00B41E7D" w:rsidP="00B41E7D">
      <w:pPr>
        <w:pStyle w:val="a3"/>
        <w:shd w:val="clear" w:color="auto" w:fill="FFFFFF"/>
        <w:spacing w:before="0" w:beforeAutospacing="0" w:after="0" w:afterAutospacing="0"/>
      </w:pPr>
      <w:r w:rsidRPr="00B41E7D">
        <w:rPr>
          <w:rStyle w:val="a4"/>
        </w:rPr>
        <w:t>економічної політики                                                                      </w:t>
      </w:r>
      <w:r>
        <w:rPr>
          <w:rStyle w:val="a4"/>
        </w:rPr>
        <w:tab/>
      </w:r>
      <w:bookmarkStart w:id="0" w:name="_GoBack"/>
      <w:bookmarkEnd w:id="0"/>
      <w:r w:rsidRPr="00B41E7D">
        <w:rPr>
          <w:rStyle w:val="a4"/>
        </w:rPr>
        <w:t>С.Д. Сідько</w:t>
      </w:r>
    </w:p>
    <w:p w:rsidR="00B41E7D" w:rsidRPr="00B41E7D" w:rsidRDefault="00B41E7D" w:rsidP="00B41E7D">
      <w:pPr>
        <w:pStyle w:val="a3"/>
        <w:shd w:val="clear" w:color="auto" w:fill="FFFFFF"/>
        <w:spacing w:before="0" w:beforeAutospacing="0" w:after="0" w:afterAutospacing="0"/>
      </w:pPr>
      <w:r w:rsidRPr="00B41E7D">
        <w:rPr>
          <w:rStyle w:val="a4"/>
        </w:rPr>
        <w:t> </w:t>
      </w:r>
    </w:p>
    <w:p w:rsidR="00B41E7D" w:rsidRDefault="00B41E7D" w:rsidP="00B41E7D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B41E7D">
        <w:rPr>
          <w:rStyle w:val="a4"/>
        </w:rPr>
        <w:t xml:space="preserve">Завідувач сектору з питань сприяння </w:t>
      </w:r>
    </w:p>
    <w:p w:rsidR="00B41E7D" w:rsidRPr="00B41E7D" w:rsidRDefault="00B41E7D" w:rsidP="00B41E7D">
      <w:pPr>
        <w:pStyle w:val="a3"/>
        <w:shd w:val="clear" w:color="auto" w:fill="FFFFFF"/>
        <w:spacing w:before="0" w:beforeAutospacing="0" w:after="0" w:afterAutospacing="0"/>
      </w:pPr>
      <w:r w:rsidRPr="00B41E7D">
        <w:rPr>
          <w:rStyle w:val="a4"/>
        </w:rPr>
        <w:t>розвитку малого та середнього бізнесу             </w:t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 w:rsidRPr="00B41E7D">
        <w:rPr>
          <w:rStyle w:val="a4"/>
        </w:rPr>
        <w:t xml:space="preserve"> Ю.В. Василенко</w:t>
      </w:r>
    </w:p>
    <w:p w:rsidR="004854D1" w:rsidRPr="00B41E7D" w:rsidRDefault="00B41E7D">
      <w:pPr>
        <w:rPr>
          <w:rFonts w:ascii="Times New Roman" w:hAnsi="Times New Roman" w:cs="Times New Roman"/>
          <w:sz w:val="24"/>
          <w:szCs w:val="24"/>
        </w:rPr>
      </w:pPr>
    </w:p>
    <w:sectPr w:rsidR="004854D1" w:rsidRPr="00B41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FF"/>
    <w:rsid w:val="00B41E7D"/>
    <w:rsid w:val="00CC2A4F"/>
    <w:rsid w:val="00D03662"/>
    <w:rsid w:val="00F9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BFA3"/>
  <w15:chartTrackingRefBased/>
  <w15:docId w15:val="{C9453A7C-3E2F-4608-985F-5004EFDB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1E7D"/>
    <w:rPr>
      <w:b/>
      <w:bCs/>
    </w:rPr>
  </w:style>
  <w:style w:type="character" w:styleId="a5">
    <w:name w:val="Hyperlink"/>
    <w:basedOn w:val="a0"/>
    <w:uiPriority w:val="99"/>
    <w:semiHidden/>
    <w:unhideWhenUsed/>
    <w:rsid w:val="00B41E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kopol-mrada.dp.gov.ua/regpolit/2017/analiz15.doc" TargetMode="External"/><Relationship Id="rId4" Type="http://schemas.openxmlformats.org/officeDocument/2006/relationships/hyperlink" Target="http://www.nikopol-mrada.dp.gov.ua/regpolit/2017/vid1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2021-10-07T08:05:00Z</dcterms:created>
  <dcterms:modified xsi:type="dcterms:W3CDTF">2021-10-07T08:06:00Z</dcterms:modified>
</cp:coreProperties>
</file>