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F6ED" w14:textId="77777777" w:rsidR="00FD7DC1" w:rsidRPr="00324F16" w:rsidRDefault="00207327" w:rsidP="00324F1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4F16">
        <w:rPr>
          <w:rFonts w:ascii="Times New Roman" w:hAnsi="Times New Roman" w:cs="Times New Roman"/>
          <w:b/>
          <w:sz w:val="28"/>
          <w:szCs w:val="28"/>
          <w:lang w:val="uk-UA"/>
        </w:rPr>
        <w:t>Звіт</w:t>
      </w:r>
    </w:p>
    <w:p w14:paraId="3316C5FA" w14:textId="5F9384C0" w:rsidR="00207327" w:rsidRPr="00324F16" w:rsidRDefault="006F575C" w:rsidP="00324F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4F16"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207327" w:rsidRPr="00324F16">
        <w:rPr>
          <w:rFonts w:ascii="Times New Roman" w:hAnsi="Times New Roman" w:cs="Times New Roman"/>
          <w:b/>
          <w:sz w:val="28"/>
          <w:szCs w:val="28"/>
          <w:lang w:val="uk-UA"/>
        </w:rPr>
        <w:t>ро</w:t>
      </w:r>
      <w:r w:rsidR="00F02BC6" w:rsidRPr="00324F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92F5F">
        <w:rPr>
          <w:rFonts w:ascii="Times New Roman" w:hAnsi="Times New Roman" w:cs="Times New Roman"/>
          <w:b/>
          <w:sz w:val="28"/>
          <w:szCs w:val="28"/>
          <w:lang w:val="uk-UA"/>
        </w:rPr>
        <w:t>базове</w:t>
      </w:r>
      <w:r w:rsidR="00207327" w:rsidRPr="00324F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відстеженн</w:t>
      </w:r>
      <w:r w:rsidR="002702E1" w:rsidRPr="00324F16">
        <w:rPr>
          <w:rFonts w:ascii="Times New Roman" w:hAnsi="Times New Roman" w:cs="Times New Roman"/>
          <w:b/>
          <w:sz w:val="28"/>
          <w:szCs w:val="28"/>
          <w:lang w:val="uk-UA"/>
        </w:rPr>
        <w:t>я результативності регуляторн</w:t>
      </w:r>
      <w:r w:rsidRPr="00324F16">
        <w:rPr>
          <w:rFonts w:ascii="Times New Roman" w:hAnsi="Times New Roman" w:cs="Times New Roman"/>
          <w:b/>
          <w:sz w:val="28"/>
          <w:szCs w:val="28"/>
          <w:lang w:val="uk-UA"/>
        </w:rPr>
        <w:t>ого</w:t>
      </w:r>
      <w:r w:rsidR="00207327" w:rsidRPr="00324F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акт</w:t>
      </w:r>
      <w:r w:rsidRPr="00324F16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F02BC6" w:rsidRPr="00324F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Нікопольської міської ради від </w:t>
      </w:r>
      <w:r w:rsidR="00324F16" w:rsidRPr="00324F16">
        <w:rPr>
          <w:rFonts w:ascii="Times New Roman" w:hAnsi="Times New Roman" w:cs="Times New Roman"/>
          <w:b/>
          <w:sz w:val="28"/>
          <w:szCs w:val="28"/>
          <w:lang w:val="uk-UA"/>
        </w:rPr>
        <w:t>31.08.2023</w:t>
      </w:r>
      <w:r w:rsidR="00F02BC6" w:rsidRPr="00324F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</w:t>
      </w:r>
      <w:r w:rsidR="00324F16" w:rsidRPr="00324F16">
        <w:rPr>
          <w:rFonts w:ascii="Times New Roman" w:hAnsi="Times New Roman" w:cs="Times New Roman"/>
          <w:b/>
          <w:sz w:val="28"/>
          <w:szCs w:val="28"/>
          <w:lang w:val="uk-UA"/>
        </w:rPr>
        <w:t>6-36/VIIІ</w:t>
      </w:r>
      <w:r w:rsidR="00F02BC6" w:rsidRPr="00324F1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«</w:t>
      </w:r>
      <w:r w:rsidR="00324F16" w:rsidRPr="00324F16">
        <w:rPr>
          <w:rFonts w:ascii="Times New Roman" w:hAnsi="Times New Roman" w:cs="Times New Roman"/>
          <w:b/>
          <w:sz w:val="28"/>
          <w:szCs w:val="28"/>
          <w:lang w:val="uk-UA"/>
        </w:rPr>
        <w:t>Про затвердження Правил благоустрою міста Нікополя Нікопольського району Дніпропетровської області</w:t>
      </w:r>
      <w:r w:rsidR="00F02BC6" w:rsidRPr="00324F16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14:paraId="0BB5E688" w14:textId="77777777" w:rsidR="00677DD8" w:rsidRPr="00324F16" w:rsidRDefault="00677DD8" w:rsidP="00324F1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59B9A9" w14:textId="77777777" w:rsidR="002702E1" w:rsidRPr="00275193" w:rsidRDefault="002702E1" w:rsidP="006F575C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729"/>
        <w:gridCol w:w="2923"/>
        <w:gridCol w:w="5954"/>
      </w:tblGrid>
      <w:tr w:rsidR="00207327" w:rsidRPr="00275193" w14:paraId="724DD740" w14:textId="77777777" w:rsidTr="00F02BC6">
        <w:tc>
          <w:tcPr>
            <w:tcW w:w="729" w:type="dxa"/>
          </w:tcPr>
          <w:p w14:paraId="79346275" w14:textId="77777777" w:rsidR="00207327" w:rsidRPr="00275193" w:rsidRDefault="00207327" w:rsidP="006F575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923" w:type="dxa"/>
          </w:tcPr>
          <w:p w14:paraId="69B20914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Заходи з відстеження</w:t>
            </w:r>
          </w:p>
        </w:tc>
        <w:tc>
          <w:tcPr>
            <w:tcW w:w="5954" w:type="dxa"/>
          </w:tcPr>
          <w:p w14:paraId="6E1337BA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Виконання</w:t>
            </w:r>
          </w:p>
        </w:tc>
      </w:tr>
      <w:tr w:rsidR="00207327" w:rsidRPr="00D77CF0" w14:paraId="0D32EDEA" w14:textId="77777777" w:rsidTr="00F02BC6">
        <w:tc>
          <w:tcPr>
            <w:tcW w:w="729" w:type="dxa"/>
          </w:tcPr>
          <w:p w14:paraId="2F4795AE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23" w:type="dxa"/>
          </w:tcPr>
          <w:p w14:paraId="68460F8C" w14:textId="77777777" w:rsidR="00207327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та назва регуляторного акта</w:t>
            </w:r>
          </w:p>
        </w:tc>
        <w:tc>
          <w:tcPr>
            <w:tcW w:w="5954" w:type="dxa"/>
          </w:tcPr>
          <w:p w14:paraId="62CF57CE" w14:textId="15994A27" w:rsidR="00F02BC6" w:rsidRPr="00324F16" w:rsidRDefault="006F575C" w:rsidP="006F575C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Рішення Нікопольської міської ради від </w:t>
            </w:r>
            <w:r w:rsidR="00324F16" w:rsidRPr="00324F1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31.08.2023 № 6-36/VIIІ «Про затвердження Правил благоустрою міста Нікополя Нікопольського району Дніпропетровської області»</w:t>
            </w:r>
          </w:p>
          <w:p w14:paraId="476873E5" w14:textId="77777777" w:rsidR="002702E1" w:rsidRPr="00275193" w:rsidRDefault="002702E1" w:rsidP="006F575C">
            <w:pPr>
              <w:pStyle w:val="a3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207327" w:rsidRPr="00275193" w14:paraId="57485A56" w14:textId="77777777" w:rsidTr="00F02BC6">
        <w:tc>
          <w:tcPr>
            <w:tcW w:w="729" w:type="dxa"/>
          </w:tcPr>
          <w:p w14:paraId="75DDD5B0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23" w:type="dxa"/>
          </w:tcPr>
          <w:p w14:paraId="5A5BBD2B" w14:textId="77777777" w:rsidR="00207327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виконавця заходів з відстеження</w:t>
            </w:r>
          </w:p>
        </w:tc>
        <w:tc>
          <w:tcPr>
            <w:tcW w:w="5954" w:type="dxa"/>
          </w:tcPr>
          <w:p w14:paraId="0C74FAC2" w14:textId="77777777" w:rsidR="00F02BC6" w:rsidRPr="00275193" w:rsidRDefault="00671396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</w:t>
            </w:r>
            <w:r w:rsidR="002702E1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благоустрою, інфраструктури та комунального господарства</w:t>
            </w: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Нікопольської міської ради</w:t>
            </w:r>
          </w:p>
          <w:p w14:paraId="7EC499AC" w14:textId="77777777" w:rsidR="002702E1" w:rsidRPr="00275193" w:rsidRDefault="002702E1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7327" w:rsidRPr="00D77CF0" w14:paraId="3A5EFEBA" w14:textId="77777777" w:rsidTr="00F02BC6">
        <w:tc>
          <w:tcPr>
            <w:tcW w:w="729" w:type="dxa"/>
          </w:tcPr>
          <w:p w14:paraId="0DBE8304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23" w:type="dxa"/>
          </w:tcPr>
          <w:p w14:paraId="60B4E7E6" w14:textId="77777777" w:rsidR="00207327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 прийняття акта</w:t>
            </w:r>
          </w:p>
        </w:tc>
        <w:tc>
          <w:tcPr>
            <w:tcW w:w="5954" w:type="dxa"/>
          </w:tcPr>
          <w:p w14:paraId="24A072C0" w14:textId="7E094ACA" w:rsidR="002702E1" w:rsidRPr="00324F16" w:rsidRDefault="006F575C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24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Основною ціллю д</w:t>
            </w:r>
            <w:r w:rsidR="00791350" w:rsidRPr="00324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324F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ного акту є </w:t>
            </w:r>
            <w:r w:rsidR="00324F16" w:rsidRPr="00324F16"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врегулювання суспільних відносин у сфері благоустрою території міста Нікополя, організації належного утримання та раціонального використання територій, будівель, інженерних споруд та об’єктів рекреаційного, природоохоронного, оздоровчого, історико-культурного та іншого призначення, створення умов для реалізації прав суб’єктами у сфері благоустрою</w:t>
            </w:r>
          </w:p>
        </w:tc>
      </w:tr>
      <w:tr w:rsidR="00207327" w:rsidRPr="00275193" w14:paraId="0C1BB43D" w14:textId="77777777" w:rsidTr="00F02BC6">
        <w:tc>
          <w:tcPr>
            <w:tcW w:w="729" w:type="dxa"/>
          </w:tcPr>
          <w:p w14:paraId="695EEA47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23" w:type="dxa"/>
          </w:tcPr>
          <w:p w14:paraId="794E9548" w14:textId="77777777" w:rsidR="00F02BC6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 виконання заходів з відстеження </w:t>
            </w:r>
          </w:p>
          <w:p w14:paraId="56C1F626" w14:textId="77777777" w:rsidR="002702E1" w:rsidRPr="00275193" w:rsidRDefault="002702E1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6A0CE78B" w14:textId="652AC405" w:rsidR="00207327" w:rsidRPr="00275193" w:rsidRDefault="00324F16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 w:rsidR="001A6D92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075700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2702E1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702E1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р. –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  <w:r w:rsidR="00207327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</w:t>
            </w:r>
            <w:r w:rsidR="00F02BC6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="00207327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р.</w:t>
            </w:r>
          </w:p>
        </w:tc>
      </w:tr>
      <w:tr w:rsidR="00207327" w:rsidRPr="00275193" w14:paraId="6D62C4E7" w14:textId="77777777" w:rsidTr="00F02BC6">
        <w:tc>
          <w:tcPr>
            <w:tcW w:w="729" w:type="dxa"/>
          </w:tcPr>
          <w:p w14:paraId="1DDE3B7D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923" w:type="dxa"/>
          </w:tcPr>
          <w:p w14:paraId="719CEE25" w14:textId="77777777" w:rsidR="00207327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Тип відстеження</w:t>
            </w:r>
          </w:p>
          <w:p w14:paraId="2C68E313" w14:textId="77777777" w:rsidR="002702E1" w:rsidRPr="00275193" w:rsidRDefault="002702E1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4EDC1D74" w14:textId="1B991EDE" w:rsidR="00F02BC6" w:rsidRPr="00275193" w:rsidRDefault="00792F5F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Базове</w:t>
            </w:r>
          </w:p>
        </w:tc>
      </w:tr>
      <w:tr w:rsidR="00207327" w:rsidRPr="00275193" w14:paraId="04ADEEDD" w14:textId="77777777" w:rsidTr="00F02BC6">
        <w:tc>
          <w:tcPr>
            <w:tcW w:w="729" w:type="dxa"/>
          </w:tcPr>
          <w:p w14:paraId="0128C2FD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923" w:type="dxa"/>
          </w:tcPr>
          <w:p w14:paraId="13CD1B23" w14:textId="77777777" w:rsidR="00F02BC6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Методи одержання результатів відстеження</w:t>
            </w:r>
          </w:p>
          <w:p w14:paraId="3E96BC2C" w14:textId="77777777" w:rsidR="002702E1" w:rsidRPr="00275193" w:rsidRDefault="002702E1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37BDBAA4" w14:textId="77777777" w:rsidR="00207327" w:rsidRPr="00275193" w:rsidRDefault="00F82615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Статистичний</w:t>
            </w:r>
            <w:r w:rsidR="0052529D"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/аналітичний</w:t>
            </w:r>
          </w:p>
        </w:tc>
      </w:tr>
      <w:tr w:rsidR="00207327" w:rsidRPr="00D77CF0" w14:paraId="3F791C9C" w14:textId="77777777" w:rsidTr="00F02BC6">
        <w:tc>
          <w:tcPr>
            <w:tcW w:w="729" w:type="dxa"/>
          </w:tcPr>
          <w:p w14:paraId="1FB13A20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923" w:type="dxa"/>
          </w:tcPr>
          <w:p w14:paraId="3EE6DCA9" w14:textId="77777777" w:rsidR="00207327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Дані та припущення, на основі яких відстежувалась результативність регуляторного акта, та способи їх одержання </w:t>
            </w:r>
          </w:p>
          <w:p w14:paraId="6D0FAD0C" w14:textId="448F0CB2" w:rsidR="00275193" w:rsidRPr="00275193" w:rsidRDefault="00275193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54" w:type="dxa"/>
          </w:tcPr>
          <w:p w14:paraId="13310CD1" w14:textId="6B61E98B" w:rsidR="00324F16" w:rsidRPr="00005018" w:rsidRDefault="00324F16" w:rsidP="00324F1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05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Відстеження результативності регуляторних актів був визначений статистичними показниками: кількість винесених постанов про притягнення до адміністративної відповідальності </w:t>
            </w:r>
            <w:r w:rsidR="00A959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</w:t>
            </w:r>
            <w:r w:rsidRPr="00005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КУпАП, аналітична інформація з управління</w:t>
            </w:r>
            <w:r w:rsidR="00D77CF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економіки, фінансів та міського бюджету</w:t>
            </w:r>
            <w:r w:rsidRPr="000050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кількість надходжень до бюджету коштів, інформація про кількість ліквідованих стихійних звалищ.</w:t>
            </w:r>
          </w:p>
          <w:p w14:paraId="662BF594" w14:textId="55D62407" w:rsidR="002702E1" w:rsidRPr="00275193" w:rsidRDefault="002702E1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7327" w:rsidRPr="00275193" w14:paraId="3DDF1740" w14:textId="77777777" w:rsidTr="00F02BC6">
        <w:tc>
          <w:tcPr>
            <w:tcW w:w="729" w:type="dxa"/>
          </w:tcPr>
          <w:p w14:paraId="244B7174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2923" w:type="dxa"/>
          </w:tcPr>
          <w:p w14:paraId="7D4C2E60" w14:textId="77777777" w:rsidR="00207327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Кількісні та якісні значення показників результативності акта</w:t>
            </w:r>
          </w:p>
        </w:tc>
        <w:tc>
          <w:tcPr>
            <w:tcW w:w="5954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152"/>
              <w:gridCol w:w="1134"/>
              <w:gridCol w:w="1418"/>
            </w:tblGrid>
            <w:tr w:rsidR="00EC2997" w:rsidRPr="00005018" w14:paraId="699BEF3B" w14:textId="77777777" w:rsidTr="00EC2997">
              <w:tc>
                <w:tcPr>
                  <w:tcW w:w="3152" w:type="dxa"/>
                </w:tcPr>
                <w:p w14:paraId="6E5E77A5" w14:textId="77777777" w:rsidR="00EC2997" w:rsidRPr="00005018" w:rsidRDefault="00EC2997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0501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Показник</w:t>
                  </w:r>
                </w:p>
              </w:tc>
              <w:tc>
                <w:tcPr>
                  <w:tcW w:w="1134" w:type="dxa"/>
                </w:tcPr>
                <w:p w14:paraId="590EAA9D" w14:textId="69AFA578" w:rsidR="00EC2997" w:rsidRPr="00005018" w:rsidRDefault="00EC2997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0501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23</w:t>
                  </w:r>
                </w:p>
              </w:tc>
              <w:tc>
                <w:tcPr>
                  <w:tcW w:w="1418" w:type="dxa"/>
                </w:tcPr>
                <w:p w14:paraId="22B440B3" w14:textId="77777777" w:rsidR="00EC2997" w:rsidRPr="00005018" w:rsidRDefault="00EC2997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0501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На 01.09.</w:t>
                  </w:r>
                </w:p>
                <w:p w14:paraId="7822C992" w14:textId="3EB18B2A" w:rsidR="00EC2997" w:rsidRPr="00005018" w:rsidRDefault="00EC2997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0501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202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4</w:t>
                  </w:r>
                </w:p>
              </w:tc>
            </w:tr>
            <w:tr w:rsidR="00EC2997" w:rsidRPr="00005018" w14:paraId="277539BE" w14:textId="77777777" w:rsidTr="00EC2997">
              <w:tc>
                <w:tcPr>
                  <w:tcW w:w="3152" w:type="dxa"/>
                </w:tcPr>
                <w:p w14:paraId="1E359AC1" w14:textId="77777777" w:rsidR="00EC2997" w:rsidRPr="00005018" w:rsidRDefault="00EC2997" w:rsidP="00324F16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0501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- кількість суб’єктів господарювання на яких поширюються вимоги регуляторного акта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AF7DCC" w14:textId="0B37E6AB" w:rsidR="00EC2997" w:rsidRPr="00005018" w:rsidRDefault="00EC2997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10 090</w:t>
                  </w:r>
                </w:p>
              </w:tc>
              <w:tc>
                <w:tcPr>
                  <w:tcW w:w="1418" w:type="dxa"/>
                  <w:vAlign w:val="center"/>
                </w:tcPr>
                <w:p w14:paraId="5279D88B" w14:textId="29AF8EB7" w:rsidR="00EC2997" w:rsidRPr="00005018" w:rsidRDefault="00EC2997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8 910</w:t>
                  </w:r>
                </w:p>
              </w:tc>
            </w:tr>
            <w:tr w:rsidR="00EC2997" w:rsidRPr="00005018" w14:paraId="2E160EA6" w14:textId="77777777" w:rsidTr="00EC2997">
              <w:tc>
                <w:tcPr>
                  <w:tcW w:w="3152" w:type="dxa"/>
                </w:tcPr>
                <w:p w14:paraId="5735016B" w14:textId="77777777" w:rsidR="00EC2997" w:rsidRPr="00005018" w:rsidRDefault="00EC2997" w:rsidP="00324F16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0501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- кількість ліквідованих стихійних звалищ на території міста 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DF197B" w14:textId="68B46F6A" w:rsidR="00EC2997" w:rsidRPr="00005018" w:rsidRDefault="00490A64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5</w:t>
                  </w:r>
                </w:p>
              </w:tc>
              <w:tc>
                <w:tcPr>
                  <w:tcW w:w="1418" w:type="dxa"/>
                  <w:vAlign w:val="center"/>
                </w:tcPr>
                <w:p w14:paraId="10E14B65" w14:textId="1C53A06D" w:rsidR="00EC2997" w:rsidRPr="00005018" w:rsidRDefault="0008508A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34</w:t>
                  </w:r>
                </w:p>
              </w:tc>
            </w:tr>
            <w:tr w:rsidR="00EC2997" w:rsidRPr="00005018" w14:paraId="7ABE25E5" w14:textId="77777777" w:rsidTr="00EC2997">
              <w:trPr>
                <w:trHeight w:val="1290"/>
              </w:trPr>
              <w:tc>
                <w:tcPr>
                  <w:tcW w:w="3152" w:type="dxa"/>
                </w:tcPr>
                <w:p w14:paraId="1F3CCF8C" w14:textId="77777777" w:rsidR="00EC2997" w:rsidRPr="00005018" w:rsidRDefault="00EC2997" w:rsidP="00324F16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0501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- кількість складених протоколів  про адміністративне правопорушення</w:t>
                  </w:r>
                </w:p>
              </w:tc>
              <w:tc>
                <w:tcPr>
                  <w:tcW w:w="1134" w:type="dxa"/>
                  <w:vAlign w:val="center"/>
                </w:tcPr>
                <w:p w14:paraId="2516B2C7" w14:textId="3A5FFAE3" w:rsidR="00EC2997" w:rsidRPr="00005018" w:rsidRDefault="00EC2997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176</w:t>
                  </w:r>
                </w:p>
              </w:tc>
              <w:tc>
                <w:tcPr>
                  <w:tcW w:w="1418" w:type="dxa"/>
                  <w:vAlign w:val="center"/>
                </w:tcPr>
                <w:p w14:paraId="72D544D2" w14:textId="0C917FFA" w:rsidR="00EC2997" w:rsidRPr="00005018" w:rsidRDefault="00EC2997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92</w:t>
                  </w:r>
                </w:p>
              </w:tc>
            </w:tr>
            <w:tr w:rsidR="00EC2997" w:rsidRPr="00005018" w14:paraId="35331D70" w14:textId="77777777" w:rsidTr="00EC2997">
              <w:trPr>
                <w:trHeight w:val="1290"/>
              </w:trPr>
              <w:tc>
                <w:tcPr>
                  <w:tcW w:w="3152" w:type="dxa"/>
                </w:tcPr>
                <w:p w14:paraId="6BC0BAE6" w14:textId="77777777" w:rsidR="00EC2997" w:rsidRPr="00005018" w:rsidRDefault="00EC2997" w:rsidP="00324F16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0501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- кількість винесених постанов про притягнення до адміністративної відповідальності</w:t>
                  </w:r>
                </w:p>
              </w:tc>
              <w:tc>
                <w:tcPr>
                  <w:tcW w:w="1134" w:type="dxa"/>
                  <w:vAlign w:val="center"/>
                </w:tcPr>
                <w:p w14:paraId="2288E50F" w14:textId="0A495147" w:rsidR="00EC2997" w:rsidRPr="00005018" w:rsidRDefault="00EC2997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176</w:t>
                  </w:r>
                </w:p>
              </w:tc>
              <w:tc>
                <w:tcPr>
                  <w:tcW w:w="1418" w:type="dxa"/>
                  <w:vAlign w:val="center"/>
                </w:tcPr>
                <w:p w14:paraId="78C83F58" w14:textId="76AD23E0" w:rsidR="00EC2997" w:rsidRPr="00005018" w:rsidRDefault="00EC2997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92</w:t>
                  </w:r>
                </w:p>
              </w:tc>
            </w:tr>
            <w:tr w:rsidR="00EC2997" w:rsidRPr="00005018" w14:paraId="2FA0E698" w14:textId="77777777" w:rsidTr="00EC2997">
              <w:tc>
                <w:tcPr>
                  <w:tcW w:w="3152" w:type="dxa"/>
                </w:tcPr>
                <w:p w14:paraId="04FD1EF1" w14:textId="77777777" w:rsidR="00EC2997" w:rsidRPr="00005018" w:rsidRDefault="00EC2997" w:rsidP="00324F16">
                  <w:pPr>
                    <w:pStyle w:val="a3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05018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- розмір надходжень до бюджету міста за порушення правил благоустрою (грн.)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50EB3F" w14:textId="47B79118" w:rsidR="00EC2997" w:rsidRPr="00005018" w:rsidRDefault="00A9595D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9 010</w:t>
                  </w:r>
                </w:p>
              </w:tc>
              <w:tc>
                <w:tcPr>
                  <w:tcW w:w="1418" w:type="dxa"/>
                  <w:vAlign w:val="center"/>
                </w:tcPr>
                <w:p w14:paraId="125DB2CC" w14:textId="57BBD074" w:rsidR="00EC2997" w:rsidRPr="00005018" w:rsidRDefault="00C038A9" w:rsidP="00324F16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34 935</w:t>
                  </w:r>
                </w:p>
              </w:tc>
            </w:tr>
          </w:tbl>
          <w:p w14:paraId="0385C4E4" w14:textId="77777777" w:rsidR="00207327" w:rsidRPr="00275193" w:rsidRDefault="00207327" w:rsidP="006F575C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07327" w:rsidRPr="00D77CF0" w14:paraId="5B5ABC0E" w14:textId="77777777" w:rsidTr="00F02BC6">
        <w:tc>
          <w:tcPr>
            <w:tcW w:w="729" w:type="dxa"/>
          </w:tcPr>
          <w:p w14:paraId="328BC379" w14:textId="77777777" w:rsidR="00207327" w:rsidRPr="00275193" w:rsidRDefault="00207327" w:rsidP="006F575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923" w:type="dxa"/>
          </w:tcPr>
          <w:p w14:paraId="36D6CEE7" w14:textId="77777777" w:rsidR="00207327" w:rsidRPr="00275193" w:rsidRDefault="00207327" w:rsidP="006F575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 результатів реалізації регуляторного акта</w:t>
            </w:r>
          </w:p>
        </w:tc>
        <w:tc>
          <w:tcPr>
            <w:tcW w:w="5954" w:type="dxa"/>
          </w:tcPr>
          <w:p w14:paraId="5FB26F0A" w14:textId="02330DE7" w:rsidR="005E2F4C" w:rsidRPr="00275193" w:rsidRDefault="00275193" w:rsidP="0027519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751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Даний регуляторний акт р</w:t>
            </w:r>
            <w:r w:rsidRPr="0027519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ішення Нікопольської міської ради від </w:t>
            </w:r>
            <w:r w:rsidR="00C319F1" w:rsidRPr="00324F16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31.08.2023 № 6-36/VIIІ «Про затвердження Правил благоустрою міста Нікополя Нікопольського району Дніпропетровської області»</w:t>
            </w:r>
            <w:r w:rsidRPr="0027519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на сьогоднішній день є актуальним та не потребує внесення змін та доповнень.</w:t>
            </w:r>
          </w:p>
        </w:tc>
      </w:tr>
    </w:tbl>
    <w:p w14:paraId="42ED54BB" w14:textId="77777777" w:rsidR="00207327" w:rsidRPr="00275193" w:rsidRDefault="00207327" w:rsidP="006F575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5D85623" w14:textId="77777777" w:rsidR="00677DD8" w:rsidRPr="00275193" w:rsidRDefault="00677DD8" w:rsidP="006F575C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C77CC6" w14:textId="77777777" w:rsidR="006F575C" w:rsidRPr="00275193" w:rsidRDefault="006F575C" w:rsidP="006F575C">
      <w:pPr>
        <w:pStyle w:val="a9"/>
        <w:jc w:val="both"/>
        <w:rPr>
          <w:sz w:val="28"/>
          <w:szCs w:val="28"/>
          <w:lang w:val="uk-UA"/>
        </w:rPr>
      </w:pPr>
      <w:r w:rsidRPr="00275193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275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5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5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5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5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5193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275193">
        <w:rPr>
          <w:rFonts w:ascii="Times New Roman" w:hAnsi="Times New Roman" w:cs="Times New Roman"/>
          <w:sz w:val="28"/>
          <w:szCs w:val="28"/>
          <w:lang w:val="uk-UA"/>
        </w:rPr>
        <w:tab/>
        <w:t>Олександр САЮК</w:t>
      </w:r>
    </w:p>
    <w:p w14:paraId="300ABA4E" w14:textId="77777777" w:rsidR="006F575C" w:rsidRPr="00275193" w:rsidRDefault="006F575C" w:rsidP="006F575C">
      <w:pPr>
        <w:pStyle w:val="a9"/>
        <w:jc w:val="both"/>
        <w:rPr>
          <w:sz w:val="28"/>
          <w:szCs w:val="28"/>
          <w:lang w:val="uk-UA"/>
        </w:rPr>
      </w:pPr>
    </w:p>
    <w:p w14:paraId="269A1E46" w14:textId="77777777" w:rsidR="006F575C" w:rsidRPr="00C319F1" w:rsidRDefault="006F575C" w:rsidP="006F575C">
      <w:pPr>
        <w:pStyle w:val="a9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C319F1">
        <w:rPr>
          <w:rFonts w:ascii="Times New Roman" w:hAnsi="Times New Roman" w:cs="Times New Roman"/>
          <w:sz w:val="20"/>
          <w:szCs w:val="20"/>
          <w:lang w:val="uk-UA"/>
        </w:rPr>
        <w:t>Всеволод ЗІНЧЕНКО</w:t>
      </w:r>
    </w:p>
    <w:p w14:paraId="5C1C943A" w14:textId="0256FBFF" w:rsidR="00207327" w:rsidRPr="00C319F1" w:rsidRDefault="006F575C" w:rsidP="006F575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 w:rsidRPr="00C319F1">
        <w:rPr>
          <w:rFonts w:ascii="Times New Roman" w:hAnsi="Times New Roman" w:cs="Times New Roman"/>
          <w:sz w:val="20"/>
          <w:szCs w:val="20"/>
          <w:lang w:val="uk-UA"/>
        </w:rPr>
        <w:t xml:space="preserve">Микола ТИМОШЕНКО </w:t>
      </w:r>
      <w:r w:rsidR="00C319F1" w:rsidRPr="00C319F1">
        <w:rPr>
          <w:rFonts w:ascii="Times New Roman" w:hAnsi="Times New Roman" w:cs="Times New Roman"/>
          <w:sz w:val="20"/>
          <w:szCs w:val="20"/>
          <w:lang w:val="uk-UA"/>
        </w:rPr>
        <w:t>0664512956</w:t>
      </w:r>
    </w:p>
    <w:sectPr w:rsidR="00207327" w:rsidRPr="00C319F1" w:rsidSect="00005018">
      <w:pgSz w:w="11906" w:h="16838"/>
      <w:pgMar w:top="568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4C78"/>
    <w:rsid w:val="00003E6A"/>
    <w:rsid w:val="00005018"/>
    <w:rsid w:val="00075700"/>
    <w:rsid w:val="0008508A"/>
    <w:rsid w:val="00090281"/>
    <w:rsid w:val="001262EC"/>
    <w:rsid w:val="001A6D92"/>
    <w:rsid w:val="00207327"/>
    <w:rsid w:val="00217A91"/>
    <w:rsid w:val="00260418"/>
    <w:rsid w:val="002702E1"/>
    <w:rsid w:val="00275193"/>
    <w:rsid w:val="002C57FF"/>
    <w:rsid w:val="00324F16"/>
    <w:rsid w:val="003E27EB"/>
    <w:rsid w:val="00443C5A"/>
    <w:rsid w:val="00463B73"/>
    <w:rsid w:val="00490A64"/>
    <w:rsid w:val="00492DFB"/>
    <w:rsid w:val="004A2087"/>
    <w:rsid w:val="004D624E"/>
    <w:rsid w:val="0052154C"/>
    <w:rsid w:val="0052529D"/>
    <w:rsid w:val="00596300"/>
    <w:rsid w:val="005E1EF0"/>
    <w:rsid w:val="005E2F4C"/>
    <w:rsid w:val="006429E9"/>
    <w:rsid w:val="00671396"/>
    <w:rsid w:val="00677DD8"/>
    <w:rsid w:val="006954D0"/>
    <w:rsid w:val="006F575C"/>
    <w:rsid w:val="007117C8"/>
    <w:rsid w:val="00791350"/>
    <w:rsid w:val="00792F5F"/>
    <w:rsid w:val="007C08AA"/>
    <w:rsid w:val="007E67D9"/>
    <w:rsid w:val="00856D5D"/>
    <w:rsid w:val="00863A90"/>
    <w:rsid w:val="00880D52"/>
    <w:rsid w:val="00943797"/>
    <w:rsid w:val="00943826"/>
    <w:rsid w:val="00943AF0"/>
    <w:rsid w:val="00947BA1"/>
    <w:rsid w:val="00987395"/>
    <w:rsid w:val="00993A34"/>
    <w:rsid w:val="009C4CC9"/>
    <w:rsid w:val="00A01A65"/>
    <w:rsid w:val="00A9595D"/>
    <w:rsid w:val="00AB200C"/>
    <w:rsid w:val="00AF01A4"/>
    <w:rsid w:val="00B22803"/>
    <w:rsid w:val="00BB1970"/>
    <w:rsid w:val="00BD0B9C"/>
    <w:rsid w:val="00BF7307"/>
    <w:rsid w:val="00C038A9"/>
    <w:rsid w:val="00C24C78"/>
    <w:rsid w:val="00C319F1"/>
    <w:rsid w:val="00CB3460"/>
    <w:rsid w:val="00CB749B"/>
    <w:rsid w:val="00CC1CDC"/>
    <w:rsid w:val="00D75DED"/>
    <w:rsid w:val="00D77CF0"/>
    <w:rsid w:val="00DF503E"/>
    <w:rsid w:val="00E001C7"/>
    <w:rsid w:val="00E55967"/>
    <w:rsid w:val="00EC2997"/>
    <w:rsid w:val="00EE7A58"/>
    <w:rsid w:val="00F02BC6"/>
    <w:rsid w:val="00F63F22"/>
    <w:rsid w:val="00F76119"/>
    <w:rsid w:val="00F76AA3"/>
    <w:rsid w:val="00F82615"/>
    <w:rsid w:val="00F86684"/>
    <w:rsid w:val="00FB3B74"/>
    <w:rsid w:val="00FD7DC1"/>
    <w:rsid w:val="00FE04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5E02"/>
  <w15:docId w15:val="{6F6C81F6-B2D7-4406-820A-A8863A897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32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732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2073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semiHidden/>
    <w:unhideWhenUsed/>
    <w:rsid w:val="00207327"/>
    <w:rPr>
      <w:color w:val="0000FF"/>
      <w:u w:val="single"/>
    </w:rPr>
  </w:style>
  <w:style w:type="paragraph" w:styleId="a6">
    <w:name w:val="Title"/>
    <w:basedOn w:val="a"/>
    <w:next w:val="a"/>
    <w:link w:val="a7"/>
    <w:qFormat/>
    <w:rsid w:val="0020732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8">
    <w:name w:val="Название Знак"/>
    <w:basedOn w:val="a0"/>
    <w:link w:val="a9"/>
    <w:rsid w:val="002073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7">
    <w:name w:val="Заголовок Знак"/>
    <w:basedOn w:val="a0"/>
    <w:link w:val="a6"/>
    <w:locked/>
    <w:rsid w:val="002073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vts9">
    <w:name w:val="rvts9"/>
    <w:rsid w:val="00CB749B"/>
  </w:style>
  <w:style w:type="paragraph" w:customStyle="1" w:styleId="a9">
    <w:basedOn w:val="a"/>
    <w:next w:val="a6"/>
    <w:link w:val="a8"/>
    <w:qFormat/>
    <w:rsid w:val="006F575C"/>
    <w:pPr>
      <w:spacing w:after="0" w:line="240" w:lineRule="auto"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18BE3-FA19-4567-9B89-C5EEA0BB5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510yur</dc:creator>
  <cp:keywords/>
  <dc:description/>
  <cp:lastModifiedBy>user</cp:lastModifiedBy>
  <cp:revision>57</cp:revision>
  <cp:lastPrinted>2024-09-17T07:17:00Z</cp:lastPrinted>
  <dcterms:created xsi:type="dcterms:W3CDTF">2017-03-20T09:11:00Z</dcterms:created>
  <dcterms:modified xsi:type="dcterms:W3CDTF">2024-09-18T08:04:00Z</dcterms:modified>
</cp:coreProperties>
</file>